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D52C" w14:textId="77777777" w:rsidR="00641730" w:rsidRPr="00E6481F" w:rsidRDefault="00641730" w:rsidP="00887EA8">
      <w:pPr>
        <w:pBdr>
          <w:top w:val="nil"/>
          <w:left w:val="nil"/>
          <w:bottom w:val="nil"/>
          <w:right w:val="nil"/>
          <w:between w:val="nil"/>
          <w:bar w:val="nil"/>
        </w:pBdr>
        <w:spacing w:after="0" w:line="264" w:lineRule="auto"/>
        <w:jc w:val="both"/>
        <w:rPr>
          <w:rFonts w:ascii="Bookman Old Style" w:eastAsia="Arial Unicode MS" w:hAnsi="Bookman Old Style" w:cs="Arial"/>
          <w:b/>
          <w:color w:val="000000" w:themeColor="text1"/>
          <w:sz w:val="24"/>
          <w:szCs w:val="24"/>
          <w:u w:color="000000"/>
          <w:bdr w:val="nil"/>
          <w:lang w:val="es-ES_tradnl" w:eastAsia="es-ES"/>
        </w:rPr>
      </w:pPr>
    </w:p>
    <w:p w14:paraId="4290DFA3" w14:textId="77777777" w:rsidR="000A7398" w:rsidRPr="00E6481F" w:rsidRDefault="003123D2" w:rsidP="00887EA8">
      <w:pPr>
        <w:pBdr>
          <w:top w:val="nil"/>
          <w:left w:val="nil"/>
          <w:bottom w:val="nil"/>
          <w:right w:val="nil"/>
          <w:between w:val="nil"/>
          <w:bar w:val="nil"/>
        </w:pBdr>
        <w:spacing w:after="0" w:line="264" w:lineRule="auto"/>
        <w:jc w:val="both"/>
        <w:rPr>
          <w:rFonts w:ascii="Bookman Old Style" w:eastAsia="Arial Unicode MS" w:hAnsi="Bookman Old Style" w:cs="Arial"/>
          <w:b/>
          <w:color w:val="000000" w:themeColor="text1"/>
          <w:sz w:val="24"/>
          <w:szCs w:val="24"/>
          <w:u w:color="000000"/>
          <w:bdr w:val="nil"/>
          <w:lang w:val="es-ES_tradnl" w:eastAsia="es-ES"/>
        </w:rPr>
      </w:pPr>
      <w:r w:rsidRPr="00E6481F">
        <w:rPr>
          <w:rFonts w:ascii="Bookman Old Style" w:eastAsia="Arial Unicode MS" w:hAnsi="Bookman Old Style" w:cs="Arial"/>
          <w:b/>
          <w:color w:val="000000" w:themeColor="text1"/>
          <w:sz w:val="24"/>
          <w:szCs w:val="24"/>
          <w:u w:color="000000"/>
          <w:bdr w:val="nil"/>
          <w:lang w:val="es-ES_tradnl" w:eastAsia="es-ES"/>
        </w:rPr>
        <w:t>C</w:t>
      </w:r>
      <w:r w:rsidR="008D5465" w:rsidRPr="00E6481F">
        <w:rPr>
          <w:rFonts w:ascii="Bookman Old Style" w:eastAsia="Arial Unicode MS" w:hAnsi="Bookman Old Style" w:cs="Arial"/>
          <w:b/>
          <w:color w:val="000000" w:themeColor="text1"/>
          <w:sz w:val="24"/>
          <w:szCs w:val="24"/>
          <w:u w:color="000000"/>
          <w:bdr w:val="nil"/>
          <w:lang w:val="es-ES_tradnl" w:eastAsia="es-ES"/>
        </w:rPr>
        <w:t xml:space="preserve">IUDADANOS </w:t>
      </w:r>
      <w:r w:rsidR="000A7398" w:rsidRPr="00E6481F">
        <w:rPr>
          <w:rFonts w:ascii="Bookman Old Style" w:eastAsia="Arial Unicode MS" w:hAnsi="Bookman Old Style" w:cs="Arial"/>
          <w:b/>
          <w:color w:val="000000" w:themeColor="text1"/>
          <w:sz w:val="24"/>
          <w:szCs w:val="24"/>
          <w:u w:color="000000"/>
          <w:bdr w:val="nil"/>
          <w:lang w:val="es-ES_tradnl" w:eastAsia="es-ES"/>
        </w:rPr>
        <w:t>DIPUTADOS INTEGRANTES</w:t>
      </w:r>
    </w:p>
    <w:p w14:paraId="4AE04436" w14:textId="77777777" w:rsidR="000A7398" w:rsidRPr="00E6481F" w:rsidRDefault="000A7398" w:rsidP="00887EA8">
      <w:pPr>
        <w:pBdr>
          <w:top w:val="nil"/>
          <w:left w:val="nil"/>
          <w:bottom w:val="nil"/>
          <w:right w:val="nil"/>
          <w:between w:val="nil"/>
          <w:bar w:val="nil"/>
        </w:pBdr>
        <w:spacing w:after="0" w:line="264" w:lineRule="auto"/>
        <w:jc w:val="both"/>
        <w:rPr>
          <w:rFonts w:ascii="Bookman Old Style" w:eastAsia="Arial Unicode MS" w:hAnsi="Bookman Old Style" w:cs="Arial"/>
          <w:b/>
          <w:color w:val="000000" w:themeColor="text1"/>
          <w:sz w:val="24"/>
          <w:szCs w:val="24"/>
          <w:u w:color="000000"/>
          <w:bdr w:val="nil"/>
          <w:lang w:val="es-ES_tradnl" w:eastAsia="es-ES"/>
        </w:rPr>
      </w:pPr>
      <w:r w:rsidRPr="00E6481F">
        <w:rPr>
          <w:rFonts w:ascii="Bookman Old Style" w:eastAsia="Arial Unicode MS" w:hAnsi="Bookman Old Style" w:cs="Arial"/>
          <w:b/>
          <w:color w:val="000000" w:themeColor="text1"/>
          <w:sz w:val="24"/>
          <w:szCs w:val="24"/>
          <w:u w:color="000000"/>
          <w:bdr w:val="nil"/>
          <w:lang w:val="es-ES_tradnl" w:eastAsia="es-ES"/>
        </w:rPr>
        <w:t xml:space="preserve">DE </w:t>
      </w:r>
      <w:r w:rsidR="003123D2" w:rsidRPr="00E6481F">
        <w:rPr>
          <w:rFonts w:ascii="Bookman Old Style" w:eastAsia="Arial Unicode MS" w:hAnsi="Bookman Old Style" w:cs="Arial"/>
          <w:b/>
          <w:color w:val="000000" w:themeColor="text1"/>
          <w:sz w:val="24"/>
          <w:szCs w:val="24"/>
          <w:u w:color="000000"/>
          <w:bdr w:val="nil"/>
          <w:lang w:val="es-ES_tradnl" w:eastAsia="es-ES"/>
        </w:rPr>
        <w:t xml:space="preserve">LA </w:t>
      </w:r>
      <w:r w:rsidR="00596A0D" w:rsidRPr="00E6481F">
        <w:rPr>
          <w:rFonts w:ascii="Bookman Old Style" w:eastAsia="Arial Unicode MS" w:hAnsi="Bookman Old Style" w:cs="Arial"/>
          <w:b/>
          <w:color w:val="000000" w:themeColor="text1"/>
          <w:sz w:val="24"/>
          <w:szCs w:val="24"/>
          <w:u w:color="000000"/>
          <w:bdr w:val="nil"/>
          <w:lang w:val="es-ES_tradnl" w:eastAsia="es-ES"/>
        </w:rPr>
        <w:t>COMISIÓN PERMANENTE</w:t>
      </w:r>
      <w:r w:rsidR="00A06E68" w:rsidRPr="00E6481F">
        <w:rPr>
          <w:rFonts w:ascii="Bookman Old Style" w:eastAsia="Arial Unicode MS" w:hAnsi="Bookman Old Style" w:cs="Arial"/>
          <w:b/>
          <w:color w:val="000000" w:themeColor="text1"/>
          <w:sz w:val="24"/>
          <w:szCs w:val="24"/>
          <w:u w:color="000000"/>
          <w:bdr w:val="nil"/>
          <w:lang w:val="es-ES_tradnl" w:eastAsia="es-ES"/>
        </w:rPr>
        <w:t xml:space="preserve"> DE LA LX LEGISLATURA</w:t>
      </w:r>
    </w:p>
    <w:p w14:paraId="18A596D9" w14:textId="77777777" w:rsidR="000A7398" w:rsidRPr="00E6481F" w:rsidRDefault="003123D2" w:rsidP="00887EA8">
      <w:pPr>
        <w:pBdr>
          <w:top w:val="nil"/>
          <w:left w:val="nil"/>
          <w:bottom w:val="nil"/>
          <w:right w:val="nil"/>
          <w:between w:val="nil"/>
          <w:bar w:val="nil"/>
        </w:pBdr>
        <w:spacing w:after="0" w:line="264" w:lineRule="auto"/>
        <w:jc w:val="both"/>
        <w:rPr>
          <w:rFonts w:ascii="Bookman Old Style" w:eastAsia="Arial Unicode MS" w:hAnsi="Bookman Old Style" w:cs="Arial"/>
          <w:b/>
          <w:color w:val="000000" w:themeColor="text1"/>
          <w:sz w:val="24"/>
          <w:szCs w:val="24"/>
          <w:u w:color="000000"/>
          <w:bdr w:val="nil"/>
          <w:lang w:val="es-ES_tradnl" w:eastAsia="es-ES"/>
        </w:rPr>
      </w:pPr>
      <w:r w:rsidRPr="00E6481F">
        <w:rPr>
          <w:rFonts w:ascii="Bookman Old Style" w:eastAsia="Arial Unicode MS" w:hAnsi="Bookman Old Style" w:cs="Arial"/>
          <w:b/>
          <w:color w:val="000000" w:themeColor="text1"/>
          <w:sz w:val="24"/>
          <w:szCs w:val="24"/>
          <w:u w:color="000000"/>
          <w:bdr w:val="nil"/>
          <w:lang w:val="es-ES_tradnl" w:eastAsia="es-ES"/>
        </w:rPr>
        <w:t>DEL HONORABLE CONGRESO</w:t>
      </w:r>
      <w:r w:rsidR="000A7398" w:rsidRPr="00E6481F">
        <w:rPr>
          <w:rFonts w:ascii="Bookman Old Style" w:eastAsia="Arial Unicode MS" w:hAnsi="Bookman Old Style" w:cs="Arial"/>
          <w:b/>
          <w:color w:val="000000" w:themeColor="text1"/>
          <w:sz w:val="24"/>
          <w:szCs w:val="24"/>
          <w:u w:color="000000"/>
          <w:bdr w:val="nil"/>
          <w:lang w:val="es-ES_tradnl" w:eastAsia="es-ES"/>
        </w:rPr>
        <w:t xml:space="preserve"> DEL ESTADO</w:t>
      </w:r>
    </w:p>
    <w:p w14:paraId="2398C465" w14:textId="77777777" w:rsidR="000A7398" w:rsidRPr="00E6481F" w:rsidRDefault="003123D2" w:rsidP="00887EA8">
      <w:pPr>
        <w:pBdr>
          <w:top w:val="nil"/>
          <w:left w:val="nil"/>
          <w:bottom w:val="nil"/>
          <w:right w:val="nil"/>
          <w:between w:val="nil"/>
          <w:bar w:val="nil"/>
        </w:pBdr>
        <w:spacing w:after="0" w:line="264" w:lineRule="auto"/>
        <w:jc w:val="both"/>
        <w:rPr>
          <w:rFonts w:ascii="Bookman Old Style" w:eastAsia="Arial Unicode MS" w:hAnsi="Bookman Old Style" w:cs="Arial"/>
          <w:b/>
          <w:color w:val="000000" w:themeColor="text1"/>
          <w:sz w:val="24"/>
          <w:szCs w:val="24"/>
          <w:u w:color="000000"/>
          <w:bdr w:val="nil"/>
          <w:lang w:val="es-ES_tradnl" w:eastAsia="es-ES"/>
        </w:rPr>
      </w:pPr>
      <w:r w:rsidRPr="00E6481F">
        <w:rPr>
          <w:rFonts w:ascii="Bookman Old Style" w:eastAsia="Arial Unicode MS" w:hAnsi="Bookman Old Style" w:cs="Arial"/>
          <w:b/>
          <w:color w:val="000000" w:themeColor="text1"/>
          <w:sz w:val="24"/>
          <w:szCs w:val="24"/>
          <w:u w:color="000000"/>
          <w:bdr w:val="nil"/>
          <w:lang w:val="es-ES_tradnl" w:eastAsia="es-ES"/>
        </w:rPr>
        <w:t>LIBRE Y SOBERANO DE PUEBLA</w:t>
      </w:r>
    </w:p>
    <w:p w14:paraId="36B32E0F" w14:textId="77777777" w:rsidR="003123D2" w:rsidRPr="00E6481F" w:rsidRDefault="003123D2" w:rsidP="00887EA8">
      <w:pPr>
        <w:pBdr>
          <w:top w:val="nil"/>
          <w:left w:val="nil"/>
          <w:bottom w:val="nil"/>
          <w:right w:val="nil"/>
          <w:between w:val="nil"/>
          <w:bar w:val="nil"/>
        </w:pBdr>
        <w:spacing w:after="0" w:line="264" w:lineRule="auto"/>
        <w:jc w:val="both"/>
        <w:rPr>
          <w:rFonts w:ascii="Bookman Old Style" w:eastAsia="Arial Unicode MS" w:hAnsi="Bookman Old Style" w:cs="Arial"/>
          <w:b/>
          <w:color w:val="000000" w:themeColor="text1"/>
          <w:sz w:val="24"/>
          <w:szCs w:val="24"/>
          <w:u w:color="000000"/>
          <w:bdr w:val="nil"/>
          <w:lang w:val="es-ES_tradnl" w:eastAsia="es-ES"/>
        </w:rPr>
      </w:pPr>
      <w:r w:rsidRPr="00E6481F">
        <w:rPr>
          <w:rFonts w:ascii="Bookman Old Style" w:eastAsia="Arial Unicode MS" w:hAnsi="Bookman Old Style" w:cs="Arial"/>
          <w:b/>
          <w:color w:val="000000" w:themeColor="text1"/>
          <w:sz w:val="24"/>
          <w:szCs w:val="24"/>
          <w:u w:color="000000"/>
          <w:bdr w:val="nil"/>
          <w:lang w:val="es-ES_tradnl" w:eastAsia="es-ES"/>
        </w:rPr>
        <w:t>P R E S E N T E</w:t>
      </w:r>
    </w:p>
    <w:p w14:paraId="12FAC759" w14:textId="77878E50" w:rsidR="003123D2" w:rsidRPr="00E6481F" w:rsidRDefault="003123D2" w:rsidP="00887EA8">
      <w:pPr>
        <w:pBdr>
          <w:top w:val="nil"/>
          <w:left w:val="nil"/>
          <w:bottom w:val="nil"/>
          <w:right w:val="nil"/>
          <w:between w:val="nil"/>
          <w:bar w:val="nil"/>
        </w:pBdr>
        <w:spacing w:after="0" w:line="264" w:lineRule="auto"/>
        <w:jc w:val="both"/>
        <w:rPr>
          <w:rFonts w:ascii="Bookman Old Style" w:eastAsia="Arial Unicode MS" w:hAnsi="Bookman Old Style" w:cs="Arial"/>
          <w:b/>
          <w:color w:val="000000" w:themeColor="text1"/>
          <w:sz w:val="24"/>
          <w:szCs w:val="24"/>
          <w:u w:color="000000"/>
          <w:bdr w:val="nil"/>
          <w:lang w:val="es-ES_tradnl" w:eastAsia="es-ES"/>
        </w:rPr>
      </w:pPr>
    </w:p>
    <w:p w14:paraId="266B876E" w14:textId="77777777" w:rsidR="00887EA8" w:rsidRPr="00E6481F" w:rsidRDefault="00887EA8" w:rsidP="00887EA8">
      <w:pPr>
        <w:pBdr>
          <w:top w:val="nil"/>
          <w:left w:val="nil"/>
          <w:bottom w:val="nil"/>
          <w:right w:val="nil"/>
          <w:between w:val="nil"/>
          <w:bar w:val="nil"/>
        </w:pBdr>
        <w:spacing w:after="0" w:line="264" w:lineRule="auto"/>
        <w:jc w:val="both"/>
        <w:rPr>
          <w:rFonts w:ascii="Bookman Old Style" w:eastAsia="Arial Unicode MS" w:hAnsi="Bookman Old Style" w:cs="Arial"/>
          <w:b/>
          <w:color w:val="000000" w:themeColor="text1"/>
          <w:sz w:val="24"/>
          <w:szCs w:val="24"/>
          <w:u w:color="000000"/>
          <w:bdr w:val="nil"/>
          <w:lang w:val="es-ES_tradnl" w:eastAsia="es-ES"/>
        </w:rPr>
      </w:pPr>
    </w:p>
    <w:p w14:paraId="39BE6944" w14:textId="0E487BFF" w:rsidR="00AD4DBD" w:rsidRPr="00E6481F" w:rsidRDefault="00C5461D" w:rsidP="00887EA8">
      <w:pPr>
        <w:spacing w:after="0" w:line="264" w:lineRule="auto"/>
        <w:jc w:val="both"/>
        <w:rPr>
          <w:rFonts w:ascii="Bookman Old Style" w:eastAsia="Calibri" w:hAnsi="Bookman Old Style" w:cs="Arial"/>
          <w:color w:val="000000" w:themeColor="text1"/>
          <w:sz w:val="24"/>
          <w:szCs w:val="24"/>
          <w:lang w:eastAsia="en-US"/>
        </w:rPr>
      </w:pPr>
      <w:r w:rsidRPr="00E6481F">
        <w:rPr>
          <w:rFonts w:ascii="Bookman Old Style" w:eastAsia="Calibri" w:hAnsi="Bookman Old Style" w:cs="Arial"/>
          <w:color w:val="000000" w:themeColor="text1"/>
          <w:sz w:val="24"/>
          <w:szCs w:val="24"/>
          <w:lang w:eastAsia="en-US"/>
        </w:rPr>
        <w:tab/>
      </w:r>
      <w:r w:rsidR="00FC540D" w:rsidRPr="00E6481F">
        <w:rPr>
          <w:rFonts w:ascii="Bookman Old Style" w:eastAsia="Calibri" w:hAnsi="Bookman Old Style" w:cs="Arial"/>
          <w:color w:val="000000" w:themeColor="text1"/>
          <w:sz w:val="24"/>
          <w:szCs w:val="24"/>
          <w:lang w:eastAsia="en-US"/>
        </w:rPr>
        <w:t>El</w:t>
      </w:r>
      <w:r w:rsidR="0048145D" w:rsidRPr="00E6481F">
        <w:rPr>
          <w:rFonts w:ascii="Bookman Old Style" w:eastAsia="Calibri" w:hAnsi="Bookman Old Style" w:cs="Arial"/>
          <w:color w:val="000000" w:themeColor="text1"/>
          <w:sz w:val="24"/>
          <w:szCs w:val="24"/>
          <w:lang w:eastAsia="en-US"/>
        </w:rPr>
        <w:t xml:space="preserve"> suscrit</w:t>
      </w:r>
      <w:r w:rsidR="00FC540D" w:rsidRPr="00E6481F">
        <w:rPr>
          <w:rFonts w:ascii="Bookman Old Style" w:eastAsia="Calibri" w:hAnsi="Bookman Old Style" w:cs="Arial"/>
          <w:color w:val="000000" w:themeColor="text1"/>
          <w:sz w:val="24"/>
          <w:szCs w:val="24"/>
          <w:lang w:eastAsia="en-US"/>
        </w:rPr>
        <w:t>o</w:t>
      </w:r>
      <w:r w:rsidR="0048145D" w:rsidRPr="00E6481F">
        <w:rPr>
          <w:rFonts w:ascii="Bookman Old Style" w:eastAsia="Calibri" w:hAnsi="Bookman Old Style" w:cs="Arial"/>
          <w:color w:val="000000" w:themeColor="text1"/>
          <w:sz w:val="24"/>
          <w:szCs w:val="24"/>
          <w:lang w:eastAsia="en-US"/>
        </w:rPr>
        <w:t xml:space="preserve"> </w:t>
      </w:r>
      <w:r w:rsidR="00FC540D" w:rsidRPr="00E6481F">
        <w:rPr>
          <w:rFonts w:ascii="Bookman Old Style" w:hAnsi="Bookman Old Style" w:cs="Arial"/>
          <w:color w:val="000000" w:themeColor="text1"/>
          <w:sz w:val="24"/>
          <w:szCs w:val="24"/>
        </w:rPr>
        <w:t xml:space="preserve">Diputado </w:t>
      </w:r>
      <w:r w:rsidR="00DE31CF" w:rsidRPr="00E6481F">
        <w:rPr>
          <w:rFonts w:ascii="Bookman Old Style" w:hAnsi="Bookman Old Style" w:cs="Arial"/>
          <w:color w:val="000000" w:themeColor="text1"/>
          <w:sz w:val="24"/>
          <w:szCs w:val="24"/>
        </w:rPr>
        <w:t>Iván Jonathan Collantes Cabañas</w:t>
      </w:r>
      <w:r w:rsidR="00DE31CF" w:rsidRPr="00E6481F">
        <w:rPr>
          <w:rFonts w:ascii="Bookman Old Style" w:eastAsia="Calibri" w:hAnsi="Bookman Old Style" w:cs="Arial"/>
          <w:color w:val="000000" w:themeColor="text1"/>
          <w:sz w:val="24"/>
          <w:szCs w:val="24"/>
          <w:lang w:eastAsia="en-US"/>
        </w:rPr>
        <w:t xml:space="preserve">, integrante de la LX Legislatura del Honorable Congreso del Estado, </w:t>
      </w:r>
      <w:r w:rsidR="00AD4DBD" w:rsidRPr="00E6481F">
        <w:rPr>
          <w:rFonts w:ascii="Bookman Old Style" w:eastAsia="Calibri" w:hAnsi="Bookman Old Style" w:cs="Arial"/>
          <w:color w:val="000000" w:themeColor="text1"/>
          <w:sz w:val="24"/>
          <w:szCs w:val="24"/>
          <w:lang w:eastAsia="en-US"/>
        </w:rPr>
        <w:t xml:space="preserve">con fundamento en lo dispuesto por los artículos </w:t>
      </w:r>
      <w:r w:rsidR="00A06E68" w:rsidRPr="00E6481F">
        <w:rPr>
          <w:rFonts w:ascii="Bookman Old Style" w:eastAsia="Times New Roman" w:hAnsi="Bookman Old Style" w:cs="Arial"/>
          <w:color w:val="000000" w:themeColor="text1"/>
          <w:sz w:val="24"/>
          <w:szCs w:val="24"/>
          <w:lang w:val="es-ES" w:eastAsia="es-ES"/>
        </w:rPr>
        <w:t>2 fracción XIX, 44 fracción II, 84, 134 y 135 de la Ley Orgánica del Poder Legislativo del Estado Libre y Soberano de Puebla; 120 fracción VI y 146 del Reglamento Interior del Honorable Congreso del Estado Libre y Soberano de Puebla</w:t>
      </w:r>
      <w:r w:rsidR="00A06E68" w:rsidRPr="00E6481F">
        <w:rPr>
          <w:rFonts w:ascii="Bookman Old Style" w:hAnsi="Bookman Old Style" w:cs="Arial"/>
          <w:color w:val="000000" w:themeColor="text1"/>
          <w:sz w:val="24"/>
          <w:szCs w:val="24"/>
        </w:rPr>
        <w:t>,</w:t>
      </w:r>
      <w:r w:rsidR="00AD4DBD" w:rsidRPr="00E6481F">
        <w:rPr>
          <w:rFonts w:ascii="Bookman Old Style" w:eastAsia="Calibri" w:hAnsi="Bookman Old Style" w:cs="Arial"/>
          <w:color w:val="000000" w:themeColor="text1"/>
          <w:sz w:val="24"/>
          <w:szCs w:val="24"/>
          <w:lang w:eastAsia="en-US"/>
        </w:rPr>
        <w:t xml:space="preserve"> someto a consideración de este Honorable Cuerpo Colegiado el presente Punto de Acuerdo, conforme a los siguientes:</w:t>
      </w:r>
    </w:p>
    <w:p w14:paraId="58D91790" w14:textId="73CE9622" w:rsidR="003123D2" w:rsidRPr="00E6481F" w:rsidRDefault="003123D2" w:rsidP="00887EA8">
      <w:pPr>
        <w:spacing w:after="0" w:line="264" w:lineRule="auto"/>
        <w:jc w:val="both"/>
        <w:rPr>
          <w:rFonts w:ascii="Bookman Old Style" w:eastAsia="Calibri" w:hAnsi="Bookman Old Style" w:cs="Arial"/>
          <w:color w:val="000000" w:themeColor="text1"/>
          <w:sz w:val="24"/>
          <w:szCs w:val="24"/>
          <w:lang w:eastAsia="en-US"/>
        </w:rPr>
      </w:pPr>
    </w:p>
    <w:p w14:paraId="0DE93733" w14:textId="77777777" w:rsidR="00DE31CF" w:rsidRPr="00E6481F" w:rsidRDefault="00DE31CF" w:rsidP="00887EA8">
      <w:pPr>
        <w:spacing w:after="0" w:line="264" w:lineRule="auto"/>
        <w:jc w:val="both"/>
        <w:rPr>
          <w:rFonts w:ascii="Bookman Old Style" w:eastAsia="Calibri" w:hAnsi="Bookman Old Style" w:cs="Arial"/>
          <w:color w:val="000000" w:themeColor="text1"/>
          <w:sz w:val="24"/>
          <w:szCs w:val="24"/>
          <w:lang w:eastAsia="en-US"/>
        </w:rPr>
      </w:pPr>
    </w:p>
    <w:p w14:paraId="1B69E28E" w14:textId="77777777" w:rsidR="003123D2" w:rsidRPr="00E6481F" w:rsidRDefault="003123D2" w:rsidP="00887EA8">
      <w:pPr>
        <w:spacing w:after="0" w:line="264" w:lineRule="auto"/>
        <w:jc w:val="center"/>
        <w:rPr>
          <w:rFonts w:ascii="Bookman Old Style" w:eastAsia="Calibri" w:hAnsi="Bookman Old Style" w:cs="Arial"/>
          <w:b/>
          <w:color w:val="000000" w:themeColor="text1"/>
          <w:sz w:val="24"/>
          <w:szCs w:val="24"/>
          <w:lang w:eastAsia="en-US"/>
        </w:rPr>
      </w:pPr>
      <w:r w:rsidRPr="00E6481F">
        <w:rPr>
          <w:rFonts w:ascii="Bookman Old Style" w:eastAsia="Calibri" w:hAnsi="Bookman Old Style" w:cs="Arial"/>
          <w:b/>
          <w:color w:val="000000" w:themeColor="text1"/>
          <w:sz w:val="24"/>
          <w:szCs w:val="24"/>
          <w:lang w:eastAsia="en-US"/>
        </w:rPr>
        <w:t>C O N S I D E R A N D O S</w:t>
      </w:r>
    </w:p>
    <w:p w14:paraId="11BE709D" w14:textId="1EEA8D4A" w:rsidR="0019534D" w:rsidRPr="00E6481F" w:rsidRDefault="0019534D" w:rsidP="0019534D">
      <w:pPr>
        <w:spacing w:after="0" w:line="264" w:lineRule="auto"/>
        <w:jc w:val="both"/>
        <w:rPr>
          <w:rFonts w:ascii="Bookman Old Style" w:eastAsia="Calibri" w:hAnsi="Bookman Old Style" w:cs="Arial"/>
          <w:b/>
          <w:color w:val="000000" w:themeColor="text1"/>
          <w:sz w:val="24"/>
          <w:szCs w:val="24"/>
          <w:lang w:eastAsia="en-US"/>
        </w:rPr>
      </w:pPr>
    </w:p>
    <w:p w14:paraId="15BA15FF" w14:textId="42F3C006" w:rsidR="00EB00FF" w:rsidRPr="00E6481F" w:rsidRDefault="00EB00FF" w:rsidP="00EB00FF">
      <w:pPr>
        <w:spacing w:after="0" w:line="264" w:lineRule="auto"/>
        <w:jc w:val="both"/>
        <w:rPr>
          <w:rFonts w:ascii="Bookman Old Style" w:eastAsia="Calibri" w:hAnsi="Bookman Old Style" w:cs="Arial"/>
          <w:b/>
          <w:color w:val="000000" w:themeColor="text1"/>
          <w:sz w:val="24"/>
          <w:szCs w:val="24"/>
          <w:lang w:eastAsia="en-US"/>
        </w:rPr>
      </w:pPr>
      <w:r w:rsidRPr="00E6481F">
        <w:rPr>
          <w:rFonts w:ascii="Bookman Old Style" w:eastAsia="Calibri" w:hAnsi="Bookman Old Style" w:cs="Arial"/>
          <w:b/>
          <w:color w:val="000000" w:themeColor="text1"/>
          <w:sz w:val="24"/>
          <w:szCs w:val="24"/>
          <w:lang w:eastAsia="en-US"/>
        </w:rPr>
        <w:tab/>
      </w:r>
    </w:p>
    <w:p w14:paraId="17F57054" w14:textId="2DACE97F" w:rsidR="00EB00FF" w:rsidRPr="00E6481F" w:rsidRDefault="006F6952" w:rsidP="00B910D1">
      <w:pPr>
        <w:spacing w:after="0" w:line="264" w:lineRule="auto"/>
        <w:ind w:firstLine="720"/>
        <w:jc w:val="both"/>
        <w:rPr>
          <w:rFonts w:ascii="Bookman Old Style" w:hAnsi="Bookman Old Style" w:cs="Arial"/>
          <w:sz w:val="24"/>
          <w:szCs w:val="24"/>
        </w:rPr>
      </w:pPr>
      <w:r w:rsidRPr="00E6481F">
        <w:rPr>
          <w:rFonts w:ascii="Bookman Old Style" w:hAnsi="Bookman Old Style" w:cs="Arial"/>
          <w:color w:val="000000" w:themeColor="text1"/>
          <w:sz w:val="24"/>
          <w:szCs w:val="24"/>
        </w:rPr>
        <w:t xml:space="preserve">En todas las ciudades del mundo existe la necesidad de transportarse en unidades </w:t>
      </w:r>
      <w:r w:rsidR="00B910D1" w:rsidRPr="00E6481F">
        <w:rPr>
          <w:rFonts w:ascii="Bookman Old Style" w:hAnsi="Bookman Old Style" w:cs="Arial"/>
          <w:color w:val="000000" w:themeColor="text1"/>
          <w:sz w:val="24"/>
          <w:szCs w:val="24"/>
        </w:rPr>
        <w:t>que de</w:t>
      </w:r>
      <w:r w:rsidRPr="00E6481F">
        <w:rPr>
          <w:rFonts w:ascii="Bookman Old Style" w:hAnsi="Bookman Old Style" w:cs="Arial"/>
          <w:color w:val="000000" w:themeColor="text1"/>
          <w:sz w:val="24"/>
          <w:szCs w:val="24"/>
        </w:rPr>
        <w:t>n dicho servicio al público, como sustituto del vehículo particular; en la mayoría de los casos, se debe a la incapacidad económic</w:t>
      </w:r>
      <w:r w:rsidR="00B910D1" w:rsidRPr="00E6481F">
        <w:rPr>
          <w:rFonts w:ascii="Bookman Old Style" w:hAnsi="Bookman Old Style" w:cs="Arial"/>
          <w:color w:val="000000" w:themeColor="text1"/>
          <w:sz w:val="24"/>
          <w:szCs w:val="24"/>
        </w:rPr>
        <w:t>a de poseer un vehículo propio, por esta razón, e</w:t>
      </w:r>
      <w:r w:rsidR="00EB00FF" w:rsidRPr="00E6481F">
        <w:rPr>
          <w:rFonts w:ascii="Bookman Old Style" w:hAnsi="Bookman Old Style" w:cs="Arial"/>
          <w:sz w:val="24"/>
          <w:szCs w:val="24"/>
        </w:rPr>
        <w:t>l transporte público es un elemento constitutivo de la vida urbana que pretende mejorar la calidad de vida de la población, además de favorecer de manera efectiva la economía de todos los integrantes de la sociedad, buscando ser un servicio eficiente y accesible.</w:t>
      </w:r>
    </w:p>
    <w:p w14:paraId="3FCF4368" w14:textId="0D59C2BA" w:rsidR="00EB00FF" w:rsidRPr="00E6481F" w:rsidRDefault="00EB00FF" w:rsidP="00045171">
      <w:pPr>
        <w:spacing w:after="0"/>
        <w:ind w:firstLine="708"/>
        <w:jc w:val="both"/>
        <w:rPr>
          <w:rFonts w:ascii="Bookman Old Style" w:hAnsi="Bookman Old Style" w:cs="Arial"/>
          <w:sz w:val="24"/>
          <w:szCs w:val="24"/>
        </w:rPr>
      </w:pPr>
    </w:p>
    <w:p w14:paraId="127DEF4A" w14:textId="5C05939A" w:rsidR="00DD785F" w:rsidRPr="00E6481F" w:rsidRDefault="00EB00FF" w:rsidP="00DD785F">
      <w:pPr>
        <w:spacing w:after="0"/>
        <w:ind w:firstLine="708"/>
        <w:jc w:val="both"/>
        <w:rPr>
          <w:rFonts w:ascii="Bookman Old Style" w:hAnsi="Bookman Old Style" w:cs="Arial"/>
          <w:sz w:val="24"/>
          <w:szCs w:val="24"/>
        </w:rPr>
      </w:pPr>
      <w:r w:rsidRPr="00E6481F">
        <w:rPr>
          <w:rFonts w:ascii="Bookman Old Style" w:hAnsi="Bookman Old Style" w:cs="Arial"/>
          <w:sz w:val="24"/>
          <w:szCs w:val="24"/>
        </w:rPr>
        <w:t xml:space="preserve">Desafortunadamente, el transporte público ha estado descuidado, </w:t>
      </w:r>
      <w:r w:rsidR="005D3A79" w:rsidRPr="00E6481F">
        <w:rPr>
          <w:rFonts w:ascii="Bookman Old Style" w:hAnsi="Bookman Old Style" w:cs="Arial"/>
          <w:sz w:val="24"/>
          <w:szCs w:val="24"/>
        </w:rPr>
        <w:t xml:space="preserve">debido a diversos </w:t>
      </w:r>
      <w:r w:rsidRPr="00E6481F">
        <w:rPr>
          <w:rFonts w:ascii="Bookman Old Style" w:hAnsi="Bookman Old Style" w:cs="Arial"/>
          <w:sz w:val="24"/>
          <w:szCs w:val="24"/>
        </w:rPr>
        <w:t xml:space="preserve">deterioros difíciles de manejar o </w:t>
      </w:r>
      <w:r w:rsidR="005D3A79" w:rsidRPr="00E6481F">
        <w:rPr>
          <w:rFonts w:ascii="Bookman Old Style" w:hAnsi="Bookman Old Style" w:cs="Arial"/>
          <w:sz w:val="24"/>
          <w:szCs w:val="24"/>
        </w:rPr>
        <w:t xml:space="preserve">que </w:t>
      </w:r>
      <w:r w:rsidRPr="00E6481F">
        <w:rPr>
          <w:rFonts w:ascii="Bookman Old Style" w:hAnsi="Bookman Old Style" w:cs="Arial"/>
          <w:sz w:val="24"/>
          <w:szCs w:val="24"/>
        </w:rPr>
        <w:t xml:space="preserve">simplemente </w:t>
      </w:r>
      <w:r w:rsidR="005D3A79" w:rsidRPr="00E6481F">
        <w:rPr>
          <w:rFonts w:ascii="Bookman Old Style" w:hAnsi="Bookman Old Style" w:cs="Arial"/>
          <w:sz w:val="24"/>
          <w:szCs w:val="24"/>
        </w:rPr>
        <w:t>han sido</w:t>
      </w:r>
      <w:r w:rsidRPr="00E6481F">
        <w:rPr>
          <w:rFonts w:ascii="Bookman Old Style" w:hAnsi="Bookman Old Style" w:cs="Arial"/>
          <w:sz w:val="24"/>
          <w:szCs w:val="24"/>
        </w:rPr>
        <w:t xml:space="preserve"> ignorados, </w:t>
      </w:r>
      <w:r w:rsidR="00B910D1" w:rsidRPr="00E6481F">
        <w:rPr>
          <w:rFonts w:ascii="Bookman Old Style" w:hAnsi="Bookman Old Style" w:cs="Arial"/>
          <w:sz w:val="24"/>
          <w:szCs w:val="24"/>
        </w:rPr>
        <w:t>tal es el caso de</w:t>
      </w:r>
      <w:r w:rsidRPr="00E6481F">
        <w:rPr>
          <w:rFonts w:ascii="Bookman Old Style" w:hAnsi="Bookman Old Style" w:cs="Arial"/>
          <w:sz w:val="24"/>
          <w:szCs w:val="24"/>
        </w:rPr>
        <w:t xml:space="preserve"> la contaminación ambiental, el tiempo consumido durante los traslados</w:t>
      </w:r>
      <w:r w:rsidR="005D3A79" w:rsidRPr="00E6481F">
        <w:rPr>
          <w:rFonts w:ascii="Bookman Old Style" w:hAnsi="Bookman Old Style" w:cs="Arial"/>
          <w:sz w:val="24"/>
          <w:szCs w:val="24"/>
        </w:rPr>
        <w:t xml:space="preserve"> y</w:t>
      </w:r>
      <w:r w:rsidR="00B910D1" w:rsidRPr="00E6481F">
        <w:rPr>
          <w:rFonts w:ascii="Bookman Old Style" w:hAnsi="Bookman Old Style" w:cs="Arial"/>
          <w:sz w:val="24"/>
          <w:szCs w:val="24"/>
        </w:rPr>
        <w:t xml:space="preserve"> la inseguridad</w:t>
      </w:r>
      <w:r w:rsidR="005D3A79" w:rsidRPr="00E6481F">
        <w:rPr>
          <w:rFonts w:ascii="Bookman Old Style" w:hAnsi="Bookman Old Style" w:cs="Arial"/>
          <w:sz w:val="24"/>
          <w:szCs w:val="24"/>
        </w:rPr>
        <w:t>. L</w:t>
      </w:r>
      <w:r w:rsidR="00B910D1" w:rsidRPr="00E6481F">
        <w:rPr>
          <w:rFonts w:ascii="Bookman Old Style" w:hAnsi="Bookman Old Style" w:cs="Arial"/>
          <w:color w:val="000000" w:themeColor="text1"/>
          <w:sz w:val="24"/>
          <w:szCs w:val="24"/>
        </w:rPr>
        <w:t xml:space="preserve">os problemas de transporte urbano en las ciudades de la República Mexicana, como lo es el caso de Puebla capital, se han agudizado, debido a un crecimiento urbano desorganizado, escasas vías de comunicación y estrechez de las mismas. </w:t>
      </w:r>
    </w:p>
    <w:p w14:paraId="4CFCE257" w14:textId="1C83FB93" w:rsidR="00DD785F" w:rsidRPr="00E6481F" w:rsidRDefault="00DD785F" w:rsidP="00DD785F">
      <w:pPr>
        <w:spacing w:after="0"/>
        <w:ind w:firstLine="708"/>
        <w:jc w:val="both"/>
        <w:rPr>
          <w:rFonts w:ascii="Bookman Old Style" w:hAnsi="Bookman Old Style" w:cs="Arial"/>
          <w:sz w:val="24"/>
          <w:szCs w:val="24"/>
        </w:rPr>
      </w:pPr>
    </w:p>
    <w:p w14:paraId="32CE9183" w14:textId="604CB99D" w:rsidR="00DD785F" w:rsidRPr="00E6481F" w:rsidRDefault="005D3A79" w:rsidP="00DD785F">
      <w:pPr>
        <w:spacing w:after="0"/>
        <w:ind w:firstLine="708"/>
        <w:jc w:val="both"/>
        <w:rPr>
          <w:rFonts w:ascii="Bookman Old Style" w:hAnsi="Bookman Old Style" w:cs="Arial"/>
          <w:color w:val="000000"/>
          <w:sz w:val="21"/>
          <w:szCs w:val="21"/>
        </w:rPr>
      </w:pPr>
      <w:r w:rsidRPr="00E6481F">
        <w:rPr>
          <w:rFonts w:ascii="Bookman Old Style" w:hAnsi="Bookman Old Style" w:cs="Arial"/>
          <w:sz w:val="24"/>
          <w:szCs w:val="24"/>
        </w:rPr>
        <w:t>Como lo he mencionado, uno</w:t>
      </w:r>
      <w:r w:rsidR="00DD785F" w:rsidRPr="00E6481F">
        <w:rPr>
          <w:rFonts w:ascii="Bookman Old Style" w:hAnsi="Bookman Old Style" w:cs="Arial"/>
          <w:sz w:val="24"/>
          <w:szCs w:val="24"/>
        </w:rPr>
        <w:t xml:space="preserve"> </w:t>
      </w:r>
      <w:r w:rsidRPr="00E6481F">
        <w:rPr>
          <w:rFonts w:ascii="Bookman Old Style" w:hAnsi="Bookman Old Style" w:cs="Arial"/>
          <w:sz w:val="24"/>
          <w:szCs w:val="24"/>
        </w:rPr>
        <w:t xml:space="preserve">de los </w:t>
      </w:r>
      <w:r w:rsidR="00DD785F" w:rsidRPr="00E6481F">
        <w:rPr>
          <w:rFonts w:ascii="Bookman Old Style" w:hAnsi="Bookman Old Style" w:cs="Arial"/>
          <w:sz w:val="24"/>
          <w:szCs w:val="24"/>
        </w:rPr>
        <w:t xml:space="preserve">problemas más preocupantes relacionados con el transporte público </w:t>
      </w:r>
      <w:r w:rsidRPr="00E6481F">
        <w:rPr>
          <w:rFonts w:ascii="Bookman Old Style" w:hAnsi="Bookman Old Style" w:cs="Arial"/>
          <w:sz w:val="24"/>
          <w:szCs w:val="24"/>
        </w:rPr>
        <w:t>e</w:t>
      </w:r>
      <w:r w:rsidR="00DD785F" w:rsidRPr="00E6481F">
        <w:rPr>
          <w:rFonts w:ascii="Bookman Old Style" w:hAnsi="Bookman Old Style" w:cs="Arial"/>
          <w:sz w:val="24"/>
          <w:szCs w:val="24"/>
        </w:rPr>
        <w:t xml:space="preserve">s la inseguridad, a pesar de los grandes esfuerzos realizados por el Gobierno del Estado, la ola de violencia que azota a nuestra entidad federativa es alarmante, en este sentido, el </w:t>
      </w:r>
      <w:r w:rsidR="00DD785F" w:rsidRPr="00E6481F">
        <w:rPr>
          <w:rFonts w:ascii="Bookman Old Style" w:hAnsi="Bookman Old Style" w:cs="Arial"/>
          <w:sz w:val="24"/>
          <w:szCs w:val="24"/>
        </w:rPr>
        <w:lastRenderedPageBreak/>
        <w:t xml:space="preserve">Sistema Nacional de Seguridad Pública informó que entre enero y agosto del año pasado, se cometieron 248 robos al transporte público en la capital del estado, </w:t>
      </w:r>
      <w:r w:rsidRPr="00E6481F">
        <w:rPr>
          <w:rFonts w:ascii="Bookman Old Style" w:hAnsi="Bookman Old Style" w:cs="Arial"/>
          <w:sz w:val="24"/>
          <w:szCs w:val="24"/>
        </w:rPr>
        <w:t>de los cuales</w:t>
      </w:r>
      <w:r w:rsidR="00DD785F" w:rsidRPr="00E6481F">
        <w:rPr>
          <w:rFonts w:ascii="Bookman Old Style" w:hAnsi="Bookman Old Style" w:cs="Arial"/>
          <w:sz w:val="24"/>
          <w:szCs w:val="24"/>
        </w:rPr>
        <w:t xml:space="preserve"> 194 robos fueron cometidos con violencia, ya sea física o verbal, mientras que el resto, fueron cometidos sin violencia</w:t>
      </w:r>
      <w:r w:rsidR="00DD785F" w:rsidRPr="00E6481F">
        <w:rPr>
          <w:rStyle w:val="Refdenotaalpie"/>
          <w:rFonts w:ascii="Bookman Old Style" w:hAnsi="Bookman Old Style" w:cs="Arial"/>
          <w:sz w:val="24"/>
          <w:szCs w:val="24"/>
        </w:rPr>
        <w:footnoteReference w:id="1"/>
      </w:r>
      <w:r w:rsidRPr="00E6481F">
        <w:rPr>
          <w:rFonts w:ascii="Bookman Old Style" w:hAnsi="Bookman Old Style" w:cs="Arial"/>
          <w:sz w:val="24"/>
          <w:szCs w:val="24"/>
        </w:rPr>
        <w:t>.</w:t>
      </w:r>
      <w:r w:rsidR="00DD785F" w:rsidRPr="00E6481F">
        <w:rPr>
          <w:rFonts w:ascii="Bookman Old Style" w:hAnsi="Bookman Old Style" w:cs="Arial"/>
          <w:sz w:val="24"/>
          <w:szCs w:val="24"/>
        </w:rPr>
        <w:t xml:space="preserve">  </w:t>
      </w:r>
    </w:p>
    <w:p w14:paraId="6D4469C1" w14:textId="278C7F07" w:rsidR="00DD785F" w:rsidRPr="00E6481F" w:rsidRDefault="00DD785F" w:rsidP="00DD785F">
      <w:pPr>
        <w:spacing w:after="0"/>
        <w:ind w:firstLine="708"/>
        <w:jc w:val="both"/>
        <w:rPr>
          <w:rFonts w:ascii="Bookman Old Style" w:hAnsi="Bookman Old Style" w:cs="Arial"/>
          <w:sz w:val="24"/>
          <w:szCs w:val="24"/>
        </w:rPr>
      </w:pPr>
    </w:p>
    <w:p w14:paraId="53F1E6B0" w14:textId="2DB69A3F" w:rsidR="005C46F3" w:rsidRPr="00E6481F" w:rsidRDefault="005D3A79" w:rsidP="00DD785F">
      <w:pPr>
        <w:spacing w:after="0"/>
        <w:ind w:firstLine="708"/>
        <w:jc w:val="both"/>
        <w:rPr>
          <w:rFonts w:ascii="Bookman Old Style" w:hAnsi="Bookman Old Style" w:cs="Arial"/>
          <w:sz w:val="24"/>
          <w:szCs w:val="24"/>
        </w:rPr>
      </w:pPr>
      <w:r w:rsidRPr="00E6481F">
        <w:rPr>
          <w:rFonts w:ascii="Bookman Old Style" w:hAnsi="Bookman Old Style" w:cs="Arial"/>
          <w:sz w:val="24"/>
          <w:szCs w:val="24"/>
        </w:rPr>
        <w:t>También</w:t>
      </w:r>
      <w:r w:rsidR="005C46F3" w:rsidRPr="00E6481F">
        <w:rPr>
          <w:rFonts w:ascii="Bookman Old Style" w:hAnsi="Bookman Old Style" w:cs="Arial"/>
          <w:sz w:val="24"/>
          <w:szCs w:val="24"/>
        </w:rPr>
        <w:t>, la contaminación del aire es un tema que debe de atenderse con la mayor prontitud posible, ya que el 50</w:t>
      </w:r>
      <w:r w:rsidRPr="00E6481F">
        <w:rPr>
          <w:rFonts w:ascii="Bookman Old Style" w:hAnsi="Bookman Old Style" w:cs="Arial"/>
          <w:sz w:val="24"/>
          <w:szCs w:val="24"/>
        </w:rPr>
        <w:t>%</w:t>
      </w:r>
      <w:r w:rsidR="005C46F3" w:rsidRPr="00E6481F">
        <w:rPr>
          <w:rFonts w:ascii="Bookman Old Style" w:hAnsi="Bookman Old Style" w:cs="Arial"/>
          <w:sz w:val="24"/>
          <w:szCs w:val="24"/>
        </w:rPr>
        <w:t xml:space="preserve"> de las emisiones de CO2 en Puebla, provienen del transporte público, las cu</w:t>
      </w:r>
      <w:r w:rsidRPr="00E6481F">
        <w:rPr>
          <w:rFonts w:ascii="Bookman Old Style" w:hAnsi="Bookman Old Style" w:cs="Arial"/>
          <w:sz w:val="24"/>
          <w:szCs w:val="24"/>
        </w:rPr>
        <w:t>a</w:t>
      </w:r>
      <w:r w:rsidR="005C46F3" w:rsidRPr="00E6481F">
        <w:rPr>
          <w:rFonts w:ascii="Bookman Old Style" w:hAnsi="Bookman Old Style" w:cs="Arial"/>
          <w:sz w:val="24"/>
          <w:szCs w:val="24"/>
        </w:rPr>
        <w:t>les superan la contaminación de las industrias</w:t>
      </w:r>
      <w:r w:rsidR="005C46F3" w:rsidRPr="00E6481F">
        <w:rPr>
          <w:rStyle w:val="Refdenotaalpie"/>
          <w:rFonts w:ascii="Bookman Old Style" w:hAnsi="Bookman Old Style" w:cs="Arial"/>
          <w:sz w:val="24"/>
          <w:szCs w:val="24"/>
        </w:rPr>
        <w:footnoteReference w:id="2"/>
      </w:r>
      <w:r w:rsidR="005C46F3" w:rsidRPr="00E6481F">
        <w:rPr>
          <w:rFonts w:ascii="Bookman Old Style" w:hAnsi="Bookman Old Style" w:cs="Arial"/>
          <w:sz w:val="24"/>
          <w:szCs w:val="24"/>
        </w:rPr>
        <w:t>, provocando con ello daños en la salud</w:t>
      </w:r>
      <w:r w:rsidR="00950551" w:rsidRPr="00E6481F">
        <w:rPr>
          <w:rFonts w:ascii="Bookman Old Style" w:hAnsi="Bookman Old Style" w:cs="Arial"/>
          <w:sz w:val="24"/>
          <w:szCs w:val="24"/>
        </w:rPr>
        <w:t xml:space="preserve"> y</w:t>
      </w:r>
      <w:r w:rsidR="005C46F3" w:rsidRPr="00E6481F">
        <w:rPr>
          <w:rFonts w:ascii="Bookman Old Style" w:hAnsi="Bookman Old Style" w:cs="Arial"/>
          <w:sz w:val="24"/>
          <w:szCs w:val="24"/>
        </w:rPr>
        <w:t xml:space="preserve"> resulta</w:t>
      </w:r>
      <w:r w:rsidR="00950551" w:rsidRPr="00E6481F">
        <w:rPr>
          <w:rFonts w:ascii="Bookman Old Style" w:hAnsi="Bookman Old Style" w:cs="Arial"/>
          <w:sz w:val="24"/>
          <w:szCs w:val="24"/>
        </w:rPr>
        <w:t>n</w:t>
      </w:r>
      <w:r w:rsidR="005C46F3" w:rsidRPr="00E6481F">
        <w:rPr>
          <w:rFonts w:ascii="Bookman Old Style" w:hAnsi="Bookman Old Style" w:cs="Arial"/>
          <w:sz w:val="24"/>
          <w:szCs w:val="24"/>
        </w:rPr>
        <w:t>do más perjudicad</w:t>
      </w:r>
      <w:r w:rsidR="00950551" w:rsidRPr="00E6481F">
        <w:rPr>
          <w:rFonts w:ascii="Bookman Old Style" w:hAnsi="Bookman Old Style" w:cs="Arial"/>
          <w:sz w:val="24"/>
          <w:szCs w:val="24"/>
        </w:rPr>
        <w:t>a</w:t>
      </w:r>
      <w:r w:rsidR="005C46F3" w:rsidRPr="00E6481F">
        <w:rPr>
          <w:rFonts w:ascii="Bookman Old Style" w:hAnsi="Bookman Old Style" w:cs="Arial"/>
          <w:sz w:val="24"/>
          <w:szCs w:val="24"/>
        </w:rPr>
        <w:t xml:space="preserve">s las niñas y niños, así como las personas de la tercera edad.  </w:t>
      </w:r>
    </w:p>
    <w:p w14:paraId="688FC171" w14:textId="63BA27D1" w:rsidR="005C46F3" w:rsidRPr="00E6481F" w:rsidRDefault="005C46F3" w:rsidP="00DD785F">
      <w:pPr>
        <w:spacing w:after="0"/>
        <w:ind w:firstLine="708"/>
        <w:jc w:val="both"/>
        <w:rPr>
          <w:rFonts w:ascii="Bookman Old Style" w:hAnsi="Bookman Old Style" w:cs="Arial"/>
          <w:sz w:val="24"/>
          <w:szCs w:val="24"/>
        </w:rPr>
      </w:pPr>
    </w:p>
    <w:p w14:paraId="28AF8E02" w14:textId="5D79B692" w:rsidR="00B910D1" w:rsidRPr="00E6481F" w:rsidRDefault="00950551" w:rsidP="00B910D1">
      <w:pPr>
        <w:spacing w:after="0" w:line="264" w:lineRule="auto"/>
        <w:ind w:firstLine="720"/>
        <w:jc w:val="both"/>
        <w:rPr>
          <w:rFonts w:ascii="Bookman Old Style" w:hAnsi="Bookman Old Style" w:cs="Arial"/>
          <w:color w:val="000000" w:themeColor="text1"/>
          <w:sz w:val="24"/>
          <w:szCs w:val="24"/>
        </w:rPr>
      </w:pPr>
      <w:r w:rsidRPr="00E6481F">
        <w:rPr>
          <w:rFonts w:ascii="Bookman Old Style" w:hAnsi="Bookman Old Style" w:cs="Arial"/>
          <w:sz w:val="24"/>
          <w:szCs w:val="24"/>
        </w:rPr>
        <w:t>Además, e</w:t>
      </w:r>
      <w:r w:rsidR="00B910D1" w:rsidRPr="00E6481F">
        <w:rPr>
          <w:rFonts w:ascii="Bookman Old Style" w:hAnsi="Bookman Old Style" w:cs="Arial"/>
          <w:sz w:val="24"/>
          <w:szCs w:val="24"/>
        </w:rPr>
        <w:t xml:space="preserve">s evidente que los prestadores de servicios </w:t>
      </w:r>
      <w:r w:rsidR="00B910D1" w:rsidRPr="00E6481F">
        <w:rPr>
          <w:rFonts w:ascii="Bookman Old Style" w:hAnsi="Bookman Old Style" w:cs="Arial"/>
          <w:color w:val="000000" w:themeColor="text1"/>
          <w:sz w:val="24"/>
          <w:szCs w:val="24"/>
        </w:rPr>
        <w:t>de transporte público, deben tener una adecuada orientación, capacitación y el convencimiento de cumplir con el reglamento</w:t>
      </w:r>
      <w:r w:rsidR="00537924" w:rsidRPr="00E6481F">
        <w:rPr>
          <w:rFonts w:ascii="Bookman Old Style" w:hAnsi="Bookman Old Style" w:cs="Arial"/>
          <w:color w:val="000000" w:themeColor="text1"/>
          <w:sz w:val="24"/>
          <w:szCs w:val="24"/>
        </w:rPr>
        <w:t xml:space="preserve"> en la materia</w:t>
      </w:r>
      <w:r w:rsidR="00B910D1" w:rsidRPr="00E6481F">
        <w:rPr>
          <w:rFonts w:ascii="Bookman Old Style" w:hAnsi="Bookman Old Style" w:cs="Arial"/>
          <w:color w:val="000000" w:themeColor="text1"/>
          <w:sz w:val="24"/>
          <w:szCs w:val="24"/>
        </w:rPr>
        <w:t xml:space="preserve">, </w:t>
      </w:r>
      <w:r w:rsidRPr="00E6481F">
        <w:rPr>
          <w:rFonts w:ascii="Bookman Old Style" w:hAnsi="Bookman Old Style" w:cs="Arial"/>
          <w:color w:val="000000" w:themeColor="text1"/>
          <w:sz w:val="24"/>
          <w:szCs w:val="24"/>
        </w:rPr>
        <w:t xml:space="preserve">para lo cual deben ser </w:t>
      </w:r>
      <w:r w:rsidR="00B910D1" w:rsidRPr="00E6481F">
        <w:rPr>
          <w:rFonts w:ascii="Bookman Old Style" w:hAnsi="Bookman Old Style" w:cs="Arial"/>
          <w:color w:val="000000" w:themeColor="text1"/>
          <w:sz w:val="24"/>
          <w:szCs w:val="24"/>
        </w:rPr>
        <w:t xml:space="preserve">sabedores de las sanciones </w:t>
      </w:r>
      <w:r w:rsidR="00537924" w:rsidRPr="00E6481F">
        <w:rPr>
          <w:rFonts w:ascii="Bookman Old Style" w:hAnsi="Bookman Old Style" w:cs="Arial"/>
          <w:color w:val="000000" w:themeColor="text1"/>
          <w:sz w:val="24"/>
          <w:szCs w:val="24"/>
        </w:rPr>
        <w:t xml:space="preserve">administrativas y penales </w:t>
      </w:r>
      <w:r w:rsidR="00B910D1" w:rsidRPr="00E6481F">
        <w:rPr>
          <w:rFonts w:ascii="Bookman Old Style" w:hAnsi="Bookman Old Style" w:cs="Arial"/>
          <w:color w:val="000000" w:themeColor="text1"/>
          <w:sz w:val="24"/>
          <w:szCs w:val="24"/>
        </w:rPr>
        <w:t xml:space="preserve">que pudieren contraer sus actos. </w:t>
      </w:r>
    </w:p>
    <w:p w14:paraId="51645D7C" w14:textId="6CB09882" w:rsidR="00B910D1" w:rsidRPr="00E6481F" w:rsidRDefault="00B910D1" w:rsidP="00537924">
      <w:pPr>
        <w:spacing w:after="0"/>
        <w:jc w:val="both"/>
        <w:rPr>
          <w:rFonts w:ascii="Bookman Old Style" w:hAnsi="Bookman Old Style" w:cs="Arial"/>
          <w:sz w:val="24"/>
          <w:szCs w:val="24"/>
        </w:rPr>
      </w:pPr>
    </w:p>
    <w:p w14:paraId="3EC3754F" w14:textId="187F05CC" w:rsidR="005C46F3" w:rsidRPr="00E6481F" w:rsidRDefault="00950551" w:rsidP="005C46F3">
      <w:pPr>
        <w:spacing w:after="0"/>
        <w:ind w:firstLine="708"/>
        <w:jc w:val="both"/>
        <w:rPr>
          <w:rFonts w:ascii="Bookman Old Style" w:hAnsi="Bookman Old Style" w:cs="Arial"/>
          <w:sz w:val="24"/>
          <w:szCs w:val="24"/>
        </w:rPr>
      </w:pPr>
      <w:r w:rsidRPr="00E6481F">
        <w:rPr>
          <w:rFonts w:ascii="Bookman Old Style" w:hAnsi="Bookman Old Style" w:cs="Arial"/>
          <w:sz w:val="24"/>
          <w:szCs w:val="24"/>
        </w:rPr>
        <w:t>L</w:t>
      </w:r>
      <w:r w:rsidR="00EB00FF" w:rsidRPr="00E6481F">
        <w:rPr>
          <w:rFonts w:ascii="Bookman Old Style" w:hAnsi="Bookman Old Style" w:cs="Arial"/>
          <w:sz w:val="24"/>
          <w:szCs w:val="24"/>
        </w:rPr>
        <w:t xml:space="preserve">os usuarios </w:t>
      </w:r>
      <w:r w:rsidR="00537924" w:rsidRPr="00E6481F">
        <w:rPr>
          <w:rFonts w:ascii="Bookman Old Style" w:hAnsi="Bookman Old Style" w:cs="Arial"/>
          <w:sz w:val="24"/>
          <w:szCs w:val="24"/>
        </w:rPr>
        <w:t xml:space="preserve">de transporte público </w:t>
      </w:r>
      <w:r w:rsidR="00EB00FF" w:rsidRPr="00E6481F">
        <w:rPr>
          <w:rFonts w:ascii="Bookman Old Style" w:hAnsi="Bookman Old Style" w:cs="Arial"/>
          <w:sz w:val="24"/>
          <w:szCs w:val="24"/>
        </w:rPr>
        <w:t>tienen derecho a la seguridad, cortesía, comodidad y precio justo por el pasaje,</w:t>
      </w:r>
      <w:r w:rsidR="00537924" w:rsidRPr="00E6481F">
        <w:rPr>
          <w:rFonts w:ascii="Bookman Old Style" w:hAnsi="Bookman Old Style" w:cs="Arial"/>
          <w:sz w:val="24"/>
          <w:szCs w:val="24"/>
        </w:rPr>
        <w:t xml:space="preserve"> sin dejar a un lado que</w:t>
      </w:r>
      <w:r w:rsidR="00EB00FF" w:rsidRPr="00E6481F">
        <w:rPr>
          <w:rFonts w:ascii="Bookman Old Style" w:hAnsi="Bookman Old Style" w:cs="Arial"/>
          <w:sz w:val="24"/>
          <w:szCs w:val="24"/>
        </w:rPr>
        <w:t xml:space="preserve"> el concesionario requiere de apoyos, facilidades crediticias y revisión periódica del precio del boleto, </w:t>
      </w:r>
      <w:r w:rsidRPr="00E6481F">
        <w:rPr>
          <w:rFonts w:ascii="Bookman Old Style" w:hAnsi="Bookman Old Style" w:cs="Arial"/>
          <w:sz w:val="24"/>
          <w:szCs w:val="24"/>
        </w:rPr>
        <w:t xml:space="preserve">lo </w:t>
      </w:r>
      <w:r w:rsidR="00EB00FF" w:rsidRPr="00E6481F">
        <w:rPr>
          <w:rFonts w:ascii="Bookman Old Style" w:hAnsi="Bookman Old Style" w:cs="Arial"/>
          <w:sz w:val="24"/>
          <w:szCs w:val="24"/>
        </w:rPr>
        <w:t xml:space="preserve">que debe ir aparejado al costo real de operación, a la inflación y otros </w:t>
      </w:r>
      <w:r w:rsidR="00537924" w:rsidRPr="00E6481F">
        <w:rPr>
          <w:rFonts w:ascii="Bookman Old Style" w:hAnsi="Bookman Old Style" w:cs="Arial"/>
          <w:sz w:val="24"/>
          <w:szCs w:val="24"/>
        </w:rPr>
        <w:t xml:space="preserve">factores, razón por la cual el gobierno, funciona como </w:t>
      </w:r>
      <w:r w:rsidR="00EB00FF" w:rsidRPr="00E6481F">
        <w:rPr>
          <w:rFonts w:ascii="Bookman Old Style" w:hAnsi="Bookman Old Style" w:cs="Arial"/>
          <w:sz w:val="24"/>
          <w:szCs w:val="24"/>
        </w:rPr>
        <w:t>un justo mediador evitan</w:t>
      </w:r>
      <w:r w:rsidR="00537924" w:rsidRPr="00E6481F">
        <w:rPr>
          <w:rFonts w:ascii="Bookman Old Style" w:hAnsi="Bookman Old Style" w:cs="Arial"/>
          <w:sz w:val="24"/>
          <w:szCs w:val="24"/>
        </w:rPr>
        <w:t xml:space="preserve">do la afectación de las partes, y velando por el interés de la sociedad. </w:t>
      </w:r>
    </w:p>
    <w:p w14:paraId="7B314266" w14:textId="52134E76" w:rsidR="005C46F3" w:rsidRPr="00E6481F" w:rsidRDefault="005C46F3" w:rsidP="00537924">
      <w:pPr>
        <w:spacing w:after="0"/>
        <w:jc w:val="both"/>
        <w:rPr>
          <w:rFonts w:ascii="Bookman Old Style" w:hAnsi="Bookman Old Style" w:cs="Arial"/>
          <w:sz w:val="24"/>
          <w:szCs w:val="24"/>
        </w:rPr>
      </w:pPr>
    </w:p>
    <w:p w14:paraId="1B3DBCC9" w14:textId="26FD8234" w:rsidR="009E661D" w:rsidRPr="00E6481F" w:rsidRDefault="00537924" w:rsidP="00045171">
      <w:pPr>
        <w:spacing w:after="0"/>
        <w:ind w:firstLine="708"/>
        <w:jc w:val="both"/>
        <w:rPr>
          <w:rFonts w:ascii="Bookman Old Style" w:hAnsi="Bookman Old Style" w:cs="Arial"/>
          <w:sz w:val="24"/>
          <w:szCs w:val="24"/>
        </w:rPr>
      </w:pPr>
      <w:r w:rsidRPr="00E6481F">
        <w:rPr>
          <w:rFonts w:ascii="Bookman Old Style" w:hAnsi="Bookman Old Style" w:cs="Arial"/>
          <w:sz w:val="24"/>
          <w:szCs w:val="24"/>
        </w:rPr>
        <w:t>Asimismo, p</w:t>
      </w:r>
      <w:r w:rsidR="00045171" w:rsidRPr="00E6481F">
        <w:rPr>
          <w:rFonts w:ascii="Bookman Old Style" w:hAnsi="Bookman Old Style" w:cs="Arial"/>
          <w:sz w:val="24"/>
          <w:szCs w:val="24"/>
        </w:rPr>
        <w:t>ara atende</w:t>
      </w:r>
      <w:r w:rsidRPr="00E6481F">
        <w:rPr>
          <w:rFonts w:ascii="Bookman Old Style" w:hAnsi="Bookman Old Style" w:cs="Arial"/>
          <w:sz w:val="24"/>
          <w:szCs w:val="24"/>
        </w:rPr>
        <w:t>r las necesidades de la población</w:t>
      </w:r>
      <w:r w:rsidR="00045171" w:rsidRPr="00E6481F">
        <w:rPr>
          <w:rFonts w:ascii="Bookman Old Style" w:hAnsi="Bookman Old Style" w:cs="Arial"/>
          <w:sz w:val="24"/>
          <w:szCs w:val="24"/>
        </w:rPr>
        <w:t>, el titular del Poder Ejecutivo del Estado</w:t>
      </w:r>
      <w:r w:rsidR="000A01E5" w:rsidRPr="00E6481F">
        <w:rPr>
          <w:rFonts w:ascii="Bookman Old Style" w:hAnsi="Bookman Old Style" w:cs="Arial"/>
          <w:sz w:val="24"/>
          <w:szCs w:val="24"/>
        </w:rPr>
        <w:t xml:space="preserve">, para el estudio, planeación y despacho de los negocios en los diversos ramos de la Administración Pública, podrá auxiliarse de diversas dependencias, en este caso, de la </w:t>
      </w:r>
      <w:r w:rsidR="00045171" w:rsidRPr="00E6481F">
        <w:rPr>
          <w:rFonts w:ascii="Bookman Old Style" w:hAnsi="Bookman Old Style" w:cs="Arial"/>
          <w:sz w:val="24"/>
          <w:szCs w:val="24"/>
        </w:rPr>
        <w:t>Secretar</w:t>
      </w:r>
      <w:r w:rsidR="00950551" w:rsidRPr="00E6481F">
        <w:rPr>
          <w:rFonts w:ascii="Bookman Old Style" w:hAnsi="Bookman Old Style" w:cs="Arial"/>
          <w:sz w:val="24"/>
          <w:szCs w:val="24"/>
        </w:rPr>
        <w:t>í</w:t>
      </w:r>
      <w:r w:rsidR="00045171" w:rsidRPr="00E6481F">
        <w:rPr>
          <w:rFonts w:ascii="Bookman Old Style" w:hAnsi="Bookman Old Style" w:cs="Arial"/>
          <w:sz w:val="24"/>
          <w:szCs w:val="24"/>
        </w:rPr>
        <w:t>a de Movili</w:t>
      </w:r>
      <w:r w:rsidR="000A01E5" w:rsidRPr="00E6481F">
        <w:rPr>
          <w:rFonts w:ascii="Bookman Old Style" w:hAnsi="Bookman Old Style" w:cs="Arial"/>
          <w:sz w:val="24"/>
          <w:szCs w:val="24"/>
        </w:rPr>
        <w:t xml:space="preserve">dad y Transporte a la cual </w:t>
      </w:r>
      <w:r w:rsidR="00045171" w:rsidRPr="00E6481F">
        <w:rPr>
          <w:rFonts w:ascii="Bookman Old Style" w:hAnsi="Bookman Old Style" w:cs="Arial"/>
          <w:sz w:val="24"/>
          <w:szCs w:val="24"/>
        </w:rPr>
        <w:t xml:space="preserve">le corresponde, entre otras cosas, diseñar y establecer las políticas y criterios para el establecimiento de tarifas de transporte. </w:t>
      </w:r>
    </w:p>
    <w:p w14:paraId="5950097A" w14:textId="6E8868F5" w:rsidR="00A34F17" w:rsidRPr="00E6481F" w:rsidRDefault="00A34F17" w:rsidP="00045171">
      <w:pPr>
        <w:spacing w:after="0"/>
        <w:ind w:firstLine="708"/>
        <w:jc w:val="both"/>
        <w:rPr>
          <w:rFonts w:ascii="Bookman Old Style" w:hAnsi="Bookman Old Style" w:cs="Arial"/>
          <w:sz w:val="24"/>
          <w:szCs w:val="24"/>
        </w:rPr>
      </w:pPr>
    </w:p>
    <w:p w14:paraId="5952EAFD" w14:textId="052D52C2" w:rsidR="00AD69B1" w:rsidRDefault="00AD69B1" w:rsidP="00AD69B1">
      <w:pPr>
        <w:spacing w:after="0"/>
        <w:ind w:firstLine="708"/>
        <w:jc w:val="both"/>
        <w:rPr>
          <w:rFonts w:ascii="Bookman Old Style" w:hAnsi="Bookman Old Style" w:cs="Arial"/>
          <w:sz w:val="24"/>
          <w:szCs w:val="24"/>
        </w:rPr>
      </w:pPr>
      <w:r w:rsidRPr="00E6481F">
        <w:rPr>
          <w:rFonts w:ascii="Bookman Old Style" w:hAnsi="Bookman Old Style" w:cs="Arial"/>
          <w:noProof/>
          <w:sz w:val="24"/>
          <w:szCs w:val="24"/>
          <w:lang w:val="en-US" w:eastAsia="en-US"/>
        </w:rPr>
        <w:lastRenderedPageBreak/>
        <mc:AlternateContent>
          <mc:Choice Requires="wps">
            <w:drawing>
              <wp:anchor distT="45720" distB="45720" distL="114300" distR="114300" simplePos="0" relativeHeight="251659264" behindDoc="1" locked="0" layoutInCell="1" allowOverlap="1" wp14:anchorId="568A243C" wp14:editId="2C91FBC9">
                <wp:simplePos x="0" y="0"/>
                <wp:positionH relativeFrom="column">
                  <wp:posOffset>680085</wp:posOffset>
                </wp:positionH>
                <wp:positionV relativeFrom="paragraph">
                  <wp:posOffset>1482725</wp:posOffset>
                </wp:positionV>
                <wp:extent cx="4400550" cy="2714625"/>
                <wp:effectExtent l="0" t="0" r="0" b="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714625"/>
                        </a:xfrm>
                        <a:prstGeom prst="rect">
                          <a:avLst/>
                        </a:prstGeom>
                        <a:noFill/>
                        <a:ln w="9525">
                          <a:noFill/>
                          <a:miter lim="800000"/>
                          <a:headEnd/>
                          <a:tailEnd/>
                        </a:ln>
                      </wps:spPr>
                      <wps:txbx>
                        <w:txbxContent>
                          <w:p w14:paraId="1531A394" w14:textId="591231CA" w:rsidR="00DE31CF" w:rsidRPr="00E6481F" w:rsidRDefault="00DE31CF" w:rsidP="00AD69B1">
                            <w:pPr>
                              <w:ind w:firstLine="708"/>
                              <w:jc w:val="both"/>
                              <w:rPr>
                                <w:rFonts w:ascii="Bookman Old Style" w:hAnsi="Bookman Old Style" w:cs="Arial"/>
                                <w:i/>
                                <w:sz w:val="24"/>
                                <w:szCs w:val="24"/>
                              </w:rPr>
                            </w:pPr>
                            <w:r w:rsidRPr="00E6481F">
                              <w:rPr>
                                <w:rFonts w:ascii="Bookman Old Style" w:hAnsi="Bookman Old Style" w:cs="Arial"/>
                                <w:i/>
                                <w:sz w:val="24"/>
                                <w:szCs w:val="24"/>
                              </w:rPr>
                              <w:t>Todo vehículo que circule en la infraestructura vial del Estado, deberá contar con los equipos, sistemas, dispositivos y accesorios de seguridad que, con base en la Legislación Federal de la materia, esta Ley y sus Reglamentos, se requieran al efecto.</w:t>
                            </w:r>
                          </w:p>
                          <w:p w14:paraId="24097078" w14:textId="2562C452" w:rsidR="00DE31CF" w:rsidRPr="00E6481F" w:rsidRDefault="00DE31CF" w:rsidP="00AD69B1">
                            <w:pPr>
                              <w:spacing w:after="0"/>
                              <w:ind w:firstLine="708"/>
                              <w:jc w:val="both"/>
                              <w:rPr>
                                <w:rFonts w:ascii="Bookman Old Style" w:hAnsi="Bookman Old Style" w:cs="Arial"/>
                                <w:i/>
                                <w:sz w:val="24"/>
                                <w:szCs w:val="24"/>
                              </w:rPr>
                            </w:pPr>
                            <w:r w:rsidRPr="00E6481F">
                              <w:rPr>
                                <w:rFonts w:ascii="Bookman Old Style" w:hAnsi="Bookman Old Style" w:cs="Arial"/>
                                <w:i/>
                                <w:sz w:val="24"/>
                                <w:szCs w:val="24"/>
                              </w:rPr>
                              <w:t>Tratándose de los vehículos de servicio público de transporte urbano, sub urbano y masivo deberán estar provistos además con un sistema de posicionamiento global GPS, cámara de video vigilancia, botón de pánico que estarán vinculados a los sistemas de seguridad pública, un contador de pasajeros y un regulador de velocidad cuyas características y funcionamiento será conforme lo establezcan las autoridades competentes.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A243C" id="_x0000_t202" coordsize="21600,21600" o:spt="202" path="m,l,21600r21600,l21600,xe">
                <v:stroke joinstyle="miter"/>
                <v:path gradientshapeok="t" o:connecttype="rect"/>
              </v:shapetype>
              <v:shape id="Cuadro de texto 2" o:spid="_x0000_s1026" type="#_x0000_t202" style="position:absolute;left:0;text-align:left;margin-left:53.55pt;margin-top:116.75pt;width:346.5pt;height:21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" filled="f" stroked="f">
                <v:textbox>
                  <w:txbxContent>
                    <w:p w14:paraId="1531A394" w14:textId="591231CA" w:rsidR="00DE31CF" w:rsidRPr="00E6481F" w:rsidRDefault="00DE31CF" w:rsidP="00AD69B1">
                      <w:pPr>
                        <w:ind w:firstLine="708"/>
                        <w:jc w:val="both"/>
                        <w:rPr>
                          <w:rFonts w:ascii="Bookman Old Style" w:hAnsi="Bookman Old Style" w:cs="Arial"/>
                          <w:i/>
                          <w:sz w:val="24"/>
                          <w:szCs w:val="24"/>
                        </w:rPr>
                      </w:pPr>
                      <w:r w:rsidRPr="00E6481F">
                        <w:rPr>
                          <w:rFonts w:ascii="Bookman Old Style" w:hAnsi="Bookman Old Style" w:cs="Arial"/>
                          <w:i/>
                          <w:sz w:val="24"/>
                          <w:szCs w:val="24"/>
                        </w:rPr>
                        <w:t>Todo vehículo que circule en la infraestructura vial del Estado, deberá contar con los equipos, sistemas, dispositivos y accesorios de seguridad que, con base en la Legislación Federal de la materia, esta Ley y sus Reglamentos, se requieran al efecto.</w:t>
                      </w:r>
                    </w:p>
                    <w:p w14:paraId="24097078" w14:textId="2562C452" w:rsidR="00DE31CF" w:rsidRPr="00E6481F" w:rsidRDefault="00DE31CF" w:rsidP="00AD69B1">
                      <w:pPr>
                        <w:spacing w:after="0"/>
                        <w:ind w:firstLine="708"/>
                        <w:jc w:val="both"/>
                        <w:rPr>
                          <w:rFonts w:ascii="Bookman Old Style" w:hAnsi="Bookman Old Style" w:cs="Arial"/>
                          <w:i/>
                          <w:sz w:val="24"/>
                          <w:szCs w:val="24"/>
                        </w:rPr>
                      </w:pPr>
                      <w:r w:rsidRPr="00E6481F">
                        <w:rPr>
                          <w:rFonts w:ascii="Bookman Old Style" w:hAnsi="Bookman Old Style" w:cs="Arial"/>
                          <w:i/>
                          <w:sz w:val="24"/>
                          <w:szCs w:val="24"/>
                        </w:rPr>
                        <w:t>Tratándose de los vehículos de servicio público de transporte urbano, sub urbano y masivo deberán estar provistos además con un sistema de posicionamiento global GPS, cámara de video vigilancia, botón de pánico que estarán vinculados a los sistemas de seguridad pública, un contador de pasajeros y un regulador de velocidad cuyas características y funcionamiento será conforme lo establezcan las autoridades competentes.</w:t>
                      </w:r>
                    </w:p>
                  </w:txbxContent>
                </v:textbox>
                <w10:wrap type="topAndBottom"/>
              </v:shape>
            </w:pict>
          </mc:Fallback>
        </mc:AlternateContent>
      </w:r>
      <w:r w:rsidR="00A34F17" w:rsidRPr="00E6481F">
        <w:rPr>
          <w:rFonts w:ascii="Bookman Old Style" w:hAnsi="Bookman Old Style" w:cs="Arial"/>
          <w:sz w:val="24"/>
          <w:szCs w:val="24"/>
        </w:rPr>
        <w:t xml:space="preserve">Con relación a la tarifa del transporte público, </w:t>
      </w:r>
      <w:r w:rsidR="00950551" w:rsidRPr="00E6481F">
        <w:rPr>
          <w:rFonts w:ascii="Bookman Old Style" w:hAnsi="Bookman Old Style" w:cs="Arial"/>
          <w:sz w:val="24"/>
          <w:szCs w:val="24"/>
        </w:rPr>
        <w:t xml:space="preserve">es importante recordar que </w:t>
      </w:r>
      <w:r w:rsidR="00A34F17" w:rsidRPr="00E6481F">
        <w:rPr>
          <w:rFonts w:ascii="Bookman Old Style" w:hAnsi="Bookman Old Style" w:cs="Arial"/>
          <w:sz w:val="24"/>
          <w:szCs w:val="24"/>
        </w:rPr>
        <w:t>el día 12 de octubre</w:t>
      </w:r>
      <w:r w:rsidR="00950551" w:rsidRPr="00E6481F">
        <w:rPr>
          <w:rFonts w:ascii="Bookman Old Style" w:hAnsi="Bookman Old Style" w:cs="Arial"/>
          <w:sz w:val="24"/>
          <w:szCs w:val="24"/>
        </w:rPr>
        <w:t xml:space="preserve"> del año anterior</w:t>
      </w:r>
      <w:r w:rsidR="00A34F17" w:rsidRPr="00E6481F">
        <w:rPr>
          <w:rFonts w:ascii="Bookman Old Style" w:hAnsi="Bookman Old Style" w:cs="Arial"/>
          <w:sz w:val="24"/>
          <w:szCs w:val="24"/>
        </w:rPr>
        <w:t xml:space="preserve">, </w:t>
      </w:r>
      <w:r w:rsidR="00950551" w:rsidRPr="00E6481F">
        <w:rPr>
          <w:rFonts w:ascii="Bookman Old Style" w:hAnsi="Bookman Old Style" w:cs="Arial"/>
          <w:sz w:val="24"/>
          <w:szCs w:val="24"/>
        </w:rPr>
        <w:t>se</w:t>
      </w:r>
      <w:r w:rsidR="00A34F17" w:rsidRPr="00E6481F">
        <w:rPr>
          <w:rFonts w:ascii="Bookman Old Style" w:hAnsi="Bookman Old Style" w:cs="Arial"/>
          <w:sz w:val="24"/>
          <w:szCs w:val="24"/>
        </w:rPr>
        <w:t xml:space="preserve"> publicó el acuerdo por el cual se incrementó la misma, de 6 a 8</w:t>
      </w:r>
      <w:r w:rsidRPr="00E6481F">
        <w:rPr>
          <w:rFonts w:ascii="Bookman Old Style" w:hAnsi="Bookman Old Style" w:cs="Arial"/>
          <w:sz w:val="24"/>
          <w:szCs w:val="24"/>
        </w:rPr>
        <w:t xml:space="preserve"> pesos</w:t>
      </w:r>
      <w:r w:rsidR="00A34F17" w:rsidRPr="00E6481F">
        <w:rPr>
          <w:rFonts w:ascii="Bookman Old Style" w:hAnsi="Bookman Old Style" w:cs="Arial"/>
          <w:sz w:val="24"/>
          <w:szCs w:val="24"/>
        </w:rPr>
        <w:t xml:space="preserve">, en caso de </w:t>
      </w:r>
      <w:r w:rsidR="00950551" w:rsidRPr="00E6481F">
        <w:rPr>
          <w:rFonts w:ascii="Bookman Old Style" w:hAnsi="Bookman Old Style" w:cs="Arial"/>
          <w:sz w:val="24"/>
          <w:szCs w:val="24"/>
        </w:rPr>
        <w:t xml:space="preserve">las </w:t>
      </w:r>
      <w:r w:rsidR="00A34F17" w:rsidRPr="00E6481F">
        <w:rPr>
          <w:rFonts w:ascii="Bookman Old Style" w:hAnsi="Bookman Old Style" w:cs="Arial"/>
          <w:sz w:val="24"/>
          <w:szCs w:val="24"/>
        </w:rPr>
        <w:t xml:space="preserve">unidades tipo van, y </w:t>
      </w:r>
      <w:r w:rsidR="00950551" w:rsidRPr="00E6481F">
        <w:rPr>
          <w:rFonts w:ascii="Bookman Old Style" w:hAnsi="Bookman Old Style" w:cs="Arial"/>
          <w:sz w:val="24"/>
          <w:szCs w:val="24"/>
        </w:rPr>
        <w:t xml:space="preserve">a </w:t>
      </w:r>
      <w:r w:rsidR="00A34F17" w:rsidRPr="00E6481F">
        <w:rPr>
          <w:rFonts w:ascii="Bookman Old Style" w:hAnsi="Bookman Old Style" w:cs="Arial"/>
          <w:sz w:val="24"/>
          <w:szCs w:val="24"/>
        </w:rPr>
        <w:t>8.50 pesos para los microbuses y autobuses</w:t>
      </w:r>
      <w:r w:rsidR="00950551" w:rsidRPr="00E6481F">
        <w:rPr>
          <w:rFonts w:ascii="Bookman Old Style" w:hAnsi="Bookman Old Style" w:cs="Arial"/>
          <w:sz w:val="24"/>
          <w:szCs w:val="24"/>
        </w:rPr>
        <w:t>.</w:t>
      </w:r>
      <w:r w:rsidRPr="00E6481F">
        <w:rPr>
          <w:rFonts w:ascii="Bookman Old Style" w:hAnsi="Bookman Old Style" w:cs="Arial"/>
          <w:sz w:val="24"/>
          <w:szCs w:val="24"/>
        </w:rPr>
        <w:t xml:space="preserve"> </w:t>
      </w:r>
      <w:r w:rsidR="00950551" w:rsidRPr="00E6481F">
        <w:rPr>
          <w:rFonts w:ascii="Bookman Old Style" w:hAnsi="Bookman Old Style" w:cs="Arial"/>
          <w:sz w:val="24"/>
          <w:szCs w:val="24"/>
        </w:rPr>
        <w:t>D</w:t>
      </w:r>
      <w:r w:rsidRPr="00E6481F">
        <w:rPr>
          <w:rFonts w:ascii="Bookman Old Style" w:hAnsi="Bookman Old Style" w:cs="Arial"/>
          <w:sz w:val="24"/>
          <w:szCs w:val="24"/>
        </w:rPr>
        <w:t xml:space="preserve">icho incremento fue con la finalidad de mejorar el servicio prestado, </w:t>
      </w:r>
      <w:r w:rsidR="00950551" w:rsidRPr="00E6481F">
        <w:rPr>
          <w:rFonts w:ascii="Bookman Old Style" w:hAnsi="Bookman Old Style" w:cs="Arial"/>
          <w:sz w:val="24"/>
          <w:szCs w:val="24"/>
        </w:rPr>
        <w:t>por lo que l</w:t>
      </w:r>
      <w:r w:rsidRPr="00E6481F">
        <w:rPr>
          <w:rFonts w:ascii="Bookman Old Style" w:hAnsi="Bookman Old Style" w:cs="Arial"/>
          <w:sz w:val="24"/>
          <w:szCs w:val="24"/>
        </w:rPr>
        <w:t xml:space="preserve">os concesionarios </w:t>
      </w:r>
      <w:r w:rsidR="00950551" w:rsidRPr="00E6481F">
        <w:rPr>
          <w:rFonts w:ascii="Bookman Old Style" w:hAnsi="Bookman Old Style" w:cs="Arial"/>
          <w:sz w:val="24"/>
          <w:szCs w:val="24"/>
        </w:rPr>
        <w:t xml:space="preserve">se comprometieron a cumplir con </w:t>
      </w:r>
      <w:r w:rsidRPr="00E6481F">
        <w:rPr>
          <w:rFonts w:ascii="Bookman Old Style" w:hAnsi="Bookman Old Style" w:cs="Arial"/>
          <w:sz w:val="24"/>
          <w:szCs w:val="24"/>
        </w:rPr>
        <w:t>lo establecido en el artículo 37 de la Ley de Transporte Público, que a la letra dice:</w:t>
      </w:r>
    </w:p>
    <w:p w14:paraId="63170525" w14:textId="77777777" w:rsidR="00E6481F" w:rsidRDefault="00E6481F" w:rsidP="00295B02">
      <w:pPr>
        <w:spacing w:after="0"/>
        <w:ind w:firstLine="708"/>
        <w:jc w:val="both"/>
        <w:rPr>
          <w:rFonts w:ascii="Bookman Old Style" w:hAnsi="Bookman Old Style" w:cs="Arial"/>
          <w:sz w:val="24"/>
          <w:szCs w:val="24"/>
        </w:rPr>
      </w:pPr>
    </w:p>
    <w:p w14:paraId="2140A66E" w14:textId="77751E44" w:rsidR="00A34F17" w:rsidRPr="00E6481F" w:rsidRDefault="00AD69B1" w:rsidP="00295B02">
      <w:pPr>
        <w:spacing w:after="0"/>
        <w:ind w:firstLine="708"/>
        <w:jc w:val="both"/>
        <w:rPr>
          <w:rFonts w:ascii="Bookman Old Style" w:hAnsi="Bookman Old Style" w:cs="Arial"/>
          <w:sz w:val="24"/>
          <w:szCs w:val="24"/>
        </w:rPr>
      </w:pPr>
      <w:r w:rsidRPr="00E6481F">
        <w:rPr>
          <w:rFonts w:ascii="Bookman Old Style" w:hAnsi="Bookman Old Style" w:cs="Arial"/>
          <w:sz w:val="24"/>
          <w:szCs w:val="24"/>
        </w:rPr>
        <w:t xml:space="preserve">Además, </w:t>
      </w:r>
      <w:r w:rsidR="00295B02" w:rsidRPr="00E6481F">
        <w:rPr>
          <w:rFonts w:ascii="Bookman Old Style" w:hAnsi="Bookman Old Style" w:cs="Arial"/>
          <w:sz w:val="24"/>
          <w:szCs w:val="24"/>
        </w:rPr>
        <w:t>los concesionarios</w:t>
      </w:r>
      <w:r w:rsidRPr="00E6481F">
        <w:rPr>
          <w:rFonts w:ascii="Bookman Old Style" w:hAnsi="Bookman Old Style" w:cs="Arial"/>
          <w:sz w:val="24"/>
          <w:szCs w:val="24"/>
        </w:rPr>
        <w:t xml:space="preserve"> se comprometieron </w:t>
      </w:r>
      <w:r w:rsidR="00295B02" w:rsidRPr="00E6481F">
        <w:rPr>
          <w:rFonts w:ascii="Bookman Old Style" w:hAnsi="Bookman Old Style" w:cs="Arial"/>
          <w:sz w:val="24"/>
          <w:szCs w:val="24"/>
        </w:rPr>
        <w:t>a combatir la corrupción y la circulación de unidades “pirata”</w:t>
      </w:r>
      <w:r w:rsidR="00A34F17" w:rsidRPr="00E6481F">
        <w:rPr>
          <w:rFonts w:ascii="Bookman Old Style" w:hAnsi="Bookman Old Style" w:cs="Arial"/>
          <w:sz w:val="24"/>
          <w:szCs w:val="24"/>
        </w:rPr>
        <w:t xml:space="preserve">, </w:t>
      </w:r>
      <w:r w:rsidR="00295B02" w:rsidRPr="00E6481F">
        <w:rPr>
          <w:rFonts w:ascii="Bookman Old Style" w:hAnsi="Bookman Old Style" w:cs="Arial"/>
          <w:sz w:val="24"/>
          <w:szCs w:val="24"/>
        </w:rPr>
        <w:t>sin deja</w:t>
      </w:r>
      <w:r w:rsidR="00950551" w:rsidRPr="00E6481F">
        <w:rPr>
          <w:rFonts w:ascii="Bookman Old Style" w:hAnsi="Bookman Old Style" w:cs="Arial"/>
          <w:sz w:val="24"/>
          <w:szCs w:val="24"/>
        </w:rPr>
        <w:t>r</w:t>
      </w:r>
      <w:r w:rsidR="00295B02" w:rsidRPr="00E6481F">
        <w:rPr>
          <w:rFonts w:ascii="Bookman Old Style" w:hAnsi="Bookman Old Style" w:cs="Arial"/>
          <w:sz w:val="24"/>
          <w:szCs w:val="24"/>
        </w:rPr>
        <w:t xml:space="preserve"> a un lado que </w:t>
      </w:r>
      <w:r w:rsidR="00A34F17" w:rsidRPr="00E6481F">
        <w:rPr>
          <w:rFonts w:ascii="Bookman Old Style" w:hAnsi="Bookman Old Style" w:cs="Arial"/>
          <w:sz w:val="24"/>
          <w:szCs w:val="24"/>
        </w:rPr>
        <w:t>todos los operadores del trans</w:t>
      </w:r>
      <w:r w:rsidR="00295B02" w:rsidRPr="00E6481F">
        <w:rPr>
          <w:rFonts w:ascii="Bookman Old Style" w:hAnsi="Bookman Old Style" w:cs="Arial"/>
          <w:sz w:val="24"/>
          <w:szCs w:val="24"/>
        </w:rPr>
        <w:t>porte público y mercantil deberían</w:t>
      </w:r>
      <w:r w:rsidR="00A34F17" w:rsidRPr="00E6481F">
        <w:rPr>
          <w:rFonts w:ascii="Bookman Old Style" w:hAnsi="Bookman Old Style" w:cs="Arial"/>
          <w:sz w:val="24"/>
          <w:szCs w:val="24"/>
        </w:rPr>
        <w:t xml:space="preserve"> contar con licenc</w:t>
      </w:r>
      <w:r w:rsidR="00295B02" w:rsidRPr="00E6481F">
        <w:rPr>
          <w:rFonts w:ascii="Bookman Old Style" w:hAnsi="Bookman Old Style" w:cs="Arial"/>
          <w:sz w:val="24"/>
          <w:szCs w:val="24"/>
        </w:rPr>
        <w:t>ia actualizada, que solo obtendría</w:t>
      </w:r>
      <w:r w:rsidR="00A34F17" w:rsidRPr="00E6481F">
        <w:rPr>
          <w:rFonts w:ascii="Bookman Old Style" w:hAnsi="Bookman Old Style" w:cs="Arial"/>
          <w:sz w:val="24"/>
          <w:szCs w:val="24"/>
        </w:rPr>
        <w:t xml:space="preserve"> presentando carta de no antecedentes penales, </w:t>
      </w:r>
      <w:r w:rsidR="00ED6167" w:rsidRPr="00E6481F">
        <w:rPr>
          <w:rFonts w:ascii="Bookman Old Style" w:hAnsi="Bookman Old Style" w:cs="Arial"/>
          <w:sz w:val="24"/>
          <w:szCs w:val="24"/>
        </w:rPr>
        <w:t xml:space="preserve">debiendo </w:t>
      </w:r>
      <w:r w:rsidR="00295B02" w:rsidRPr="00E6481F">
        <w:rPr>
          <w:rFonts w:ascii="Bookman Old Style" w:hAnsi="Bookman Old Style" w:cs="Arial"/>
          <w:sz w:val="24"/>
          <w:szCs w:val="24"/>
        </w:rPr>
        <w:t>actualiza</w:t>
      </w:r>
      <w:r w:rsidR="00ED6167" w:rsidRPr="00E6481F">
        <w:rPr>
          <w:rFonts w:ascii="Bookman Old Style" w:hAnsi="Bookman Old Style" w:cs="Arial"/>
          <w:sz w:val="24"/>
          <w:szCs w:val="24"/>
        </w:rPr>
        <w:t>r</w:t>
      </w:r>
      <w:r w:rsidR="00295B02" w:rsidRPr="00E6481F">
        <w:rPr>
          <w:rFonts w:ascii="Bookman Old Style" w:hAnsi="Bookman Old Style" w:cs="Arial"/>
          <w:sz w:val="24"/>
          <w:szCs w:val="24"/>
        </w:rPr>
        <w:t xml:space="preserve"> dicha identificación cada 6 meses</w:t>
      </w:r>
      <w:r w:rsidR="00295B02" w:rsidRPr="00E6481F">
        <w:rPr>
          <w:rStyle w:val="Refdenotaalpie"/>
          <w:rFonts w:ascii="Bookman Old Style" w:hAnsi="Bookman Old Style" w:cs="Arial"/>
          <w:sz w:val="24"/>
          <w:szCs w:val="24"/>
        </w:rPr>
        <w:footnoteReference w:id="3"/>
      </w:r>
      <w:r w:rsidR="00295B02" w:rsidRPr="00E6481F">
        <w:rPr>
          <w:rFonts w:ascii="Bookman Old Style" w:hAnsi="Bookman Old Style" w:cs="Arial"/>
          <w:sz w:val="24"/>
          <w:szCs w:val="24"/>
        </w:rPr>
        <w:t>.</w:t>
      </w:r>
    </w:p>
    <w:p w14:paraId="41771F0F" w14:textId="77777777" w:rsidR="00295B02" w:rsidRPr="00E6481F" w:rsidRDefault="00295B02" w:rsidP="00295B02">
      <w:pPr>
        <w:spacing w:after="0"/>
        <w:ind w:firstLine="708"/>
        <w:jc w:val="both"/>
        <w:rPr>
          <w:rFonts w:ascii="Bookman Old Style" w:hAnsi="Bookman Old Style" w:cs="Arial"/>
          <w:sz w:val="24"/>
          <w:szCs w:val="24"/>
        </w:rPr>
      </w:pPr>
    </w:p>
    <w:p w14:paraId="483D8B86" w14:textId="6BF32015" w:rsidR="00A34F17" w:rsidRPr="00E6481F" w:rsidRDefault="00ED6167" w:rsidP="00295B02">
      <w:pPr>
        <w:spacing w:after="0"/>
        <w:ind w:firstLine="708"/>
        <w:jc w:val="both"/>
        <w:rPr>
          <w:rFonts w:ascii="Bookman Old Style" w:hAnsi="Bookman Old Style" w:cs="Arial"/>
          <w:sz w:val="24"/>
          <w:szCs w:val="24"/>
        </w:rPr>
      </w:pPr>
      <w:r w:rsidRPr="00E6481F">
        <w:rPr>
          <w:rFonts w:ascii="Bookman Old Style" w:hAnsi="Bookman Old Style" w:cs="Arial"/>
          <w:sz w:val="24"/>
          <w:szCs w:val="24"/>
        </w:rPr>
        <w:t>E</w:t>
      </w:r>
      <w:r w:rsidR="00295B02" w:rsidRPr="00E6481F">
        <w:rPr>
          <w:rFonts w:ascii="Bookman Old Style" w:hAnsi="Bookman Old Style" w:cs="Arial"/>
          <w:sz w:val="24"/>
          <w:szCs w:val="24"/>
        </w:rPr>
        <w:t>l titular de la Secretar</w:t>
      </w:r>
      <w:r w:rsidRPr="00E6481F">
        <w:rPr>
          <w:rFonts w:ascii="Bookman Old Style" w:hAnsi="Bookman Old Style" w:cs="Arial"/>
          <w:sz w:val="24"/>
          <w:szCs w:val="24"/>
        </w:rPr>
        <w:t>í</w:t>
      </w:r>
      <w:r w:rsidR="00295B02" w:rsidRPr="00E6481F">
        <w:rPr>
          <w:rFonts w:ascii="Bookman Old Style" w:hAnsi="Bookman Old Style" w:cs="Arial"/>
          <w:sz w:val="24"/>
          <w:szCs w:val="24"/>
        </w:rPr>
        <w:t>a de Movilidad y Transporte</w:t>
      </w:r>
      <w:r w:rsidRPr="00E6481F">
        <w:rPr>
          <w:rFonts w:ascii="Bookman Old Style" w:hAnsi="Bookman Old Style" w:cs="Arial"/>
          <w:sz w:val="24"/>
          <w:szCs w:val="24"/>
        </w:rPr>
        <w:t>s</w:t>
      </w:r>
      <w:r w:rsidR="00A34F17" w:rsidRPr="00E6481F">
        <w:rPr>
          <w:rFonts w:ascii="Bookman Old Style" w:hAnsi="Bookman Old Style" w:cs="Arial"/>
          <w:sz w:val="24"/>
          <w:szCs w:val="24"/>
        </w:rPr>
        <w:t xml:space="preserve"> </w:t>
      </w:r>
      <w:r w:rsidRPr="00E6481F">
        <w:rPr>
          <w:rFonts w:ascii="Bookman Old Style" w:hAnsi="Bookman Old Style" w:cs="Arial"/>
          <w:sz w:val="24"/>
          <w:szCs w:val="24"/>
        </w:rPr>
        <w:t xml:space="preserve">igualmente </w:t>
      </w:r>
      <w:r w:rsidR="00295B02" w:rsidRPr="00E6481F">
        <w:rPr>
          <w:rFonts w:ascii="Bookman Old Style" w:hAnsi="Bookman Old Style" w:cs="Arial"/>
          <w:sz w:val="24"/>
          <w:szCs w:val="24"/>
        </w:rPr>
        <w:t xml:space="preserve">enfatizó </w:t>
      </w:r>
      <w:r w:rsidR="00A34F17" w:rsidRPr="00E6481F">
        <w:rPr>
          <w:rFonts w:ascii="Bookman Old Style" w:hAnsi="Bookman Old Style" w:cs="Arial"/>
          <w:sz w:val="24"/>
          <w:szCs w:val="24"/>
        </w:rPr>
        <w:t xml:space="preserve">que también será requisito contar con las capacitaciones y certificaciones que establezca la </w:t>
      </w:r>
      <w:r w:rsidRPr="00E6481F">
        <w:rPr>
          <w:rFonts w:ascii="Bookman Old Style" w:hAnsi="Bookman Old Style" w:cs="Arial"/>
          <w:sz w:val="24"/>
          <w:szCs w:val="24"/>
        </w:rPr>
        <w:t>S</w:t>
      </w:r>
      <w:r w:rsidR="00A34F17" w:rsidRPr="00E6481F">
        <w:rPr>
          <w:rFonts w:ascii="Bookman Old Style" w:hAnsi="Bookman Old Style" w:cs="Arial"/>
          <w:sz w:val="24"/>
          <w:szCs w:val="24"/>
        </w:rPr>
        <w:t xml:space="preserve">ecretaría, para frenar la violencia contra las mujeres y </w:t>
      </w:r>
      <w:r w:rsidRPr="00E6481F">
        <w:rPr>
          <w:rFonts w:ascii="Bookman Old Style" w:hAnsi="Bookman Old Style" w:cs="Arial"/>
          <w:sz w:val="24"/>
          <w:szCs w:val="24"/>
        </w:rPr>
        <w:t>la</w:t>
      </w:r>
      <w:r w:rsidR="00A34F17" w:rsidRPr="00E6481F">
        <w:rPr>
          <w:rFonts w:ascii="Bookman Old Style" w:hAnsi="Bookman Old Style" w:cs="Arial"/>
          <w:sz w:val="24"/>
          <w:szCs w:val="24"/>
        </w:rPr>
        <w:t xml:space="preserve"> discriminación.</w:t>
      </w:r>
    </w:p>
    <w:p w14:paraId="24D72A06" w14:textId="6D73FB1F" w:rsidR="00295B02" w:rsidRPr="00E6481F" w:rsidRDefault="00295B02" w:rsidP="00295B02">
      <w:pPr>
        <w:spacing w:after="0"/>
        <w:ind w:firstLine="708"/>
        <w:jc w:val="both"/>
        <w:rPr>
          <w:rFonts w:ascii="Bookman Old Style" w:hAnsi="Bookman Old Style" w:cs="Arial"/>
          <w:sz w:val="24"/>
          <w:szCs w:val="24"/>
        </w:rPr>
      </w:pPr>
    </w:p>
    <w:p w14:paraId="1575D764" w14:textId="69A2A5A6" w:rsidR="00295B02" w:rsidRPr="00E6481F" w:rsidRDefault="00295B02" w:rsidP="00295B02">
      <w:pPr>
        <w:spacing w:after="0"/>
        <w:ind w:firstLine="708"/>
        <w:jc w:val="both"/>
        <w:rPr>
          <w:rFonts w:ascii="Bookman Old Style" w:hAnsi="Bookman Old Style" w:cs="Arial"/>
          <w:sz w:val="24"/>
          <w:szCs w:val="24"/>
        </w:rPr>
      </w:pPr>
      <w:r w:rsidRPr="00E6481F">
        <w:rPr>
          <w:rFonts w:ascii="Bookman Old Style" w:hAnsi="Bookman Old Style" w:cs="Arial"/>
          <w:sz w:val="24"/>
          <w:szCs w:val="24"/>
        </w:rPr>
        <w:t>Sin embargo, a pesar de las condicionales a las cuales se sometieron los concesionarios</w:t>
      </w:r>
      <w:r w:rsidR="00ED6167" w:rsidRPr="00E6481F">
        <w:rPr>
          <w:rFonts w:ascii="Bookman Old Style" w:hAnsi="Bookman Old Style" w:cs="Arial"/>
          <w:sz w:val="24"/>
          <w:szCs w:val="24"/>
        </w:rPr>
        <w:t xml:space="preserve"> para que fuera aprobado el incremento en el pasaje</w:t>
      </w:r>
      <w:r w:rsidRPr="00E6481F">
        <w:rPr>
          <w:rFonts w:ascii="Bookman Old Style" w:hAnsi="Bookman Old Style" w:cs="Arial"/>
          <w:sz w:val="24"/>
          <w:szCs w:val="24"/>
        </w:rPr>
        <w:t xml:space="preserve">, </w:t>
      </w:r>
      <w:r w:rsidR="00ED6167" w:rsidRPr="00E6481F">
        <w:rPr>
          <w:rFonts w:ascii="Bookman Old Style" w:hAnsi="Bookman Old Style" w:cs="Arial"/>
          <w:sz w:val="24"/>
          <w:szCs w:val="24"/>
        </w:rPr>
        <w:t xml:space="preserve">lo cierto es, que como me lo han comentado los usuarios del transporte público </w:t>
      </w:r>
      <w:r w:rsidRPr="00E6481F">
        <w:rPr>
          <w:rFonts w:ascii="Bookman Old Style" w:hAnsi="Bookman Old Style" w:cs="Arial"/>
          <w:sz w:val="24"/>
          <w:szCs w:val="24"/>
        </w:rPr>
        <w:t xml:space="preserve">no se han visto resultados favorables para la sociedad poblana, tan es así que siguen persistiendo las siguientes preocupaciones: </w:t>
      </w:r>
    </w:p>
    <w:p w14:paraId="4839F924" w14:textId="77777777" w:rsidR="00295B02" w:rsidRPr="00E6481F" w:rsidRDefault="00295B02" w:rsidP="00295B02">
      <w:pPr>
        <w:spacing w:after="0"/>
        <w:ind w:firstLine="708"/>
        <w:jc w:val="both"/>
        <w:rPr>
          <w:rFonts w:ascii="Bookman Old Style" w:hAnsi="Bookman Old Style" w:cs="Arial"/>
          <w:sz w:val="24"/>
          <w:szCs w:val="24"/>
        </w:rPr>
      </w:pPr>
    </w:p>
    <w:p w14:paraId="3D8F745D" w14:textId="278D3E4A" w:rsidR="00295B02" w:rsidRPr="00E6481F" w:rsidRDefault="00295B02" w:rsidP="00295B02">
      <w:pPr>
        <w:pStyle w:val="Prrafodelista"/>
        <w:numPr>
          <w:ilvl w:val="0"/>
          <w:numId w:val="19"/>
        </w:numPr>
        <w:spacing w:after="0" w:line="264" w:lineRule="auto"/>
        <w:jc w:val="both"/>
        <w:rPr>
          <w:rFonts w:ascii="Bookman Old Style" w:hAnsi="Bookman Old Style" w:cs="Arial"/>
          <w:color w:val="000000" w:themeColor="text1"/>
          <w:sz w:val="24"/>
          <w:szCs w:val="24"/>
        </w:rPr>
      </w:pPr>
      <w:r w:rsidRPr="00E6481F">
        <w:rPr>
          <w:rFonts w:ascii="Bookman Old Style" w:hAnsi="Bookman Old Style" w:cs="Arial"/>
          <w:color w:val="000000" w:themeColor="text1"/>
          <w:sz w:val="24"/>
          <w:szCs w:val="24"/>
        </w:rPr>
        <w:t xml:space="preserve">Imprudencia en el manejo, al competir con otras unidades; </w:t>
      </w:r>
    </w:p>
    <w:p w14:paraId="436FFBF0" w14:textId="37E34F6E" w:rsidR="00295B02" w:rsidRPr="00E6481F" w:rsidRDefault="00295B02" w:rsidP="00295B02">
      <w:pPr>
        <w:pStyle w:val="Prrafodelista"/>
        <w:numPr>
          <w:ilvl w:val="0"/>
          <w:numId w:val="19"/>
        </w:numPr>
        <w:spacing w:after="0" w:line="264" w:lineRule="auto"/>
        <w:jc w:val="both"/>
        <w:rPr>
          <w:rFonts w:ascii="Bookman Old Style" w:hAnsi="Bookman Old Style" w:cs="Arial"/>
          <w:color w:val="000000" w:themeColor="text1"/>
          <w:sz w:val="24"/>
          <w:szCs w:val="24"/>
        </w:rPr>
      </w:pPr>
      <w:r w:rsidRPr="00E6481F">
        <w:rPr>
          <w:rFonts w:ascii="Bookman Old Style" w:hAnsi="Bookman Old Style" w:cs="Arial"/>
          <w:color w:val="000000" w:themeColor="text1"/>
          <w:sz w:val="24"/>
          <w:szCs w:val="24"/>
        </w:rPr>
        <w:t>Conduc</w:t>
      </w:r>
      <w:r w:rsidR="00ED6167" w:rsidRPr="00E6481F">
        <w:rPr>
          <w:rFonts w:ascii="Bookman Old Style" w:hAnsi="Bookman Old Style" w:cs="Arial"/>
          <w:color w:val="000000" w:themeColor="text1"/>
          <w:sz w:val="24"/>
          <w:szCs w:val="24"/>
        </w:rPr>
        <w:t>c</w:t>
      </w:r>
      <w:r w:rsidRPr="00E6481F">
        <w:rPr>
          <w:rFonts w:ascii="Bookman Old Style" w:hAnsi="Bookman Old Style" w:cs="Arial"/>
          <w:color w:val="000000" w:themeColor="text1"/>
          <w:sz w:val="24"/>
          <w:szCs w:val="24"/>
        </w:rPr>
        <w:t>i</w:t>
      </w:r>
      <w:r w:rsidR="00ED6167" w:rsidRPr="00E6481F">
        <w:rPr>
          <w:rFonts w:ascii="Bookman Old Style" w:hAnsi="Bookman Old Style" w:cs="Arial"/>
          <w:color w:val="000000" w:themeColor="text1"/>
          <w:sz w:val="24"/>
          <w:szCs w:val="24"/>
        </w:rPr>
        <w:t>ón</w:t>
      </w:r>
      <w:r w:rsidRPr="00E6481F">
        <w:rPr>
          <w:rFonts w:ascii="Bookman Old Style" w:hAnsi="Bookman Old Style" w:cs="Arial"/>
          <w:color w:val="000000" w:themeColor="text1"/>
          <w:sz w:val="24"/>
          <w:szCs w:val="24"/>
        </w:rPr>
        <w:t xml:space="preserve"> a altas velocidades en zonas no permitidas, como lo es enfrente de instituciones educativas, </w:t>
      </w:r>
      <w:r w:rsidR="00ED6167" w:rsidRPr="00E6481F">
        <w:rPr>
          <w:rFonts w:ascii="Bookman Old Style" w:hAnsi="Bookman Old Style" w:cs="Arial"/>
          <w:color w:val="000000" w:themeColor="text1"/>
          <w:sz w:val="24"/>
          <w:szCs w:val="24"/>
        </w:rPr>
        <w:t xml:space="preserve">lo que ha </w:t>
      </w:r>
      <w:r w:rsidRPr="00E6481F">
        <w:rPr>
          <w:rFonts w:ascii="Bookman Old Style" w:hAnsi="Bookman Old Style" w:cs="Arial"/>
          <w:color w:val="000000" w:themeColor="text1"/>
          <w:sz w:val="24"/>
          <w:szCs w:val="24"/>
        </w:rPr>
        <w:t>p</w:t>
      </w:r>
      <w:r w:rsidR="00ED6167" w:rsidRPr="00E6481F">
        <w:rPr>
          <w:rFonts w:ascii="Bookman Old Style" w:hAnsi="Bookman Old Style" w:cs="Arial"/>
          <w:color w:val="000000" w:themeColor="text1"/>
          <w:sz w:val="24"/>
          <w:szCs w:val="24"/>
        </w:rPr>
        <w:t>uest</w:t>
      </w:r>
      <w:r w:rsidRPr="00E6481F">
        <w:rPr>
          <w:rFonts w:ascii="Bookman Old Style" w:hAnsi="Bookman Old Style" w:cs="Arial"/>
          <w:color w:val="000000" w:themeColor="text1"/>
          <w:sz w:val="24"/>
          <w:szCs w:val="24"/>
        </w:rPr>
        <w:t>o en peligro a terceras personas;</w:t>
      </w:r>
    </w:p>
    <w:p w14:paraId="5BFB18F2" w14:textId="47A78158" w:rsidR="00295B02" w:rsidRPr="00E6481F" w:rsidRDefault="00295B02" w:rsidP="00295B02">
      <w:pPr>
        <w:pStyle w:val="Prrafodelista"/>
        <w:numPr>
          <w:ilvl w:val="0"/>
          <w:numId w:val="19"/>
        </w:numPr>
        <w:spacing w:after="0" w:line="264" w:lineRule="auto"/>
        <w:jc w:val="both"/>
        <w:rPr>
          <w:rFonts w:ascii="Bookman Old Style" w:hAnsi="Bookman Old Style" w:cs="Arial"/>
          <w:color w:val="000000" w:themeColor="text1"/>
          <w:sz w:val="24"/>
          <w:szCs w:val="24"/>
        </w:rPr>
      </w:pPr>
      <w:r w:rsidRPr="00E6481F">
        <w:rPr>
          <w:rFonts w:ascii="Bookman Old Style" w:hAnsi="Bookman Old Style" w:cs="Arial"/>
          <w:color w:val="000000" w:themeColor="text1"/>
          <w:sz w:val="24"/>
          <w:szCs w:val="24"/>
        </w:rPr>
        <w:t xml:space="preserve">Inexistencia de botones de pánico;  </w:t>
      </w:r>
    </w:p>
    <w:p w14:paraId="4F1492AB" w14:textId="7808C20F" w:rsidR="00295B02" w:rsidRPr="00E6481F" w:rsidRDefault="00295B02" w:rsidP="00295B02">
      <w:pPr>
        <w:pStyle w:val="Prrafodelista"/>
        <w:numPr>
          <w:ilvl w:val="0"/>
          <w:numId w:val="19"/>
        </w:numPr>
        <w:spacing w:after="0" w:line="264" w:lineRule="auto"/>
        <w:jc w:val="both"/>
        <w:rPr>
          <w:rFonts w:ascii="Bookman Old Style" w:hAnsi="Bookman Old Style" w:cs="Arial"/>
          <w:color w:val="000000" w:themeColor="text1"/>
          <w:sz w:val="24"/>
          <w:szCs w:val="24"/>
        </w:rPr>
      </w:pPr>
      <w:r w:rsidRPr="00E6481F">
        <w:rPr>
          <w:rFonts w:ascii="Bookman Old Style" w:hAnsi="Bookman Old Style" w:cs="Arial"/>
          <w:color w:val="000000" w:themeColor="text1"/>
          <w:sz w:val="24"/>
          <w:szCs w:val="24"/>
        </w:rPr>
        <w:t xml:space="preserve">Maltrato al pasaje, ya que en muchas ocasiones no se respeta a las personas de la tercera edad e incluso no </w:t>
      </w:r>
      <w:r w:rsidR="00ED6167" w:rsidRPr="00E6481F">
        <w:rPr>
          <w:rFonts w:ascii="Bookman Old Style" w:hAnsi="Bookman Old Style" w:cs="Arial"/>
          <w:color w:val="000000" w:themeColor="text1"/>
          <w:sz w:val="24"/>
          <w:szCs w:val="24"/>
        </w:rPr>
        <w:t xml:space="preserve">se </w:t>
      </w:r>
      <w:r w:rsidRPr="00E6481F">
        <w:rPr>
          <w:rFonts w:ascii="Bookman Old Style" w:hAnsi="Bookman Old Style" w:cs="Arial"/>
          <w:color w:val="000000" w:themeColor="text1"/>
          <w:sz w:val="24"/>
          <w:szCs w:val="24"/>
        </w:rPr>
        <w:t xml:space="preserve">responde la solicitud de personas con alguna discapacidad para utilizar dicho medio de transporte; </w:t>
      </w:r>
    </w:p>
    <w:p w14:paraId="640F3AA8" w14:textId="46CD3607" w:rsidR="00295B02" w:rsidRPr="00E6481F" w:rsidRDefault="00295B02" w:rsidP="00295B02">
      <w:pPr>
        <w:pStyle w:val="Prrafodelista"/>
        <w:numPr>
          <w:ilvl w:val="0"/>
          <w:numId w:val="19"/>
        </w:numPr>
        <w:spacing w:after="0" w:line="264" w:lineRule="auto"/>
        <w:jc w:val="both"/>
        <w:rPr>
          <w:rFonts w:ascii="Bookman Old Style" w:hAnsi="Bookman Old Style" w:cs="Arial"/>
          <w:color w:val="000000" w:themeColor="text1"/>
          <w:sz w:val="24"/>
          <w:szCs w:val="24"/>
        </w:rPr>
      </w:pPr>
      <w:r w:rsidRPr="00E6481F">
        <w:rPr>
          <w:rFonts w:ascii="Bookman Old Style" w:hAnsi="Bookman Old Style" w:cs="Arial"/>
          <w:color w:val="000000" w:themeColor="text1"/>
          <w:sz w:val="24"/>
          <w:szCs w:val="24"/>
        </w:rPr>
        <w:t>Violencia sexual ejercida por las personas que manejan las unidades;</w:t>
      </w:r>
    </w:p>
    <w:p w14:paraId="1BA3AFB7" w14:textId="77777777" w:rsidR="00ED6167" w:rsidRPr="00E6481F" w:rsidRDefault="00295B02" w:rsidP="00ED6167">
      <w:pPr>
        <w:pStyle w:val="Prrafodelista"/>
        <w:numPr>
          <w:ilvl w:val="0"/>
          <w:numId w:val="19"/>
        </w:numPr>
        <w:spacing w:after="0" w:line="264" w:lineRule="auto"/>
        <w:jc w:val="both"/>
        <w:rPr>
          <w:rFonts w:ascii="Bookman Old Style" w:hAnsi="Bookman Old Style" w:cs="Arial"/>
          <w:color w:val="000000" w:themeColor="text1"/>
          <w:sz w:val="24"/>
          <w:szCs w:val="24"/>
        </w:rPr>
      </w:pPr>
      <w:r w:rsidRPr="00E6481F">
        <w:rPr>
          <w:rFonts w:ascii="Bookman Old Style" w:hAnsi="Bookman Old Style" w:cs="Arial"/>
          <w:color w:val="000000" w:themeColor="text1"/>
          <w:sz w:val="24"/>
          <w:szCs w:val="24"/>
        </w:rPr>
        <w:t xml:space="preserve">Deterioro de los asientos de los medios de transporte; </w:t>
      </w:r>
    </w:p>
    <w:p w14:paraId="3D4FE84C" w14:textId="3CD62809" w:rsidR="00295B02" w:rsidRPr="00E6481F" w:rsidRDefault="00ED6167" w:rsidP="00ED6167">
      <w:pPr>
        <w:pStyle w:val="Prrafodelista"/>
        <w:numPr>
          <w:ilvl w:val="0"/>
          <w:numId w:val="19"/>
        </w:numPr>
        <w:spacing w:after="0" w:line="264" w:lineRule="auto"/>
        <w:jc w:val="both"/>
        <w:rPr>
          <w:rFonts w:ascii="Bookman Old Style" w:hAnsi="Bookman Old Style" w:cs="Arial"/>
          <w:color w:val="000000" w:themeColor="text1"/>
          <w:sz w:val="24"/>
          <w:szCs w:val="24"/>
        </w:rPr>
      </w:pPr>
      <w:r w:rsidRPr="00E6481F">
        <w:rPr>
          <w:rFonts w:ascii="Bookman Old Style" w:hAnsi="Bookman Old Style" w:cs="Arial"/>
          <w:color w:val="000000" w:themeColor="text1"/>
          <w:sz w:val="24"/>
          <w:szCs w:val="24"/>
        </w:rPr>
        <w:t xml:space="preserve">Falta de </w:t>
      </w:r>
      <w:r w:rsidR="00295B02" w:rsidRPr="00E6481F">
        <w:rPr>
          <w:rFonts w:ascii="Bookman Old Style" w:hAnsi="Bookman Old Style" w:cs="Arial"/>
          <w:color w:val="000000" w:themeColor="text1"/>
          <w:sz w:val="24"/>
          <w:szCs w:val="24"/>
        </w:rPr>
        <w:t>respet</w:t>
      </w:r>
      <w:r w:rsidRPr="00E6481F">
        <w:rPr>
          <w:rFonts w:ascii="Bookman Old Style" w:hAnsi="Bookman Old Style" w:cs="Arial"/>
          <w:color w:val="000000" w:themeColor="text1"/>
          <w:sz w:val="24"/>
          <w:szCs w:val="24"/>
        </w:rPr>
        <w:t>o hacia</w:t>
      </w:r>
      <w:r w:rsidR="00295B02" w:rsidRPr="00E6481F">
        <w:rPr>
          <w:rFonts w:ascii="Bookman Old Style" w:hAnsi="Bookman Old Style" w:cs="Arial"/>
          <w:color w:val="000000" w:themeColor="text1"/>
          <w:sz w:val="24"/>
          <w:szCs w:val="24"/>
        </w:rPr>
        <w:t xml:space="preserve"> la parada solicitada, </w:t>
      </w:r>
    </w:p>
    <w:p w14:paraId="22F5B737" w14:textId="7ECAB0EA" w:rsidR="00EE4646" w:rsidRPr="00E6481F" w:rsidRDefault="009B006E" w:rsidP="00875459">
      <w:pPr>
        <w:pStyle w:val="Prrafodelista"/>
        <w:numPr>
          <w:ilvl w:val="0"/>
          <w:numId w:val="19"/>
        </w:numPr>
        <w:spacing w:after="0" w:line="264" w:lineRule="auto"/>
        <w:jc w:val="both"/>
        <w:rPr>
          <w:rFonts w:ascii="Bookman Old Style" w:hAnsi="Bookman Old Style" w:cs="Arial"/>
          <w:color w:val="000000" w:themeColor="text1"/>
          <w:sz w:val="24"/>
          <w:szCs w:val="24"/>
        </w:rPr>
      </w:pPr>
      <w:r w:rsidRPr="00E6481F">
        <w:rPr>
          <w:rFonts w:ascii="Bookman Old Style" w:hAnsi="Bookman Old Style" w:cs="Arial"/>
          <w:color w:val="000000" w:themeColor="text1"/>
          <w:sz w:val="24"/>
          <w:szCs w:val="24"/>
        </w:rPr>
        <w:t>La existencia de unidades que generan grandes cantidades de contaminación, entre otros.</w:t>
      </w:r>
    </w:p>
    <w:p w14:paraId="40F2046F" w14:textId="790E3CDC" w:rsidR="00ED6167" w:rsidRPr="00E6481F" w:rsidRDefault="00ED6167" w:rsidP="00ED6167">
      <w:pPr>
        <w:spacing w:after="0" w:line="264" w:lineRule="auto"/>
        <w:jc w:val="both"/>
        <w:rPr>
          <w:rFonts w:ascii="Bookman Old Style" w:hAnsi="Bookman Old Style" w:cs="Arial"/>
          <w:color w:val="000000" w:themeColor="text1"/>
          <w:sz w:val="24"/>
          <w:szCs w:val="24"/>
        </w:rPr>
      </w:pPr>
    </w:p>
    <w:p w14:paraId="78AA7FD2" w14:textId="51AA8817" w:rsidR="00C42F75" w:rsidRPr="00E6481F" w:rsidRDefault="00E6481F" w:rsidP="00C62724">
      <w:pPr>
        <w:spacing w:after="0" w:line="264" w:lineRule="auto"/>
        <w:ind w:firstLine="708"/>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E</w:t>
      </w:r>
      <w:r w:rsidR="00ED6167" w:rsidRPr="00E6481F">
        <w:rPr>
          <w:rFonts w:ascii="Bookman Old Style" w:hAnsi="Bookman Old Style" w:cs="Arial"/>
          <w:color w:val="000000" w:themeColor="text1"/>
          <w:sz w:val="24"/>
          <w:szCs w:val="24"/>
        </w:rPr>
        <w:t xml:space="preserve">l plazo que fue otorgado para el cumplimiento de los acuerdos fue de 120 días, los cuales están próximos a vencerse el día </w:t>
      </w:r>
      <w:r w:rsidRPr="00E6481F">
        <w:rPr>
          <w:rFonts w:ascii="Bookman Old Style" w:hAnsi="Bookman Old Style" w:cs="Arial"/>
          <w:color w:val="000000" w:themeColor="text1"/>
          <w:sz w:val="24"/>
          <w:szCs w:val="24"/>
        </w:rPr>
        <w:t xml:space="preserve">9 </w:t>
      </w:r>
      <w:r w:rsidR="00C62724" w:rsidRPr="00E6481F">
        <w:rPr>
          <w:rFonts w:ascii="Bookman Old Style" w:hAnsi="Bookman Old Style" w:cs="Arial"/>
          <w:color w:val="000000" w:themeColor="text1"/>
          <w:sz w:val="24"/>
          <w:szCs w:val="24"/>
        </w:rPr>
        <w:t>de febrero del año en curso</w:t>
      </w:r>
      <w:r w:rsidR="00ED6167" w:rsidRPr="00E6481F">
        <w:rPr>
          <w:rFonts w:ascii="Bookman Old Style" w:hAnsi="Bookman Old Style" w:cs="Arial"/>
          <w:color w:val="000000" w:themeColor="text1"/>
          <w:sz w:val="24"/>
          <w:szCs w:val="24"/>
        </w:rPr>
        <w:t xml:space="preserve">, por lo que ante ese contexto y ante los múltiples reclamos que en ese sentido he recibido en mi calidad de Presidente de la Comisión de Transportes y Movilidad de este Congreso, </w:t>
      </w:r>
      <w:r w:rsidR="00C62724" w:rsidRPr="00E6481F">
        <w:rPr>
          <w:rFonts w:ascii="Bookman Old Style" w:hAnsi="Bookman Old Style" w:cs="Arial"/>
          <w:color w:val="000000" w:themeColor="text1"/>
          <w:sz w:val="24"/>
          <w:szCs w:val="24"/>
        </w:rPr>
        <w:t xml:space="preserve">presento este Punto de Acuerdo que anuncié la semana pasada, con el objetivo de </w:t>
      </w:r>
      <w:r w:rsidR="0071474D" w:rsidRPr="00E6481F">
        <w:rPr>
          <w:rFonts w:ascii="Bookman Old Style" w:eastAsia="Calibri" w:hAnsi="Bookman Old Style" w:cs="Arial"/>
          <w:color w:val="000000" w:themeColor="text1"/>
          <w:sz w:val="24"/>
          <w:szCs w:val="24"/>
          <w:lang w:eastAsia="en-US"/>
        </w:rPr>
        <w:t xml:space="preserve">exhortar </w:t>
      </w:r>
      <w:bookmarkStart w:id="0" w:name="_Hlk29640845"/>
      <w:r w:rsidR="00262AFF" w:rsidRPr="00E6481F">
        <w:rPr>
          <w:rFonts w:ascii="Bookman Old Style" w:eastAsia="Calibri" w:hAnsi="Bookman Old Style" w:cs="Arial"/>
          <w:color w:val="000000" w:themeColor="text1"/>
          <w:sz w:val="24"/>
          <w:szCs w:val="24"/>
          <w:lang w:eastAsia="en-US"/>
        </w:rPr>
        <w:t>respetuosamente</w:t>
      </w:r>
      <w:r w:rsidR="004D0AA4" w:rsidRPr="00E6481F">
        <w:rPr>
          <w:rFonts w:ascii="Bookman Old Style" w:hAnsi="Bookman Old Style" w:cs="Arial"/>
          <w:color w:val="000000" w:themeColor="text1"/>
          <w:sz w:val="24"/>
          <w:szCs w:val="24"/>
        </w:rPr>
        <w:t xml:space="preserve"> a</w:t>
      </w:r>
      <w:r w:rsidR="00C62724" w:rsidRPr="00E6481F">
        <w:rPr>
          <w:rFonts w:ascii="Bookman Old Style" w:hAnsi="Bookman Old Style" w:cs="Arial"/>
          <w:color w:val="000000" w:themeColor="text1"/>
          <w:sz w:val="24"/>
          <w:szCs w:val="24"/>
        </w:rPr>
        <w:t xml:space="preserve">l C. Luis Miguel Barbosa Huerta, Gobernador del Estado de Puebla y al C. </w:t>
      </w:r>
      <w:r w:rsidR="00C62724" w:rsidRPr="00E6481F">
        <w:rPr>
          <w:rFonts w:ascii="Bookman Old Style" w:hAnsi="Bookman Old Style" w:cs="Arial"/>
          <w:color w:val="222222"/>
          <w:sz w:val="24"/>
          <w:szCs w:val="24"/>
          <w:shd w:val="clear" w:color="auto" w:fill="FFFFFF"/>
        </w:rPr>
        <w:t>José Guillermo Aréchiga Santamaría, Secretario de Movilidad y Transporte</w:t>
      </w:r>
      <w:r w:rsidRPr="00E6481F">
        <w:rPr>
          <w:rFonts w:ascii="Bookman Old Style" w:hAnsi="Bookman Old Style" w:cs="Arial"/>
          <w:color w:val="222222"/>
          <w:sz w:val="24"/>
          <w:szCs w:val="24"/>
          <w:shd w:val="clear" w:color="auto" w:fill="FFFFFF"/>
        </w:rPr>
        <w:t xml:space="preserve"> del Gobierno del Estado</w:t>
      </w:r>
      <w:r w:rsidR="00C62724" w:rsidRPr="00E6481F">
        <w:rPr>
          <w:rFonts w:ascii="Bookman Old Style" w:hAnsi="Bookman Old Style" w:cs="Arial"/>
          <w:color w:val="000000" w:themeColor="text1"/>
          <w:sz w:val="24"/>
          <w:szCs w:val="24"/>
        </w:rPr>
        <w:t xml:space="preserve">, para que en caso de que los concesionarios de transporte público no den cumplimiento a los compromisos que asumieron para que se </w:t>
      </w:r>
      <w:r w:rsidRPr="00E6481F">
        <w:rPr>
          <w:rFonts w:ascii="Bookman Old Style" w:hAnsi="Bookman Old Style" w:cs="Arial"/>
          <w:color w:val="000000" w:themeColor="text1"/>
          <w:sz w:val="24"/>
          <w:szCs w:val="24"/>
        </w:rPr>
        <w:t>aprobar</w:t>
      </w:r>
      <w:r w:rsidR="00C62724" w:rsidRPr="00E6481F">
        <w:rPr>
          <w:rFonts w:ascii="Bookman Old Style" w:hAnsi="Bookman Old Style" w:cs="Arial"/>
          <w:color w:val="000000" w:themeColor="text1"/>
          <w:sz w:val="24"/>
          <w:szCs w:val="24"/>
        </w:rPr>
        <w:t>a el incremento al pasaje del transporte públic</w:t>
      </w:r>
      <w:r w:rsidRPr="00E6481F">
        <w:rPr>
          <w:rFonts w:ascii="Bookman Old Style" w:hAnsi="Bookman Old Style" w:cs="Arial"/>
          <w:color w:val="000000" w:themeColor="text1"/>
          <w:sz w:val="24"/>
          <w:szCs w:val="24"/>
        </w:rPr>
        <w:t>o</w:t>
      </w:r>
      <w:r w:rsidR="00C62724" w:rsidRPr="00E6481F">
        <w:rPr>
          <w:rFonts w:ascii="Bookman Old Style" w:hAnsi="Bookman Old Style" w:cs="Arial"/>
          <w:color w:val="000000" w:themeColor="text1"/>
          <w:sz w:val="24"/>
          <w:szCs w:val="24"/>
        </w:rPr>
        <w:t xml:space="preserve">, la tarifa se regrese </w:t>
      </w:r>
      <w:r w:rsidRPr="00E6481F">
        <w:rPr>
          <w:rFonts w:ascii="Bookman Old Style" w:hAnsi="Bookman Old Style" w:cs="Arial"/>
          <w:color w:val="000000" w:themeColor="text1"/>
          <w:sz w:val="24"/>
          <w:szCs w:val="24"/>
        </w:rPr>
        <w:t>a seis pesos.</w:t>
      </w:r>
      <w:bookmarkEnd w:id="0"/>
    </w:p>
    <w:p w14:paraId="0BBD06F2" w14:textId="77777777" w:rsidR="00E6481F" w:rsidRPr="00E6481F" w:rsidRDefault="00E6481F" w:rsidP="00887EA8">
      <w:pPr>
        <w:spacing w:after="0" w:line="264" w:lineRule="auto"/>
        <w:jc w:val="both"/>
        <w:rPr>
          <w:rFonts w:ascii="Bookman Old Style" w:eastAsia="Calibri" w:hAnsi="Bookman Old Style" w:cs="Arial"/>
          <w:color w:val="000000" w:themeColor="text1"/>
          <w:sz w:val="24"/>
          <w:szCs w:val="24"/>
          <w:lang w:eastAsia="en-US"/>
        </w:rPr>
      </w:pPr>
    </w:p>
    <w:p w14:paraId="7413D2CB" w14:textId="77777777" w:rsidR="00AD4DBD" w:rsidRPr="00E6481F" w:rsidRDefault="003123D2" w:rsidP="00887EA8">
      <w:pPr>
        <w:spacing w:after="0" w:line="264" w:lineRule="auto"/>
        <w:jc w:val="both"/>
        <w:rPr>
          <w:rFonts w:ascii="Bookman Old Style" w:eastAsia="Calibri" w:hAnsi="Bookman Old Style" w:cs="Arial"/>
          <w:color w:val="000000" w:themeColor="text1"/>
          <w:sz w:val="24"/>
          <w:szCs w:val="24"/>
          <w:lang w:eastAsia="en-US"/>
        </w:rPr>
      </w:pPr>
      <w:r w:rsidRPr="00E6481F">
        <w:rPr>
          <w:rFonts w:ascii="Bookman Old Style" w:eastAsia="Calibri" w:hAnsi="Bookman Old Style" w:cs="Arial"/>
          <w:color w:val="000000" w:themeColor="text1"/>
          <w:sz w:val="24"/>
          <w:szCs w:val="24"/>
          <w:lang w:eastAsia="en-US"/>
        </w:rPr>
        <w:tab/>
      </w:r>
      <w:r w:rsidR="001D1797" w:rsidRPr="00E6481F">
        <w:rPr>
          <w:rFonts w:ascii="Bookman Old Style" w:eastAsia="Calibri" w:hAnsi="Bookman Old Style" w:cs="Arial"/>
          <w:color w:val="000000" w:themeColor="text1"/>
          <w:sz w:val="24"/>
          <w:szCs w:val="24"/>
          <w:lang w:eastAsia="en-US"/>
        </w:rPr>
        <w:t>Por lo anteriormente expuesto y fundado, me permito someter a consideración de esta Soberanía el siguiente:</w:t>
      </w:r>
    </w:p>
    <w:p w14:paraId="6C6FE529" w14:textId="1633CE63" w:rsidR="00E6481F" w:rsidRDefault="00E6481F" w:rsidP="00887EA8">
      <w:pPr>
        <w:spacing w:after="0" w:line="264" w:lineRule="auto"/>
        <w:jc w:val="both"/>
        <w:rPr>
          <w:rFonts w:ascii="Bookman Old Style" w:eastAsia="Calibri" w:hAnsi="Bookman Old Style" w:cs="Arial"/>
          <w:color w:val="000000" w:themeColor="text1"/>
          <w:sz w:val="24"/>
          <w:szCs w:val="24"/>
          <w:lang w:eastAsia="en-US"/>
        </w:rPr>
      </w:pPr>
    </w:p>
    <w:p w14:paraId="5C8156AC" w14:textId="77777777" w:rsidR="00E6481F" w:rsidRPr="00E6481F" w:rsidRDefault="00E6481F" w:rsidP="00887EA8">
      <w:pPr>
        <w:spacing w:after="0" w:line="264" w:lineRule="auto"/>
        <w:jc w:val="both"/>
        <w:rPr>
          <w:rFonts w:ascii="Bookman Old Style" w:eastAsia="Calibri" w:hAnsi="Bookman Old Style" w:cs="Arial"/>
          <w:color w:val="000000" w:themeColor="text1"/>
          <w:sz w:val="24"/>
          <w:szCs w:val="24"/>
          <w:lang w:eastAsia="en-US"/>
        </w:rPr>
      </w:pPr>
    </w:p>
    <w:p w14:paraId="32047DF5" w14:textId="5E57BABD" w:rsidR="00AD4DBD" w:rsidRPr="00E6481F" w:rsidRDefault="00AD4DBD" w:rsidP="00E3124D">
      <w:pPr>
        <w:spacing w:after="0" w:line="264" w:lineRule="auto"/>
        <w:jc w:val="center"/>
        <w:rPr>
          <w:rFonts w:ascii="Bookman Old Style" w:eastAsia="Calibri" w:hAnsi="Bookman Old Style" w:cs="Arial"/>
          <w:b/>
          <w:color w:val="000000" w:themeColor="text1"/>
          <w:sz w:val="24"/>
          <w:szCs w:val="24"/>
          <w:lang w:eastAsia="en-US"/>
        </w:rPr>
      </w:pPr>
      <w:r w:rsidRPr="00E6481F">
        <w:rPr>
          <w:rFonts w:ascii="Bookman Old Style" w:eastAsia="Calibri" w:hAnsi="Bookman Old Style" w:cs="Arial"/>
          <w:b/>
          <w:color w:val="000000" w:themeColor="text1"/>
          <w:sz w:val="24"/>
          <w:szCs w:val="24"/>
          <w:lang w:eastAsia="en-US"/>
        </w:rPr>
        <w:t>A C U E R D O</w:t>
      </w:r>
    </w:p>
    <w:p w14:paraId="2CC99E61" w14:textId="3B69B81E" w:rsidR="00887EA8" w:rsidRPr="00E6481F" w:rsidRDefault="00887EA8" w:rsidP="00887EA8">
      <w:pPr>
        <w:spacing w:after="0" w:line="264" w:lineRule="auto"/>
        <w:jc w:val="both"/>
        <w:rPr>
          <w:rFonts w:ascii="Bookman Old Style" w:eastAsia="Calibri" w:hAnsi="Bookman Old Style" w:cs="Arial"/>
          <w:color w:val="000000" w:themeColor="text1"/>
          <w:sz w:val="24"/>
          <w:szCs w:val="24"/>
          <w:lang w:eastAsia="en-US"/>
        </w:rPr>
      </w:pPr>
    </w:p>
    <w:p w14:paraId="61C92798" w14:textId="77777777" w:rsidR="00E6481F" w:rsidRPr="00E6481F" w:rsidRDefault="00E6481F" w:rsidP="00887EA8">
      <w:pPr>
        <w:spacing w:after="0" w:line="264" w:lineRule="auto"/>
        <w:jc w:val="both"/>
        <w:rPr>
          <w:rFonts w:ascii="Bookman Old Style" w:eastAsia="Calibri" w:hAnsi="Bookman Old Style" w:cs="Arial"/>
          <w:color w:val="000000" w:themeColor="text1"/>
          <w:sz w:val="24"/>
          <w:szCs w:val="24"/>
          <w:lang w:eastAsia="en-US"/>
        </w:rPr>
      </w:pPr>
    </w:p>
    <w:p w14:paraId="2D1C0AA6" w14:textId="11BDDA3B" w:rsidR="00C5031A" w:rsidRPr="00E6481F" w:rsidRDefault="00C5031A" w:rsidP="00887EA8">
      <w:pPr>
        <w:pStyle w:val="Prrafodelista"/>
        <w:spacing w:after="0" w:line="264" w:lineRule="auto"/>
        <w:ind w:left="0"/>
        <w:jc w:val="both"/>
        <w:rPr>
          <w:rFonts w:ascii="Bookman Old Style" w:eastAsia="Calibri" w:hAnsi="Bookman Old Style" w:cs="Arial"/>
          <w:b/>
          <w:color w:val="000000" w:themeColor="text1"/>
          <w:sz w:val="24"/>
          <w:szCs w:val="24"/>
          <w:lang w:eastAsia="en-US"/>
        </w:rPr>
      </w:pPr>
      <w:r w:rsidRPr="00E6481F">
        <w:rPr>
          <w:rFonts w:ascii="Bookman Old Style" w:eastAsia="Calibri" w:hAnsi="Bookman Old Style" w:cs="Arial"/>
          <w:b/>
          <w:color w:val="000000" w:themeColor="text1"/>
          <w:sz w:val="24"/>
          <w:szCs w:val="24"/>
          <w:lang w:eastAsia="en-US"/>
        </w:rPr>
        <w:tab/>
      </w:r>
      <w:proofErr w:type="gramStart"/>
      <w:r w:rsidR="00887EA8" w:rsidRPr="00E6481F">
        <w:rPr>
          <w:rFonts w:ascii="Bookman Old Style" w:eastAsia="Calibri" w:hAnsi="Bookman Old Style" w:cs="Arial"/>
          <w:b/>
          <w:color w:val="000000" w:themeColor="text1"/>
          <w:sz w:val="24"/>
          <w:szCs w:val="24"/>
          <w:lang w:eastAsia="en-US"/>
        </w:rPr>
        <w:t>ÚNIC</w:t>
      </w:r>
      <w:r w:rsidR="00AD4DBD" w:rsidRPr="00E6481F">
        <w:rPr>
          <w:rFonts w:ascii="Bookman Old Style" w:eastAsia="Calibri" w:hAnsi="Bookman Old Style" w:cs="Arial"/>
          <w:b/>
          <w:color w:val="000000" w:themeColor="text1"/>
          <w:sz w:val="24"/>
          <w:szCs w:val="24"/>
          <w:lang w:eastAsia="en-US"/>
        </w:rPr>
        <w:t>O.-</w:t>
      </w:r>
      <w:proofErr w:type="gramEnd"/>
      <w:r w:rsidR="00AD4DBD" w:rsidRPr="00E6481F">
        <w:rPr>
          <w:rFonts w:ascii="Bookman Old Style" w:eastAsia="Calibri" w:hAnsi="Bookman Old Style" w:cs="Arial"/>
          <w:color w:val="000000" w:themeColor="text1"/>
          <w:sz w:val="24"/>
          <w:szCs w:val="24"/>
          <w:lang w:eastAsia="en-US"/>
        </w:rPr>
        <w:t xml:space="preserve"> </w:t>
      </w:r>
      <w:r w:rsidR="00E6481F" w:rsidRPr="00E6481F">
        <w:rPr>
          <w:rFonts w:ascii="Bookman Old Style" w:eastAsia="Calibri" w:hAnsi="Bookman Old Style" w:cs="Arial"/>
          <w:color w:val="000000" w:themeColor="text1"/>
          <w:sz w:val="24"/>
          <w:szCs w:val="24"/>
          <w:lang w:eastAsia="en-US"/>
        </w:rPr>
        <w:t>Se exhorta respetuosamente</w:t>
      </w:r>
      <w:r w:rsidR="00E6481F" w:rsidRPr="00E6481F">
        <w:rPr>
          <w:rFonts w:ascii="Bookman Old Style" w:hAnsi="Bookman Old Style" w:cs="Arial"/>
          <w:color w:val="000000" w:themeColor="text1"/>
          <w:sz w:val="24"/>
          <w:szCs w:val="24"/>
        </w:rPr>
        <w:t xml:space="preserve"> al C. Luis Miguel Barbosa Huerta, Gobernador del Estado de Puebla y al C. </w:t>
      </w:r>
      <w:r w:rsidR="00E6481F" w:rsidRPr="00E6481F">
        <w:rPr>
          <w:rFonts w:ascii="Bookman Old Style" w:hAnsi="Bookman Old Style" w:cs="Arial"/>
          <w:color w:val="222222"/>
          <w:sz w:val="24"/>
          <w:szCs w:val="24"/>
          <w:shd w:val="clear" w:color="auto" w:fill="FFFFFF"/>
        </w:rPr>
        <w:t>José Guillermo Aréchiga Santamaría, Secretario de Movilidad y Transporte del Gobierno del Estado</w:t>
      </w:r>
      <w:r w:rsidR="00E6481F" w:rsidRPr="00E6481F">
        <w:rPr>
          <w:rFonts w:ascii="Bookman Old Style" w:hAnsi="Bookman Old Style" w:cs="Arial"/>
          <w:color w:val="000000" w:themeColor="text1"/>
          <w:sz w:val="24"/>
          <w:szCs w:val="24"/>
        </w:rPr>
        <w:t xml:space="preserve">, para que en caso de que los concesionarios de transporte público no den </w:t>
      </w:r>
      <w:r w:rsidR="00E6481F" w:rsidRPr="00E6481F">
        <w:rPr>
          <w:rFonts w:ascii="Bookman Old Style" w:hAnsi="Bookman Old Style" w:cs="Arial"/>
          <w:color w:val="000000" w:themeColor="text1"/>
          <w:sz w:val="24"/>
          <w:szCs w:val="24"/>
        </w:rPr>
        <w:lastRenderedPageBreak/>
        <w:t>cumplimiento a los compromisos que asumieron para que se aprobara el incremento al pasaje del transporte público, la tarifa se regrese a seis pesos.</w:t>
      </w:r>
    </w:p>
    <w:p w14:paraId="688E4E1F" w14:textId="77777777" w:rsidR="00887EA8" w:rsidRPr="00E6481F" w:rsidRDefault="00887EA8" w:rsidP="00887EA8">
      <w:pPr>
        <w:pStyle w:val="Prrafodelista"/>
        <w:spacing w:after="0" w:line="264" w:lineRule="auto"/>
        <w:ind w:left="0"/>
        <w:jc w:val="both"/>
        <w:rPr>
          <w:rFonts w:ascii="Bookman Old Style" w:eastAsia="Calibri" w:hAnsi="Bookman Old Style" w:cs="Arial"/>
          <w:b/>
          <w:color w:val="000000" w:themeColor="text1"/>
          <w:sz w:val="24"/>
          <w:szCs w:val="24"/>
          <w:lang w:eastAsia="en-US"/>
        </w:rPr>
      </w:pPr>
    </w:p>
    <w:p w14:paraId="27D13B2D" w14:textId="77777777" w:rsidR="003123D2" w:rsidRPr="00E6481F" w:rsidRDefault="005A2B35" w:rsidP="00887EA8">
      <w:pPr>
        <w:pStyle w:val="Prrafodelista"/>
        <w:spacing w:after="0" w:line="264" w:lineRule="auto"/>
        <w:ind w:left="0"/>
        <w:jc w:val="both"/>
        <w:rPr>
          <w:rFonts w:ascii="Bookman Old Style" w:eastAsia="Calibri" w:hAnsi="Bookman Old Style" w:cs="Arial"/>
          <w:b/>
          <w:color w:val="000000" w:themeColor="text1"/>
          <w:sz w:val="24"/>
          <w:szCs w:val="24"/>
          <w:lang w:val="pt-PT" w:eastAsia="en-US"/>
        </w:rPr>
      </w:pPr>
      <w:r w:rsidRPr="00E6481F">
        <w:rPr>
          <w:rFonts w:ascii="Bookman Old Style" w:eastAsia="Calibri" w:hAnsi="Bookman Old Style" w:cs="Arial"/>
          <w:b/>
          <w:color w:val="000000" w:themeColor="text1"/>
          <w:sz w:val="24"/>
          <w:szCs w:val="24"/>
          <w:lang w:eastAsia="en-US"/>
        </w:rPr>
        <w:tab/>
      </w:r>
      <w:r w:rsidR="00AD4DBD" w:rsidRPr="00E6481F">
        <w:rPr>
          <w:rFonts w:ascii="Bookman Old Style" w:eastAsia="Calibri" w:hAnsi="Bookman Old Style" w:cs="Arial"/>
          <w:b/>
          <w:color w:val="000000" w:themeColor="text1"/>
          <w:sz w:val="24"/>
          <w:szCs w:val="24"/>
          <w:lang w:eastAsia="en-US"/>
        </w:rPr>
        <w:t>Notifíquese.</w:t>
      </w:r>
    </w:p>
    <w:p w14:paraId="20D80205" w14:textId="19C75A05" w:rsidR="00AD4DBD" w:rsidRPr="00E6481F" w:rsidRDefault="00AD4DBD" w:rsidP="00887EA8">
      <w:pPr>
        <w:widowControl w:val="0"/>
        <w:spacing w:after="0" w:line="264" w:lineRule="auto"/>
        <w:jc w:val="both"/>
        <w:rPr>
          <w:rFonts w:ascii="Bookman Old Style" w:eastAsia="Times New Roman" w:hAnsi="Bookman Old Style" w:cs="Arial"/>
          <w:b/>
          <w:color w:val="000000" w:themeColor="text1"/>
          <w:sz w:val="24"/>
          <w:szCs w:val="24"/>
          <w:lang w:val="de-DE" w:eastAsia="es-ES"/>
        </w:rPr>
      </w:pPr>
    </w:p>
    <w:p w14:paraId="44DF3341" w14:textId="77777777" w:rsidR="00887EA8" w:rsidRPr="00E6481F" w:rsidRDefault="00887EA8" w:rsidP="00887EA8">
      <w:pPr>
        <w:widowControl w:val="0"/>
        <w:spacing w:after="0" w:line="264" w:lineRule="auto"/>
        <w:jc w:val="both"/>
        <w:rPr>
          <w:rFonts w:ascii="Bookman Old Style" w:eastAsia="Times New Roman" w:hAnsi="Bookman Old Style" w:cs="Arial"/>
          <w:b/>
          <w:color w:val="000000" w:themeColor="text1"/>
          <w:sz w:val="24"/>
          <w:szCs w:val="24"/>
          <w:lang w:val="de-DE" w:eastAsia="es-ES"/>
        </w:rPr>
      </w:pPr>
    </w:p>
    <w:p w14:paraId="27E9A44A" w14:textId="77777777" w:rsidR="00E6481F" w:rsidRPr="00E6481F" w:rsidRDefault="00E6481F" w:rsidP="00E6481F">
      <w:pPr>
        <w:tabs>
          <w:tab w:val="left" w:pos="2268"/>
        </w:tabs>
        <w:spacing w:after="0" w:line="264" w:lineRule="auto"/>
        <w:ind w:right="-93"/>
        <w:jc w:val="center"/>
        <w:rPr>
          <w:rFonts w:ascii="Bookman Old Style" w:eastAsia="Times New Roman" w:hAnsi="Bookman Old Style" w:cs="Arial"/>
          <w:b/>
          <w:color w:val="000000" w:themeColor="text1"/>
          <w:sz w:val="24"/>
          <w:szCs w:val="24"/>
          <w:lang w:val="de-DE" w:eastAsia="es-ES"/>
        </w:rPr>
      </w:pPr>
      <w:r w:rsidRPr="00E6481F">
        <w:rPr>
          <w:rFonts w:ascii="Bookman Old Style" w:eastAsia="Times New Roman" w:hAnsi="Bookman Old Style" w:cs="Arial"/>
          <w:b/>
          <w:color w:val="000000" w:themeColor="text1"/>
          <w:sz w:val="24"/>
          <w:szCs w:val="24"/>
          <w:lang w:val="de-DE" w:eastAsia="es-ES"/>
        </w:rPr>
        <w:t>A T E N T A M E N T E</w:t>
      </w:r>
    </w:p>
    <w:p w14:paraId="49506673" w14:textId="77777777" w:rsidR="00E6481F" w:rsidRPr="00E6481F" w:rsidRDefault="00E6481F" w:rsidP="00E6481F">
      <w:pPr>
        <w:spacing w:after="0" w:line="264" w:lineRule="auto"/>
        <w:jc w:val="center"/>
        <w:rPr>
          <w:rFonts w:ascii="Bookman Old Style" w:eastAsia="Times New Roman" w:hAnsi="Bookman Old Style" w:cs="Arial"/>
          <w:b/>
          <w:color w:val="000000" w:themeColor="text1"/>
          <w:sz w:val="24"/>
          <w:szCs w:val="24"/>
          <w:lang w:val="es-ES" w:eastAsia="es-ES"/>
        </w:rPr>
      </w:pPr>
      <w:r w:rsidRPr="00E6481F">
        <w:rPr>
          <w:rFonts w:ascii="Bookman Old Style" w:eastAsia="Times New Roman" w:hAnsi="Bookman Old Style" w:cs="Arial"/>
          <w:b/>
          <w:color w:val="000000" w:themeColor="text1"/>
          <w:sz w:val="24"/>
          <w:szCs w:val="24"/>
          <w:lang w:val="es-ES" w:eastAsia="es-ES"/>
        </w:rPr>
        <w:t>CUATRO VECES HEROICA PUEBLA DE ZARAGOZA,</w:t>
      </w:r>
    </w:p>
    <w:p w14:paraId="2C773321" w14:textId="7A37C566" w:rsidR="00E6481F" w:rsidRPr="00E6481F" w:rsidRDefault="00E6481F" w:rsidP="00E6481F">
      <w:pPr>
        <w:spacing w:after="0" w:line="264" w:lineRule="auto"/>
        <w:jc w:val="center"/>
        <w:rPr>
          <w:rFonts w:ascii="Bookman Old Style" w:eastAsia="Times New Roman" w:hAnsi="Bookman Old Style" w:cs="Arial"/>
          <w:b/>
          <w:color w:val="000000" w:themeColor="text1"/>
          <w:sz w:val="24"/>
          <w:szCs w:val="24"/>
          <w:lang w:val="es-ES" w:eastAsia="es-ES"/>
        </w:rPr>
      </w:pPr>
      <w:r w:rsidRPr="00E6481F">
        <w:rPr>
          <w:rFonts w:ascii="Bookman Old Style" w:eastAsia="Times New Roman" w:hAnsi="Bookman Old Style" w:cs="Arial"/>
          <w:b/>
          <w:color w:val="000000" w:themeColor="text1"/>
          <w:sz w:val="24"/>
          <w:szCs w:val="24"/>
          <w:lang w:val="es-ES" w:eastAsia="es-ES"/>
        </w:rPr>
        <w:t>A 13 DE ENERO DE 2020</w:t>
      </w:r>
    </w:p>
    <w:p w14:paraId="73F13B4C" w14:textId="77777777" w:rsidR="00E6481F" w:rsidRPr="00E6481F" w:rsidRDefault="00E6481F" w:rsidP="00E6481F">
      <w:pPr>
        <w:widowControl w:val="0"/>
        <w:spacing w:after="0" w:line="264" w:lineRule="auto"/>
        <w:jc w:val="center"/>
        <w:rPr>
          <w:rFonts w:ascii="Bookman Old Style" w:eastAsia="Times New Roman" w:hAnsi="Bookman Old Style" w:cs="Arial"/>
          <w:color w:val="000000" w:themeColor="text1"/>
          <w:sz w:val="24"/>
          <w:szCs w:val="24"/>
          <w:lang w:eastAsia="es-ES"/>
        </w:rPr>
      </w:pPr>
    </w:p>
    <w:p w14:paraId="087CC94D" w14:textId="77777777" w:rsidR="00E6481F" w:rsidRPr="00E6481F" w:rsidRDefault="00E6481F" w:rsidP="00E6481F">
      <w:pPr>
        <w:widowControl w:val="0"/>
        <w:spacing w:after="0" w:line="264" w:lineRule="auto"/>
        <w:jc w:val="center"/>
        <w:rPr>
          <w:rFonts w:ascii="Bookman Old Style" w:eastAsia="Times New Roman" w:hAnsi="Bookman Old Style" w:cs="Arial"/>
          <w:color w:val="000000" w:themeColor="text1"/>
          <w:sz w:val="24"/>
          <w:szCs w:val="24"/>
          <w:lang w:eastAsia="es-ES"/>
        </w:rPr>
      </w:pPr>
    </w:p>
    <w:p w14:paraId="364337A9" w14:textId="77777777" w:rsidR="00E6481F" w:rsidRPr="00E6481F" w:rsidRDefault="00E6481F" w:rsidP="00E6481F">
      <w:pPr>
        <w:widowControl w:val="0"/>
        <w:spacing w:after="0" w:line="264" w:lineRule="auto"/>
        <w:jc w:val="center"/>
        <w:rPr>
          <w:rFonts w:ascii="Bookman Old Style" w:eastAsia="Times New Roman" w:hAnsi="Bookman Old Style" w:cs="Arial"/>
          <w:color w:val="000000" w:themeColor="text1"/>
          <w:sz w:val="24"/>
          <w:szCs w:val="24"/>
          <w:lang w:eastAsia="es-ES"/>
        </w:rPr>
      </w:pPr>
    </w:p>
    <w:p w14:paraId="4BBB1A12" w14:textId="77777777" w:rsidR="00E6481F" w:rsidRPr="00E6481F" w:rsidRDefault="00E6481F" w:rsidP="00E6481F">
      <w:pPr>
        <w:widowControl w:val="0"/>
        <w:spacing w:after="0" w:line="264" w:lineRule="auto"/>
        <w:jc w:val="center"/>
        <w:rPr>
          <w:rFonts w:ascii="Bookman Old Style" w:hAnsi="Bookman Old Style" w:cs="Arial"/>
          <w:b/>
          <w:bCs/>
          <w:iCs/>
          <w:color w:val="000000" w:themeColor="text1"/>
          <w:sz w:val="24"/>
          <w:szCs w:val="24"/>
        </w:rPr>
      </w:pPr>
      <w:r w:rsidRPr="00E6481F">
        <w:rPr>
          <w:rFonts w:ascii="Bookman Old Style" w:hAnsi="Bookman Old Style" w:cs="Arial"/>
          <w:b/>
          <w:bCs/>
          <w:iCs/>
          <w:color w:val="000000" w:themeColor="text1"/>
          <w:sz w:val="24"/>
          <w:szCs w:val="24"/>
        </w:rPr>
        <w:t xml:space="preserve">DIP. </w:t>
      </w:r>
      <w:r w:rsidRPr="00E6481F">
        <w:rPr>
          <w:rFonts w:ascii="Bookman Old Style" w:hAnsi="Bookman Old Style" w:cs="Arial"/>
          <w:b/>
          <w:color w:val="000000" w:themeColor="text1"/>
          <w:sz w:val="24"/>
          <w:szCs w:val="24"/>
        </w:rPr>
        <w:t>IVÁN JONATHAN COLLANTES CABAÑAS</w:t>
      </w:r>
    </w:p>
    <w:p w14:paraId="5E714265" w14:textId="7424EB5A" w:rsidR="0059025A" w:rsidRPr="00E6481F" w:rsidRDefault="0059025A" w:rsidP="00887EA8">
      <w:pPr>
        <w:widowControl w:val="0"/>
        <w:spacing w:after="0" w:line="264" w:lineRule="auto"/>
        <w:jc w:val="center"/>
        <w:rPr>
          <w:rFonts w:ascii="Bookman Old Style" w:eastAsia="Times New Roman" w:hAnsi="Bookman Old Style" w:cs="Arial"/>
          <w:b/>
          <w:bCs/>
          <w:iCs/>
          <w:color w:val="000000" w:themeColor="text1"/>
          <w:sz w:val="24"/>
          <w:szCs w:val="24"/>
          <w:lang w:val="es-ES" w:eastAsia="es-ES"/>
        </w:rPr>
      </w:pPr>
      <w:bookmarkStart w:id="1" w:name="_GoBack"/>
      <w:bookmarkEnd w:id="1"/>
    </w:p>
    <w:sectPr w:rsidR="0059025A" w:rsidRPr="00E6481F" w:rsidSect="00823665">
      <w:headerReference w:type="even" r:id="rId8"/>
      <w:headerReference w:type="default" r:id="rId9"/>
      <w:footerReference w:type="default" r:id="rId10"/>
      <w:headerReference w:type="first" r:id="rId11"/>
      <w:pgSz w:w="12240" w:h="15840"/>
      <w:pgMar w:top="1417" w:right="1701" w:bottom="1418" w:left="1701"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5A91" w14:textId="77777777" w:rsidR="00F14D0B" w:rsidRDefault="00F14D0B" w:rsidP="00914953">
      <w:pPr>
        <w:spacing w:after="0" w:line="240" w:lineRule="auto"/>
      </w:pPr>
      <w:r>
        <w:separator/>
      </w:r>
    </w:p>
  </w:endnote>
  <w:endnote w:type="continuationSeparator" w:id="0">
    <w:p w14:paraId="7A6FCC7B" w14:textId="77777777" w:rsidR="00F14D0B" w:rsidRDefault="00F14D0B" w:rsidP="0091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tham Book">
    <w:altName w:val="Arial"/>
    <w:panose1 w:val="00000000000000000000"/>
    <w:charset w:val="00"/>
    <w:family w:val="modern"/>
    <w:notTrueType/>
    <w:pitch w:val="variable"/>
    <w:sig w:usb0="00000001" w:usb1="50000048"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2DC9" w14:textId="77777777" w:rsidR="00DE31CF" w:rsidRPr="005D3A65" w:rsidRDefault="00DE31CF" w:rsidP="00823665">
    <w:pPr>
      <w:pStyle w:val="Piedepgina"/>
      <w:spacing w:line="360" w:lineRule="auto"/>
      <w:jc w:val="center"/>
      <w:rPr>
        <w:rFonts w:ascii="Gotham Book" w:hAnsi="Gotham Book"/>
        <w:sz w:val="20"/>
        <w:szCs w:val="20"/>
      </w:rPr>
    </w:pPr>
    <w:proofErr w:type="spellStart"/>
    <w:r w:rsidRPr="005D3A65">
      <w:rPr>
        <w:rFonts w:ascii="Gotham Book" w:hAnsi="Gotham Book"/>
        <w:sz w:val="20"/>
        <w:szCs w:val="20"/>
      </w:rPr>
      <w:t>Av</w:t>
    </w:r>
    <w:proofErr w:type="spellEnd"/>
    <w:r w:rsidRPr="005D3A65">
      <w:rPr>
        <w:rFonts w:ascii="Gotham Book" w:hAnsi="Gotham Book"/>
        <w:sz w:val="20"/>
        <w:szCs w:val="20"/>
      </w:rPr>
      <w:t xml:space="preserve"> 5 </w:t>
    </w:r>
    <w:proofErr w:type="spellStart"/>
    <w:r w:rsidRPr="005D3A65">
      <w:rPr>
        <w:rFonts w:ascii="Gotham Book" w:hAnsi="Gotham Book"/>
        <w:sz w:val="20"/>
        <w:szCs w:val="20"/>
      </w:rPr>
      <w:t>Pte</w:t>
    </w:r>
    <w:proofErr w:type="spellEnd"/>
    <w:r w:rsidRPr="005D3A65">
      <w:rPr>
        <w:rFonts w:ascii="Gotham Book" w:hAnsi="Gotham Book"/>
        <w:sz w:val="20"/>
        <w:szCs w:val="20"/>
      </w:rPr>
      <w:t xml:space="preserve"> 128, Col Centro, C.P. 72000 Puebla, Pue.</w:t>
    </w:r>
  </w:p>
  <w:p w14:paraId="710C7991" w14:textId="77777777" w:rsidR="00DE31CF" w:rsidRPr="005D3A65" w:rsidRDefault="00DE31CF" w:rsidP="00823665">
    <w:pPr>
      <w:pStyle w:val="Piedepgina"/>
      <w:spacing w:line="360" w:lineRule="auto"/>
      <w:jc w:val="center"/>
      <w:rPr>
        <w:rFonts w:ascii="Gotham Book" w:hAnsi="Gotham Book"/>
        <w:sz w:val="20"/>
        <w:szCs w:val="20"/>
      </w:rPr>
    </w:pPr>
    <w:r w:rsidRPr="005D3A65">
      <w:rPr>
        <w:rFonts w:ascii="Gotham Book" w:hAnsi="Gotham Book"/>
        <w:sz w:val="20"/>
        <w:szCs w:val="20"/>
      </w:rPr>
      <w:t>Tel. (55) 5625 6700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8DDA2" w14:textId="77777777" w:rsidR="00F14D0B" w:rsidRDefault="00F14D0B" w:rsidP="00914953">
      <w:pPr>
        <w:spacing w:after="0" w:line="240" w:lineRule="auto"/>
      </w:pPr>
      <w:r>
        <w:separator/>
      </w:r>
    </w:p>
  </w:footnote>
  <w:footnote w:type="continuationSeparator" w:id="0">
    <w:p w14:paraId="13618E9F" w14:textId="77777777" w:rsidR="00F14D0B" w:rsidRDefault="00F14D0B" w:rsidP="00914953">
      <w:pPr>
        <w:spacing w:after="0" w:line="240" w:lineRule="auto"/>
      </w:pPr>
      <w:r>
        <w:continuationSeparator/>
      </w:r>
    </w:p>
  </w:footnote>
  <w:footnote w:id="1">
    <w:p w14:paraId="2750A212" w14:textId="2E284AE3" w:rsidR="00DE31CF" w:rsidRPr="00E6481F" w:rsidRDefault="00DE31CF" w:rsidP="00DD785F">
      <w:pPr>
        <w:pStyle w:val="Textonotapie"/>
        <w:jc w:val="both"/>
        <w:rPr>
          <w:rFonts w:ascii="Bookman Old Style" w:hAnsi="Bookman Old Style"/>
          <w:lang w:val="es-MX"/>
        </w:rPr>
      </w:pPr>
      <w:r w:rsidRPr="00E6481F">
        <w:rPr>
          <w:rStyle w:val="Refdenotaalpie"/>
          <w:rFonts w:ascii="Bookman Old Style" w:hAnsi="Bookman Old Style"/>
        </w:rPr>
        <w:footnoteRef/>
      </w:r>
      <w:r w:rsidRPr="00E6481F">
        <w:rPr>
          <w:rFonts w:ascii="Bookman Old Style" w:hAnsi="Bookman Old Style"/>
          <w:lang w:val="es-MX"/>
        </w:rPr>
        <w:t xml:space="preserve"> </w:t>
      </w:r>
      <w:hyperlink r:id="rId1" w:history="1">
        <w:r w:rsidRPr="00E6481F">
          <w:rPr>
            <w:rStyle w:val="Hipervnculo"/>
            <w:rFonts w:ascii="Bookman Old Style" w:hAnsi="Bookman Old Style" w:cs="Arial"/>
            <w:color w:val="auto"/>
            <w:sz w:val="24"/>
            <w:szCs w:val="24"/>
            <w:lang w:val="es-MX"/>
          </w:rPr>
          <w:t>https://www.periodicocentral.mx/2019/pagina-negra/delincuencia/item/22111-asaltos-al-transporte-publico-en-la-capital-de-puebla-aumentaron-61-a-pesar-de-ello-aumentara-la-tarifa</w:t>
        </w:r>
      </w:hyperlink>
      <w:r w:rsidRPr="00E6481F">
        <w:rPr>
          <w:rFonts w:ascii="Bookman Old Style" w:hAnsi="Bookman Old Style" w:cs="Arial"/>
          <w:sz w:val="24"/>
          <w:szCs w:val="24"/>
          <w:lang w:val="es-MX"/>
        </w:rPr>
        <w:t xml:space="preserve"> (Fuente consultada a los 8 días del mes de enero de 2019).</w:t>
      </w:r>
      <w:r w:rsidRPr="00E6481F">
        <w:rPr>
          <w:rFonts w:ascii="Bookman Old Style" w:hAnsi="Bookman Old Style"/>
          <w:lang w:val="es-MX"/>
        </w:rPr>
        <w:t xml:space="preserve"> </w:t>
      </w:r>
    </w:p>
  </w:footnote>
  <w:footnote w:id="2">
    <w:p w14:paraId="28E92D33" w14:textId="477EE112" w:rsidR="00DE31CF" w:rsidRPr="00E6481F" w:rsidRDefault="00DE31CF" w:rsidP="005C46F3">
      <w:pPr>
        <w:pStyle w:val="Textonotapie"/>
        <w:jc w:val="both"/>
        <w:rPr>
          <w:rFonts w:ascii="Bookman Old Style" w:hAnsi="Bookman Old Style"/>
          <w:lang w:val="es-MX"/>
        </w:rPr>
      </w:pPr>
      <w:r w:rsidRPr="00E6481F">
        <w:rPr>
          <w:rStyle w:val="Refdenotaalpie"/>
          <w:rFonts w:ascii="Bookman Old Style" w:hAnsi="Bookman Old Style"/>
        </w:rPr>
        <w:footnoteRef/>
      </w:r>
      <w:r w:rsidRPr="00E6481F">
        <w:rPr>
          <w:rFonts w:ascii="Bookman Old Style" w:hAnsi="Bookman Old Style"/>
        </w:rPr>
        <w:t xml:space="preserve"> </w:t>
      </w:r>
      <w:hyperlink r:id="rId2" w:history="1">
        <w:r w:rsidRPr="00E6481F">
          <w:rPr>
            <w:rStyle w:val="Hipervnculo"/>
            <w:rFonts w:ascii="Bookman Old Style" w:hAnsi="Bookman Old Style" w:cs="Arial"/>
            <w:color w:val="auto"/>
            <w:sz w:val="24"/>
            <w:szCs w:val="24"/>
          </w:rPr>
          <w:t>https://www.e-consulta.com/nota/2016-08-24/medio-ambiente/transporte-publico-provoca-50-de-la-contaminacion-del-aire</w:t>
        </w:r>
      </w:hyperlink>
      <w:r w:rsidRPr="00E6481F">
        <w:rPr>
          <w:rFonts w:ascii="Bookman Old Style" w:hAnsi="Bookman Old Style" w:cs="Arial"/>
          <w:sz w:val="24"/>
          <w:szCs w:val="24"/>
        </w:rPr>
        <w:t xml:space="preserve"> </w:t>
      </w:r>
      <w:r w:rsidRPr="00E6481F">
        <w:rPr>
          <w:rFonts w:ascii="Bookman Old Style" w:hAnsi="Bookman Old Style" w:cs="Arial"/>
          <w:sz w:val="24"/>
          <w:szCs w:val="24"/>
          <w:lang w:val="es-MX"/>
        </w:rPr>
        <w:t>(Fuente consultada a los 8 días del mes de enero de 2019).</w:t>
      </w:r>
    </w:p>
  </w:footnote>
  <w:footnote w:id="3">
    <w:p w14:paraId="4F5321F3" w14:textId="6E808577" w:rsidR="00DE31CF" w:rsidRPr="00E6481F" w:rsidRDefault="00DE31CF" w:rsidP="00295B02">
      <w:pPr>
        <w:pStyle w:val="Textonotapie"/>
        <w:jc w:val="both"/>
        <w:rPr>
          <w:rFonts w:ascii="Bookman Old Style" w:hAnsi="Bookman Old Style"/>
          <w:lang w:val="es-MX"/>
        </w:rPr>
      </w:pPr>
      <w:r w:rsidRPr="00E6481F">
        <w:rPr>
          <w:rStyle w:val="Refdenotaalpie"/>
          <w:rFonts w:ascii="Bookman Old Style" w:hAnsi="Bookman Old Style"/>
        </w:rPr>
        <w:footnoteRef/>
      </w:r>
      <w:r w:rsidRPr="00E6481F">
        <w:rPr>
          <w:rFonts w:ascii="Bookman Old Style" w:hAnsi="Bookman Old Style"/>
        </w:rPr>
        <w:t xml:space="preserve"> </w:t>
      </w:r>
      <w:hyperlink r:id="rId3" w:history="1">
        <w:r w:rsidRPr="00E6481F">
          <w:rPr>
            <w:rStyle w:val="Hipervnculo"/>
            <w:rFonts w:ascii="Bookman Old Style" w:hAnsi="Bookman Old Style" w:cs="Arial"/>
            <w:color w:val="auto"/>
            <w:sz w:val="24"/>
            <w:szCs w:val="24"/>
          </w:rPr>
          <w:t>https://www.lajornadadeoriente.com.mx/puebla/tarifa-transporte-arechiga/</w:t>
        </w:r>
      </w:hyperlink>
      <w:r w:rsidRPr="00E6481F">
        <w:rPr>
          <w:rFonts w:ascii="Bookman Old Style" w:hAnsi="Bookman Old Style" w:cs="Arial"/>
          <w:sz w:val="24"/>
          <w:szCs w:val="24"/>
        </w:rPr>
        <w:t xml:space="preserve"> </w:t>
      </w:r>
      <w:r w:rsidRPr="00E6481F">
        <w:rPr>
          <w:rFonts w:ascii="Bookman Old Style" w:hAnsi="Bookman Old Style" w:cs="Arial"/>
          <w:sz w:val="24"/>
          <w:szCs w:val="24"/>
          <w:lang w:val="es-MX"/>
        </w:rPr>
        <w:t>(Fuente consultada a los 8 días del mes de enero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01A1" w14:textId="77777777" w:rsidR="00DE31CF" w:rsidRDefault="00F14D0B">
    <w:pPr>
      <w:pStyle w:val="Encabezado"/>
    </w:pPr>
    <w:r>
      <w:rPr>
        <w:noProof/>
      </w:rPr>
      <w:pict w14:anchorId="4124C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8" o:spid="_x0000_s2056" type="#_x0000_t75" style="position:absolute;margin-left:0;margin-top:0;width:372.6pt;height:525pt;z-index:-251657216;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5847" w14:textId="77777777" w:rsidR="00C0322C" w:rsidRPr="00DB270E" w:rsidRDefault="00C0322C" w:rsidP="00C0322C">
    <w:pPr>
      <w:pStyle w:val="Encabezado"/>
      <w:jc w:val="center"/>
      <w:rPr>
        <w:rFonts w:ascii="Tahoma" w:hAnsi="Tahoma" w:cs="Tahoma"/>
        <w:b/>
        <w:sz w:val="24"/>
        <w:szCs w:val="24"/>
      </w:rPr>
    </w:pPr>
    <w:r w:rsidRPr="00DB270E">
      <w:rPr>
        <w:rFonts w:ascii="Tahoma" w:hAnsi="Tahoma" w:cs="Tahoma"/>
        <w:b/>
        <w:sz w:val="24"/>
        <w:szCs w:val="24"/>
      </w:rPr>
      <w:t>DIPUTADO JONATHAN COLLANTES CABAÑAS</w:t>
    </w:r>
  </w:p>
  <w:p w14:paraId="39F6CB18" w14:textId="1F9CDBC8" w:rsidR="00DE31CF" w:rsidRDefault="00F14D0B" w:rsidP="00914953">
    <w:pPr>
      <w:pStyle w:val="Encabezado"/>
      <w:jc w:val="center"/>
    </w:pPr>
    <w:r>
      <w:rPr>
        <w:noProof/>
      </w:rPr>
      <w:pict w14:anchorId="3BD2E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9" o:spid="_x0000_s2057" type="#_x0000_t75" style="position:absolute;left:0;text-align:left;margin-left:0;margin-top:0;width:372.6pt;height:525pt;z-index:-251656192;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589B" w14:textId="77777777" w:rsidR="00DE31CF" w:rsidRDefault="00F14D0B">
    <w:pPr>
      <w:pStyle w:val="Encabezado"/>
    </w:pPr>
    <w:r>
      <w:rPr>
        <w:noProof/>
      </w:rPr>
      <w:pict w14:anchorId="2297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9854187" o:spid="_x0000_s2055" type="#_x0000_t75" style="position:absolute;margin-left:0;margin-top:0;width:372.6pt;height:525pt;z-index:-251658240;mso-position-horizontal:center;mso-position-horizontal-relative:margin;mso-position-vertical:center;mso-position-vertical-relative:margin" o:allowincell="f">
          <v:imagedata r:id="rId1" o:title="Escudo del Estado de Puebla vector logo (clar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F67"/>
    <w:multiLevelType w:val="hybridMultilevel"/>
    <w:tmpl w:val="465833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28CD7708"/>
    <w:multiLevelType w:val="multilevel"/>
    <w:tmpl w:val="975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0705D"/>
    <w:multiLevelType w:val="hybridMultilevel"/>
    <w:tmpl w:val="CD0E1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7C0709"/>
    <w:multiLevelType w:val="hybridMultilevel"/>
    <w:tmpl w:val="4B6E1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110DA6"/>
    <w:multiLevelType w:val="hybridMultilevel"/>
    <w:tmpl w:val="BACA5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7866AB"/>
    <w:multiLevelType w:val="hybridMultilevel"/>
    <w:tmpl w:val="91C84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2A7F0C"/>
    <w:multiLevelType w:val="multilevel"/>
    <w:tmpl w:val="89A4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6368DF"/>
    <w:multiLevelType w:val="hybridMultilevel"/>
    <w:tmpl w:val="E87EA71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57D134F5"/>
    <w:multiLevelType w:val="hybridMultilevel"/>
    <w:tmpl w:val="D444F5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121799"/>
    <w:multiLevelType w:val="hybridMultilevel"/>
    <w:tmpl w:val="154678C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5D525EAB"/>
    <w:multiLevelType w:val="hybridMultilevel"/>
    <w:tmpl w:val="3A842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465F6F"/>
    <w:multiLevelType w:val="hybridMultilevel"/>
    <w:tmpl w:val="E334E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5F46F9"/>
    <w:multiLevelType w:val="hybridMultilevel"/>
    <w:tmpl w:val="F308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D0B0627"/>
    <w:multiLevelType w:val="hybridMultilevel"/>
    <w:tmpl w:val="78B088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011E87"/>
    <w:multiLevelType w:val="multilevel"/>
    <w:tmpl w:val="A212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A04736"/>
    <w:multiLevelType w:val="hybridMultilevel"/>
    <w:tmpl w:val="4350E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7D4788"/>
    <w:multiLevelType w:val="hybridMultilevel"/>
    <w:tmpl w:val="BB10CF00"/>
    <w:lvl w:ilvl="0" w:tplc="F5C06BE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0176BE"/>
    <w:multiLevelType w:val="hybridMultilevel"/>
    <w:tmpl w:val="54F22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040DF1"/>
    <w:multiLevelType w:val="hybridMultilevel"/>
    <w:tmpl w:val="05B8D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13"/>
  </w:num>
  <w:num w:numId="5">
    <w:abstractNumId w:val="8"/>
  </w:num>
  <w:num w:numId="6">
    <w:abstractNumId w:val="3"/>
  </w:num>
  <w:num w:numId="7">
    <w:abstractNumId w:val="2"/>
  </w:num>
  <w:num w:numId="8">
    <w:abstractNumId w:val="10"/>
  </w:num>
  <w:num w:numId="9">
    <w:abstractNumId w:val="16"/>
  </w:num>
  <w:num w:numId="10">
    <w:abstractNumId w:val="12"/>
  </w:num>
  <w:num w:numId="11">
    <w:abstractNumId w:val="1"/>
  </w:num>
  <w:num w:numId="12">
    <w:abstractNumId w:val="6"/>
  </w:num>
  <w:num w:numId="13">
    <w:abstractNumId w:val="5"/>
  </w:num>
  <w:num w:numId="14">
    <w:abstractNumId w:val="14"/>
  </w:num>
  <w:num w:numId="15">
    <w:abstractNumId w:val="0"/>
  </w:num>
  <w:num w:numId="16">
    <w:abstractNumId w:val="4"/>
  </w:num>
  <w:num w:numId="17">
    <w:abstractNumId w:val="15"/>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953"/>
    <w:rsid w:val="0000571E"/>
    <w:rsid w:val="00044CB0"/>
    <w:rsid w:val="00045171"/>
    <w:rsid w:val="00063323"/>
    <w:rsid w:val="00070C8A"/>
    <w:rsid w:val="00074A6C"/>
    <w:rsid w:val="00093411"/>
    <w:rsid w:val="0009744F"/>
    <w:rsid w:val="000A01E5"/>
    <w:rsid w:val="000A7398"/>
    <w:rsid w:val="000C0DC8"/>
    <w:rsid w:val="000C2F17"/>
    <w:rsid w:val="000C3F84"/>
    <w:rsid w:val="000D1919"/>
    <w:rsid w:val="000E0EFB"/>
    <w:rsid w:val="000E6B7D"/>
    <w:rsid w:val="00115A07"/>
    <w:rsid w:val="00117C58"/>
    <w:rsid w:val="00126D47"/>
    <w:rsid w:val="00126F87"/>
    <w:rsid w:val="001306D2"/>
    <w:rsid w:val="00144D30"/>
    <w:rsid w:val="00155327"/>
    <w:rsid w:val="0016231A"/>
    <w:rsid w:val="0019534D"/>
    <w:rsid w:val="001B1E8B"/>
    <w:rsid w:val="001C7ACA"/>
    <w:rsid w:val="001D1797"/>
    <w:rsid w:val="001F5C20"/>
    <w:rsid w:val="00203826"/>
    <w:rsid w:val="00243DFC"/>
    <w:rsid w:val="00262AFF"/>
    <w:rsid w:val="00266D68"/>
    <w:rsid w:val="00270CBE"/>
    <w:rsid w:val="00295B02"/>
    <w:rsid w:val="002D3CD1"/>
    <w:rsid w:val="002E5834"/>
    <w:rsid w:val="002F1BF7"/>
    <w:rsid w:val="002F6403"/>
    <w:rsid w:val="003006A9"/>
    <w:rsid w:val="003123D2"/>
    <w:rsid w:val="0033034B"/>
    <w:rsid w:val="00344076"/>
    <w:rsid w:val="00357526"/>
    <w:rsid w:val="00363960"/>
    <w:rsid w:val="0038526F"/>
    <w:rsid w:val="003C78B5"/>
    <w:rsid w:val="00400063"/>
    <w:rsid w:val="004031BE"/>
    <w:rsid w:val="00471398"/>
    <w:rsid w:val="0048145D"/>
    <w:rsid w:val="004A3A42"/>
    <w:rsid w:val="004C2D58"/>
    <w:rsid w:val="004C5075"/>
    <w:rsid w:val="004D0AA4"/>
    <w:rsid w:val="00514406"/>
    <w:rsid w:val="0052537E"/>
    <w:rsid w:val="00533B4D"/>
    <w:rsid w:val="00537924"/>
    <w:rsid w:val="00544185"/>
    <w:rsid w:val="00554617"/>
    <w:rsid w:val="00561852"/>
    <w:rsid w:val="00561BCB"/>
    <w:rsid w:val="0059025A"/>
    <w:rsid w:val="00596A0D"/>
    <w:rsid w:val="005A2B35"/>
    <w:rsid w:val="005B0099"/>
    <w:rsid w:val="005B6EB2"/>
    <w:rsid w:val="005C46F3"/>
    <w:rsid w:val="005D0B29"/>
    <w:rsid w:val="005D3A65"/>
    <w:rsid w:val="005D3A79"/>
    <w:rsid w:val="00610A3C"/>
    <w:rsid w:val="006405A3"/>
    <w:rsid w:val="006406BB"/>
    <w:rsid w:val="00641730"/>
    <w:rsid w:val="0067195A"/>
    <w:rsid w:val="006C5D1C"/>
    <w:rsid w:val="006C775E"/>
    <w:rsid w:val="006E1691"/>
    <w:rsid w:val="006E252E"/>
    <w:rsid w:val="006F6952"/>
    <w:rsid w:val="006F6ECC"/>
    <w:rsid w:val="00707DA7"/>
    <w:rsid w:val="0071474D"/>
    <w:rsid w:val="007211C8"/>
    <w:rsid w:val="007459B4"/>
    <w:rsid w:val="00754A4A"/>
    <w:rsid w:val="007623F8"/>
    <w:rsid w:val="00767576"/>
    <w:rsid w:val="00793AF6"/>
    <w:rsid w:val="007A2B3F"/>
    <w:rsid w:val="007B6CFD"/>
    <w:rsid w:val="007D523F"/>
    <w:rsid w:val="00805522"/>
    <w:rsid w:val="008064EB"/>
    <w:rsid w:val="00823665"/>
    <w:rsid w:val="00846388"/>
    <w:rsid w:val="008656CB"/>
    <w:rsid w:val="00875459"/>
    <w:rsid w:val="00887EA8"/>
    <w:rsid w:val="008C2BDF"/>
    <w:rsid w:val="008D5465"/>
    <w:rsid w:val="008F7123"/>
    <w:rsid w:val="00910D43"/>
    <w:rsid w:val="009128EB"/>
    <w:rsid w:val="00914953"/>
    <w:rsid w:val="009362A2"/>
    <w:rsid w:val="00950551"/>
    <w:rsid w:val="00976D94"/>
    <w:rsid w:val="0098320D"/>
    <w:rsid w:val="00985598"/>
    <w:rsid w:val="009B006E"/>
    <w:rsid w:val="009D67D3"/>
    <w:rsid w:val="009E661D"/>
    <w:rsid w:val="00A024B9"/>
    <w:rsid w:val="00A035A0"/>
    <w:rsid w:val="00A06E68"/>
    <w:rsid w:val="00A31A02"/>
    <w:rsid w:val="00A33FC4"/>
    <w:rsid w:val="00A34F17"/>
    <w:rsid w:val="00A370DF"/>
    <w:rsid w:val="00A45E9F"/>
    <w:rsid w:val="00A50E2A"/>
    <w:rsid w:val="00A53346"/>
    <w:rsid w:val="00A56B9D"/>
    <w:rsid w:val="00A57D81"/>
    <w:rsid w:val="00A6590E"/>
    <w:rsid w:val="00A73003"/>
    <w:rsid w:val="00A9089F"/>
    <w:rsid w:val="00AA13F6"/>
    <w:rsid w:val="00AA17B6"/>
    <w:rsid w:val="00AC6AFC"/>
    <w:rsid w:val="00AD357A"/>
    <w:rsid w:val="00AD4DBD"/>
    <w:rsid w:val="00AD69B1"/>
    <w:rsid w:val="00B03AD8"/>
    <w:rsid w:val="00B142E7"/>
    <w:rsid w:val="00B3167A"/>
    <w:rsid w:val="00B70A08"/>
    <w:rsid w:val="00B74DEF"/>
    <w:rsid w:val="00B82A9B"/>
    <w:rsid w:val="00B907B4"/>
    <w:rsid w:val="00B910D1"/>
    <w:rsid w:val="00BD0E6C"/>
    <w:rsid w:val="00BD6AF6"/>
    <w:rsid w:val="00BE79E9"/>
    <w:rsid w:val="00BF7E86"/>
    <w:rsid w:val="00C0322C"/>
    <w:rsid w:val="00C42F75"/>
    <w:rsid w:val="00C46538"/>
    <w:rsid w:val="00C5031A"/>
    <w:rsid w:val="00C51D49"/>
    <w:rsid w:val="00C5461D"/>
    <w:rsid w:val="00C54D91"/>
    <w:rsid w:val="00C61D27"/>
    <w:rsid w:val="00C62724"/>
    <w:rsid w:val="00C733A8"/>
    <w:rsid w:val="00C84E32"/>
    <w:rsid w:val="00C94787"/>
    <w:rsid w:val="00CC416E"/>
    <w:rsid w:val="00CC5CED"/>
    <w:rsid w:val="00CD2E40"/>
    <w:rsid w:val="00CD3D8E"/>
    <w:rsid w:val="00CD448B"/>
    <w:rsid w:val="00CD7EA7"/>
    <w:rsid w:val="00CE4F6C"/>
    <w:rsid w:val="00CE67C9"/>
    <w:rsid w:val="00CF482C"/>
    <w:rsid w:val="00D15F90"/>
    <w:rsid w:val="00D20289"/>
    <w:rsid w:val="00D22947"/>
    <w:rsid w:val="00D26A99"/>
    <w:rsid w:val="00D84AF0"/>
    <w:rsid w:val="00DA021B"/>
    <w:rsid w:val="00DD4E39"/>
    <w:rsid w:val="00DD785F"/>
    <w:rsid w:val="00DE31CF"/>
    <w:rsid w:val="00DF0C9D"/>
    <w:rsid w:val="00DF41AC"/>
    <w:rsid w:val="00E3124D"/>
    <w:rsid w:val="00E528C9"/>
    <w:rsid w:val="00E6481F"/>
    <w:rsid w:val="00E7613C"/>
    <w:rsid w:val="00E803DF"/>
    <w:rsid w:val="00E87998"/>
    <w:rsid w:val="00E9152E"/>
    <w:rsid w:val="00EB00FF"/>
    <w:rsid w:val="00ED6167"/>
    <w:rsid w:val="00EE4646"/>
    <w:rsid w:val="00F05483"/>
    <w:rsid w:val="00F1162C"/>
    <w:rsid w:val="00F14D0B"/>
    <w:rsid w:val="00F2403B"/>
    <w:rsid w:val="00F45EA3"/>
    <w:rsid w:val="00F638CB"/>
    <w:rsid w:val="00F80E77"/>
    <w:rsid w:val="00FA32F0"/>
    <w:rsid w:val="00FA482F"/>
    <w:rsid w:val="00FC540D"/>
    <w:rsid w:val="00FF5A0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2F4B56A"/>
  <w15:docId w15:val="{B27C3BB8-A9B7-40D2-8E96-39DFB4E5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49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4953"/>
  </w:style>
  <w:style w:type="paragraph" w:styleId="Piedepgina">
    <w:name w:val="footer"/>
    <w:basedOn w:val="Normal"/>
    <w:link w:val="PiedepginaCar"/>
    <w:uiPriority w:val="99"/>
    <w:unhideWhenUsed/>
    <w:rsid w:val="009149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953"/>
  </w:style>
  <w:style w:type="paragraph" w:styleId="Textodeglobo">
    <w:name w:val="Balloon Text"/>
    <w:basedOn w:val="Normal"/>
    <w:link w:val="TextodegloboCar"/>
    <w:uiPriority w:val="99"/>
    <w:semiHidden/>
    <w:unhideWhenUsed/>
    <w:rsid w:val="00312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3D2"/>
    <w:rPr>
      <w:rFonts w:ascii="Tahoma" w:hAnsi="Tahoma" w:cs="Tahoma"/>
      <w:sz w:val="16"/>
      <w:szCs w:val="16"/>
    </w:rPr>
  </w:style>
  <w:style w:type="paragraph" w:styleId="Textonotapie">
    <w:name w:val="footnote text"/>
    <w:basedOn w:val="Normal"/>
    <w:link w:val="TextonotapieCar"/>
    <w:uiPriority w:val="99"/>
    <w:unhideWhenUsed/>
    <w:rsid w:val="003123D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123D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3123D2"/>
    <w:rPr>
      <w:vertAlign w:val="superscript"/>
    </w:rPr>
  </w:style>
  <w:style w:type="character" w:customStyle="1" w:styleId="Hipervnculo1">
    <w:name w:val="Hipervínculo1"/>
    <w:basedOn w:val="Fuentedeprrafopredeter"/>
    <w:uiPriority w:val="99"/>
    <w:unhideWhenUsed/>
    <w:rsid w:val="003123D2"/>
    <w:rPr>
      <w:color w:val="0563C1"/>
      <w:u w:val="single"/>
    </w:rPr>
  </w:style>
  <w:style w:type="character" w:styleId="Hipervnculo">
    <w:name w:val="Hyperlink"/>
    <w:basedOn w:val="Fuentedeprrafopredeter"/>
    <w:uiPriority w:val="99"/>
    <w:unhideWhenUsed/>
    <w:rsid w:val="003123D2"/>
    <w:rPr>
      <w:color w:val="0563C1" w:themeColor="hyperlink"/>
      <w:u w:val="single"/>
    </w:rPr>
  </w:style>
  <w:style w:type="paragraph" w:styleId="Prrafodelista">
    <w:name w:val="List Paragraph"/>
    <w:basedOn w:val="Normal"/>
    <w:uiPriority w:val="34"/>
    <w:qFormat/>
    <w:rsid w:val="00A50E2A"/>
    <w:pPr>
      <w:ind w:left="720"/>
      <w:contextualSpacing/>
    </w:pPr>
  </w:style>
  <w:style w:type="character" w:styleId="Textoennegrita">
    <w:name w:val="Strong"/>
    <w:basedOn w:val="Fuentedeprrafopredeter"/>
    <w:uiPriority w:val="22"/>
    <w:qFormat/>
    <w:rsid w:val="00A024B9"/>
    <w:rPr>
      <w:b/>
      <w:bCs/>
    </w:rPr>
  </w:style>
  <w:style w:type="paragraph" w:styleId="NormalWeb">
    <w:name w:val="Normal (Web)"/>
    <w:basedOn w:val="Normal"/>
    <w:uiPriority w:val="99"/>
    <w:unhideWhenUsed/>
    <w:rsid w:val="002F1BF7"/>
    <w:rPr>
      <w:rFonts w:ascii="Times New Roman" w:hAnsi="Times New Roman" w:cs="Times New Roman"/>
      <w:sz w:val="24"/>
      <w:szCs w:val="24"/>
    </w:rPr>
  </w:style>
  <w:style w:type="character" w:customStyle="1" w:styleId="red">
    <w:name w:val="red"/>
    <w:basedOn w:val="Fuentedeprrafopredeter"/>
    <w:rsid w:val="0009744F"/>
  </w:style>
  <w:style w:type="paragraph" w:customStyle="1" w:styleId="letter-capitular">
    <w:name w:val="letter-capitular"/>
    <w:basedOn w:val="Normal"/>
    <w:rsid w:val="009E661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nfasis">
    <w:name w:val="Emphasis"/>
    <w:basedOn w:val="Fuentedeprrafopredeter"/>
    <w:uiPriority w:val="20"/>
    <w:qFormat/>
    <w:rsid w:val="00A34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8449">
      <w:bodyDiv w:val="1"/>
      <w:marLeft w:val="0"/>
      <w:marRight w:val="0"/>
      <w:marTop w:val="0"/>
      <w:marBottom w:val="0"/>
      <w:divBdr>
        <w:top w:val="none" w:sz="0" w:space="0" w:color="auto"/>
        <w:left w:val="none" w:sz="0" w:space="0" w:color="auto"/>
        <w:bottom w:val="none" w:sz="0" w:space="0" w:color="auto"/>
        <w:right w:val="none" w:sz="0" w:space="0" w:color="auto"/>
      </w:divBdr>
    </w:div>
    <w:div w:id="326712846">
      <w:bodyDiv w:val="1"/>
      <w:marLeft w:val="0"/>
      <w:marRight w:val="0"/>
      <w:marTop w:val="0"/>
      <w:marBottom w:val="0"/>
      <w:divBdr>
        <w:top w:val="none" w:sz="0" w:space="0" w:color="auto"/>
        <w:left w:val="none" w:sz="0" w:space="0" w:color="auto"/>
        <w:bottom w:val="none" w:sz="0" w:space="0" w:color="auto"/>
        <w:right w:val="none" w:sz="0" w:space="0" w:color="auto"/>
      </w:divBdr>
    </w:div>
    <w:div w:id="751853205">
      <w:bodyDiv w:val="1"/>
      <w:marLeft w:val="0"/>
      <w:marRight w:val="0"/>
      <w:marTop w:val="0"/>
      <w:marBottom w:val="0"/>
      <w:divBdr>
        <w:top w:val="none" w:sz="0" w:space="0" w:color="auto"/>
        <w:left w:val="none" w:sz="0" w:space="0" w:color="auto"/>
        <w:bottom w:val="none" w:sz="0" w:space="0" w:color="auto"/>
        <w:right w:val="none" w:sz="0" w:space="0" w:color="auto"/>
      </w:divBdr>
      <w:divsChild>
        <w:div w:id="964040510">
          <w:marLeft w:val="0"/>
          <w:marRight w:val="0"/>
          <w:marTop w:val="0"/>
          <w:marBottom w:val="0"/>
          <w:divBdr>
            <w:top w:val="none" w:sz="0" w:space="0" w:color="auto"/>
            <w:left w:val="none" w:sz="0" w:space="0" w:color="auto"/>
            <w:bottom w:val="none" w:sz="0" w:space="0" w:color="auto"/>
            <w:right w:val="none" w:sz="0" w:space="0" w:color="auto"/>
          </w:divBdr>
        </w:div>
        <w:div w:id="964232158">
          <w:marLeft w:val="0"/>
          <w:marRight w:val="0"/>
          <w:marTop w:val="0"/>
          <w:marBottom w:val="0"/>
          <w:divBdr>
            <w:top w:val="none" w:sz="0" w:space="0" w:color="auto"/>
            <w:left w:val="none" w:sz="0" w:space="0" w:color="auto"/>
            <w:bottom w:val="none" w:sz="0" w:space="0" w:color="auto"/>
            <w:right w:val="none" w:sz="0" w:space="0" w:color="auto"/>
          </w:divBdr>
        </w:div>
        <w:div w:id="1524399361">
          <w:marLeft w:val="0"/>
          <w:marRight w:val="0"/>
          <w:marTop w:val="0"/>
          <w:marBottom w:val="0"/>
          <w:divBdr>
            <w:top w:val="none" w:sz="0" w:space="0" w:color="auto"/>
            <w:left w:val="none" w:sz="0" w:space="0" w:color="auto"/>
            <w:bottom w:val="none" w:sz="0" w:space="0" w:color="auto"/>
            <w:right w:val="none" w:sz="0" w:space="0" w:color="auto"/>
          </w:divBdr>
        </w:div>
        <w:div w:id="1591041720">
          <w:marLeft w:val="0"/>
          <w:marRight w:val="0"/>
          <w:marTop w:val="0"/>
          <w:marBottom w:val="0"/>
          <w:divBdr>
            <w:top w:val="none" w:sz="0" w:space="0" w:color="auto"/>
            <w:left w:val="none" w:sz="0" w:space="0" w:color="auto"/>
            <w:bottom w:val="none" w:sz="0" w:space="0" w:color="auto"/>
            <w:right w:val="none" w:sz="0" w:space="0" w:color="auto"/>
          </w:divBdr>
        </w:div>
        <w:div w:id="1863206411">
          <w:marLeft w:val="0"/>
          <w:marRight w:val="0"/>
          <w:marTop w:val="0"/>
          <w:marBottom w:val="0"/>
          <w:divBdr>
            <w:top w:val="none" w:sz="0" w:space="0" w:color="auto"/>
            <w:left w:val="none" w:sz="0" w:space="0" w:color="auto"/>
            <w:bottom w:val="none" w:sz="0" w:space="0" w:color="auto"/>
            <w:right w:val="none" w:sz="0" w:space="0" w:color="auto"/>
          </w:divBdr>
        </w:div>
      </w:divsChild>
    </w:div>
    <w:div w:id="928077650">
      <w:bodyDiv w:val="1"/>
      <w:marLeft w:val="0"/>
      <w:marRight w:val="0"/>
      <w:marTop w:val="0"/>
      <w:marBottom w:val="0"/>
      <w:divBdr>
        <w:top w:val="none" w:sz="0" w:space="0" w:color="auto"/>
        <w:left w:val="none" w:sz="0" w:space="0" w:color="auto"/>
        <w:bottom w:val="none" w:sz="0" w:space="0" w:color="auto"/>
        <w:right w:val="none" w:sz="0" w:space="0" w:color="auto"/>
      </w:divBdr>
      <w:divsChild>
        <w:div w:id="1582056988">
          <w:marLeft w:val="0"/>
          <w:marRight w:val="0"/>
          <w:marTop w:val="0"/>
          <w:marBottom w:val="0"/>
          <w:divBdr>
            <w:top w:val="none" w:sz="0" w:space="0" w:color="auto"/>
            <w:left w:val="none" w:sz="0" w:space="0" w:color="auto"/>
            <w:bottom w:val="none" w:sz="0" w:space="0" w:color="auto"/>
            <w:right w:val="none" w:sz="0" w:space="0" w:color="auto"/>
          </w:divBdr>
          <w:divsChild>
            <w:div w:id="5853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7401">
      <w:bodyDiv w:val="1"/>
      <w:marLeft w:val="0"/>
      <w:marRight w:val="0"/>
      <w:marTop w:val="0"/>
      <w:marBottom w:val="0"/>
      <w:divBdr>
        <w:top w:val="none" w:sz="0" w:space="0" w:color="auto"/>
        <w:left w:val="none" w:sz="0" w:space="0" w:color="auto"/>
        <w:bottom w:val="none" w:sz="0" w:space="0" w:color="auto"/>
        <w:right w:val="none" w:sz="0" w:space="0" w:color="auto"/>
      </w:divBdr>
    </w:div>
    <w:div w:id="985283343">
      <w:bodyDiv w:val="1"/>
      <w:marLeft w:val="0"/>
      <w:marRight w:val="0"/>
      <w:marTop w:val="0"/>
      <w:marBottom w:val="0"/>
      <w:divBdr>
        <w:top w:val="none" w:sz="0" w:space="0" w:color="auto"/>
        <w:left w:val="none" w:sz="0" w:space="0" w:color="auto"/>
        <w:bottom w:val="none" w:sz="0" w:space="0" w:color="auto"/>
        <w:right w:val="none" w:sz="0" w:space="0" w:color="auto"/>
      </w:divBdr>
    </w:div>
    <w:div w:id="1109354862">
      <w:bodyDiv w:val="1"/>
      <w:marLeft w:val="0"/>
      <w:marRight w:val="0"/>
      <w:marTop w:val="0"/>
      <w:marBottom w:val="0"/>
      <w:divBdr>
        <w:top w:val="none" w:sz="0" w:space="0" w:color="auto"/>
        <w:left w:val="none" w:sz="0" w:space="0" w:color="auto"/>
        <w:bottom w:val="none" w:sz="0" w:space="0" w:color="auto"/>
        <w:right w:val="none" w:sz="0" w:space="0" w:color="auto"/>
      </w:divBdr>
    </w:div>
    <w:div w:id="1112090008">
      <w:bodyDiv w:val="1"/>
      <w:marLeft w:val="0"/>
      <w:marRight w:val="0"/>
      <w:marTop w:val="0"/>
      <w:marBottom w:val="0"/>
      <w:divBdr>
        <w:top w:val="none" w:sz="0" w:space="0" w:color="auto"/>
        <w:left w:val="none" w:sz="0" w:space="0" w:color="auto"/>
        <w:bottom w:val="none" w:sz="0" w:space="0" w:color="auto"/>
        <w:right w:val="none" w:sz="0" w:space="0" w:color="auto"/>
      </w:divBdr>
    </w:div>
    <w:div w:id="1271863835">
      <w:bodyDiv w:val="1"/>
      <w:marLeft w:val="0"/>
      <w:marRight w:val="0"/>
      <w:marTop w:val="0"/>
      <w:marBottom w:val="0"/>
      <w:divBdr>
        <w:top w:val="none" w:sz="0" w:space="0" w:color="auto"/>
        <w:left w:val="none" w:sz="0" w:space="0" w:color="auto"/>
        <w:bottom w:val="none" w:sz="0" w:space="0" w:color="auto"/>
        <w:right w:val="none" w:sz="0" w:space="0" w:color="auto"/>
      </w:divBdr>
    </w:div>
    <w:div w:id="1416248255">
      <w:bodyDiv w:val="1"/>
      <w:marLeft w:val="0"/>
      <w:marRight w:val="0"/>
      <w:marTop w:val="0"/>
      <w:marBottom w:val="0"/>
      <w:divBdr>
        <w:top w:val="none" w:sz="0" w:space="0" w:color="auto"/>
        <w:left w:val="none" w:sz="0" w:space="0" w:color="auto"/>
        <w:bottom w:val="none" w:sz="0" w:space="0" w:color="auto"/>
        <w:right w:val="none" w:sz="0" w:space="0" w:color="auto"/>
      </w:divBdr>
    </w:div>
    <w:div w:id="1609386438">
      <w:bodyDiv w:val="1"/>
      <w:marLeft w:val="0"/>
      <w:marRight w:val="0"/>
      <w:marTop w:val="0"/>
      <w:marBottom w:val="0"/>
      <w:divBdr>
        <w:top w:val="none" w:sz="0" w:space="0" w:color="auto"/>
        <w:left w:val="none" w:sz="0" w:space="0" w:color="auto"/>
        <w:bottom w:val="none" w:sz="0" w:space="0" w:color="auto"/>
        <w:right w:val="none" w:sz="0" w:space="0" w:color="auto"/>
      </w:divBdr>
    </w:div>
    <w:div w:id="1751732158">
      <w:bodyDiv w:val="1"/>
      <w:marLeft w:val="0"/>
      <w:marRight w:val="0"/>
      <w:marTop w:val="0"/>
      <w:marBottom w:val="0"/>
      <w:divBdr>
        <w:top w:val="none" w:sz="0" w:space="0" w:color="auto"/>
        <w:left w:val="none" w:sz="0" w:space="0" w:color="auto"/>
        <w:bottom w:val="none" w:sz="0" w:space="0" w:color="auto"/>
        <w:right w:val="none" w:sz="0" w:space="0" w:color="auto"/>
      </w:divBdr>
    </w:div>
    <w:div w:id="1986663121">
      <w:bodyDiv w:val="1"/>
      <w:marLeft w:val="0"/>
      <w:marRight w:val="0"/>
      <w:marTop w:val="0"/>
      <w:marBottom w:val="0"/>
      <w:divBdr>
        <w:top w:val="none" w:sz="0" w:space="0" w:color="auto"/>
        <w:left w:val="none" w:sz="0" w:space="0" w:color="auto"/>
        <w:bottom w:val="none" w:sz="0" w:space="0" w:color="auto"/>
        <w:right w:val="none" w:sz="0" w:space="0" w:color="auto"/>
      </w:divBdr>
      <w:divsChild>
        <w:div w:id="887451792">
          <w:marLeft w:val="0"/>
          <w:marRight w:val="0"/>
          <w:marTop w:val="0"/>
          <w:marBottom w:val="0"/>
          <w:divBdr>
            <w:top w:val="none" w:sz="0" w:space="0" w:color="auto"/>
            <w:left w:val="none" w:sz="0" w:space="0" w:color="auto"/>
            <w:bottom w:val="none" w:sz="0" w:space="0" w:color="auto"/>
            <w:right w:val="none" w:sz="0" w:space="0" w:color="auto"/>
          </w:divBdr>
        </w:div>
        <w:div w:id="1142236274">
          <w:marLeft w:val="0"/>
          <w:marRight w:val="0"/>
          <w:marTop w:val="450"/>
          <w:marBottom w:val="450"/>
          <w:divBdr>
            <w:top w:val="none" w:sz="0" w:space="0" w:color="auto"/>
            <w:left w:val="none" w:sz="0" w:space="0" w:color="auto"/>
            <w:bottom w:val="none" w:sz="0" w:space="0" w:color="auto"/>
            <w:right w:val="none" w:sz="0" w:space="0" w:color="auto"/>
          </w:divBdr>
          <w:divsChild>
            <w:div w:id="11383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lajornadadeoriente.com.mx/puebla/tarifa-transporte-arechiga/" TargetMode="External"/><Relationship Id="rId2" Type="http://schemas.openxmlformats.org/officeDocument/2006/relationships/hyperlink" Target="https://www.e-consulta.com/nota/2016-08-24/medio-ambiente/transporte-publico-provoca-50-de-la-contaminacion-del-aire" TargetMode="External"/><Relationship Id="rId1" Type="http://schemas.openxmlformats.org/officeDocument/2006/relationships/hyperlink" Target="https://www.periodicocentral.mx/2019/pagina-negra/delincuencia/item/22111-asaltos-al-transporte-publico-en-la-capital-de-puebla-aumentaron-61-a-pesar-de-ello-aumentara-la-tari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18A1-71BA-4938-8943-6ACE47DF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Silvia Pérez Pérez</cp:lastModifiedBy>
  <cp:revision>2</cp:revision>
  <dcterms:created xsi:type="dcterms:W3CDTF">2020-01-13T17:19:00Z</dcterms:created>
  <dcterms:modified xsi:type="dcterms:W3CDTF">2020-01-13T17:19:00Z</dcterms:modified>
</cp:coreProperties>
</file>