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4FF4" w14:textId="77777777" w:rsidR="00501DBD" w:rsidRDefault="00501DBD" w:rsidP="00A879CD">
      <w:pPr>
        <w:spacing w:after="0"/>
        <w:jc w:val="both"/>
        <w:rPr>
          <w:rFonts w:ascii="Arial" w:eastAsia="Times New Roman" w:hAnsi="Arial" w:cs="Arial"/>
          <w:b/>
          <w:color w:val="000000" w:themeColor="text1"/>
          <w:sz w:val="28"/>
          <w:szCs w:val="28"/>
          <w:lang w:val="es-ES" w:eastAsia="es-ES"/>
        </w:rPr>
      </w:pPr>
      <w:bookmarkStart w:id="0" w:name="_GoBack"/>
      <w:bookmarkEnd w:id="0"/>
    </w:p>
    <w:p w14:paraId="04B70761" w14:textId="77777777" w:rsidR="000C63F1" w:rsidRDefault="000C63F1" w:rsidP="00A879CD">
      <w:pPr>
        <w:spacing w:after="0"/>
        <w:jc w:val="both"/>
        <w:rPr>
          <w:rFonts w:ascii="Arial" w:eastAsia="Times New Roman" w:hAnsi="Arial" w:cs="Arial"/>
          <w:b/>
          <w:color w:val="000000" w:themeColor="text1"/>
          <w:sz w:val="28"/>
          <w:szCs w:val="28"/>
          <w:lang w:val="es-ES" w:eastAsia="es-ES"/>
        </w:rPr>
      </w:pPr>
    </w:p>
    <w:p w14:paraId="7CA2CF81" w14:textId="77777777" w:rsidR="00501DBD" w:rsidRDefault="00A879CD" w:rsidP="00A879CD">
      <w:pPr>
        <w:spacing w:after="0"/>
        <w:jc w:val="both"/>
        <w:rPr>
          <w:rFonts w:ascii="Arial" w:eastAsia="Times New Roman" w:hAnsi="Arial" w:cs="Arial"/>
          <w:b/>
          <w:color w:val="000000" w:themeColor="text1"/>
          <w:sz w:val="28"/>
          <w:szCs w:val="28"/>
          <w:lang w:val="es-ES" w:eastAsia="es-ES"/>
        </w:rPr>
      </w:pPr>
      <w:r w:rsidRPr="0014168E">
        <w:rPr>
          <w:rFonts w:ascii="Arial" w:eastAsia="Times New Roman" w:hAnsi="Arial" w:cs="Arial"/>
          <w:b/>
          <w:color w:val="000000" w:themeColor="text1"/>
          <w:sz w:val="28"/>
          <w:szCs w:val="28"/>
          <w:lang w:val="es-ES" w:eastAsia="es-ES"/>
        </w:rPr>
        <w:t>CC. DIPUTADOS DE LA MESA DIRECTIVA</w:t>
      </w:r>
      <w:r w:rsidR="00501DBD">
        <w:rPr>
          <w:rFonts w:ascii="Arial" w:eastAsia="Times New Roman" w:hAnsi="Arial" w:cs="Arial"/>
          <w:b/>
          <w:color w:val="000000" w:themeColor="text1"/>
          <w:sz w:val="28"/>
          <w:szCs w:val="28"/>
          <w:lang w:val="es-ES" w:eastAsia="es-ES"/>
        </w:rPr>
        <w:t xml:space="preserve"> </w:t>
      </w:r>
      <w:r w:rsidRPr="0014168E">
        <w:rPr>
          <w:rFonts w:ascii="Arial" w:eastAsia="Times New Roman" w:hAnsi="Arial" w:cs="Arial"/>
          <w:b/>
          <w:color w:val="000000" w:themeColor="text1"/>
          <w:sz w:val="28"/>
          <w:szCs w:val="28"/>
          <w:lang w:val="es-ES" w:eastAsia="es-ES"/>
        </w:rPr>
        <w:t>DE</w:t>
      </w:r>
    </w:p>
    <w:p w14:paraId="0CFF7BB5" w14:textId="77777777" w:rsidR="00A879CD" w:rsidRPr="0014168E" w:rsidRDefault="00A879CD" w:rsidP="00A879CD">
      <w:pPr>
        <w:spacing w:after="0"/>
        <w:jc w:val="both"/>
        <w:rPr>
          <w:rFonts w:ascii="Arial" w:eastAsia="Times New Roman" w:hAnsi="Arial" w:cs="Arial"/>
          <w:b/>
          <w:color w:val="000000" w:themeColor="text1"/>
          <w:sz w:val="28"/>
          <w:szCs w:val="28"/>
          <w:lang w:val="es-ES" w:eastAsia="es-ES"/>
        </w:rPr>
      </w:pPr>
      <w:r w:rsidRPr="0014168E">
        <w:rPr>
          <w:rFonts w:ascii="Arial" w:eastAsia="Times New Roman" w:hAnsi="Arial" w:cs="Arial"/>
          <w:b/>
          <w:color w:val="000000" w:themeColor="text1"/>
          <w:sz w:val="28"/>
          <w:szCs w:val="28"/>
          <w:lang w:val="es-ES" w:eastAsia="es-ES"/>
        </w:rPr>
        <w:t>LA LX LEGISLATURA DEL HONORABLE CONGRESO</w:t>
      </w:r>
    </w:p>
    <w:p w14:paraId="40397B56" w14:textId="77777777" w:rsidR="00A879CD" w:rsidRPr="0014168E" w:rsidRDefault="00A879CD" w:rsidP="00A879CD">
      <w:pPr>
        <w:spacing w:after="0"/>
        <w:jc w:val="both"/>
        <w:rPr>
          <w:rFonts w:ascii="Arial" w:eastAsia="Times New Roman" w:hAnsi="Arial" w:cs="Arial"/>
          <w:b/>
          <w:color w:val="000000" w:themeColor="text1"/>
          <w:sz w:val="28"/>
          <w:szCs w:val="28"/>
          <w:lang w:val="es-ES" w:eastAsia="es-ES"/>
        </w:rPr>
      </w:pPr>
      <w:r w:rsidRPr="0014168E">
        <w:rPr>
          <w:rFonts w:ascii="Arial" w:eastAsia="Times New Roman" w:hAnsi="Arial" w:cs="Arial"/>
          <w:b/>
          <w:color w:val="000000" w:themeColor="text1"/>
          <w:sz w:val="28"/>
          <w:szCs w:val="28"/>
          <w:lang w:val="es-ES" w:eastAsia="es-ES"/>
        </w:rPr>
        <w:t>DEL ESTADO DE PUEBLA.</w:t>
      </w:r>
    </w:p>
    <w:p w14:paraId="783D6F00" w14:textId="77777777" w:rsidR="00A879CD" w:rsidRPr="0014168E" w:rsidRDefault="00A879CD" w:rsidP="00A879CD">
      <w:pPr>
        <w:tabs>
          <w:tab w:val="center" w:pos="4419"/>
        </w:tabs>
        <w:spacing w:after="0"/>
        <w:jc w:val="both"/>
        <w:rPr>
          <w:rFonts w:ascii="Arial" w:eastAsia="Times New Roman" w:hAnsi="Arial" w:cs="Arial"/>
          <w:b/>
          <w:color w:val="000000" w:themeColor="text1"/>
          <w:sz w:val="28"/>
          <w:szCs w:val="28"/>
          <w:lang w:val="es-ES" w:eastAsia="es-ES"/>
        </w:rPr>
      </w:pPr>
      <w:r w:rsidRPr="0014168E">
        <w:rPr>
          <w:rFonts w:ascii="Arial" w:eastAsia="Times New Roman" w:hAnsi="Arial" w:cs="Arial"/>
          <w:b/>
          <w:color w:val="000000" w:themeColor="text1"/>
          <w:sz w:val="28"/>
          <w:szCs w:val="28"/>
          <w:lang w:val="es-ES" w:eastAsia="es-ES"/>
        </w:rPr>
        <w:t>P R E S E N T E</w:t>
      </w:r>
    </w:p>
    <w:p w14:paraId="67D84E41" w14:textId="77777777" w:rsidR="00501DBD" w:rsidRDefault="00501DBD" w:rsidP="00501DBD">
      <w:pPr>
        <w:spacing w:after="0"/>
        <w:jc w:val="both"/>
        <w:rPr>
          <w:rFonts w:ascii="Arial" w:eastAsia="Times New Roman" w:hAnsi="Arial" w:cs="Arial"/>
          <w:color w:val="000000" w:themeColor="text1"/>
          <w:sz w:val="28"/>
          <w:szCs w:val="28"/>
          <w:lang w:val="es-ES" w:eastAsia="es-ES"/>
        </w:rPr>
      </w:pPr>
    </w:p>
    <w:p w14:paraId="703F0C2C" w14:textId="77777777" w:rsidR="000C63F1" w:rsidRDefault="000C63F1" w:rsidP="00501DBD">
      <w:pPr>
        <w:spacing w:after="0"/>
        <w:jc w:val="both"/>
        <w:rPr>
          <w:rFonts w:ascii="Arial" w:eastAsia="Times New Roman" w:hAnsi="Arial" w:cs="Arial"/>
          <w:color w:val="000000" w:themeColor="text1"/>
          <w:sz w:val="28"/>
          <w:szCs w:val="28"/>
          <w:lang w:val="es-ES" w:eastAsia="es-ES"/>
        </w:rPr>
      </w:pPr>
    </w:p>
    <w:p w14:paraId="3DC2D7CA" w14:textId="77777777" w:rsidR="000C63F1" w:rsidRDefault="000C63F1" w:rsidP="00501DBD">
      <w:pPr>
        <w:spacing w:after="0"/>
        <w:jc w:val="both"/>
        <w:rPr>
          <w:rFonts w:ascii="Arial" w:eastAsia="Times New Roman" w:hAnsi="Arial" w:cs="Arial"/>
          <w:color w:val="000000" w:themeColor="text1"/>
          <w:sz w:val="28"/>
          <w:szCs w:val="28"/>
          <w:lang w:val="es-ES" w:eastAsia="es-ES"/>
        </w:rPr>
      </w:pPr>
    </w:p>
    <w:p w14:paraId="76DD381F" w14:textId="77777777" w:rsidR="00501DBD" w:rsidRPr="0014168E" w:rsidRDefault="00501DBD" w:rsidP="00501DBD">
      <w:pPr>
        <w:spacing w:after="0"/>
        <w:jc w:val="both"/>
        <w:rPr>
          <w:rFonts w:ascii="Arial" w:eastAsia="Times New Roman" w:hAnsi="Arial" w:cs="Arial"/>
          <w:color w:val="000000" w:themeColor="text1"/>
          <w:sz w:val="28"/>
          <w:szCs w:val="28"/>
          <w:lang w:val="es-ES" w:eastAsia="es-ES"/>
        </w:rPr>
      </w:pPr>
    </w:p>
    <w:p w14:paraId="1FBEF201" w14:textId="77777777" w:rsidR="00A879CD" w:rsidRPr="0014168E" w:rsidRDefault="00A35102" w:rsidP="00A879CD">
      <w:pPr>
        <w:spacing w:after="0"/>
        <w:ind w:firstLine="708"/>
        <w:jc w:val="both"/>
        <w:rPr>
          <w:rFonts w:ascii="Arial" w:eastAsia="Times New Roman" w:hAnsi="Arial" w:cs="Arial"/>
          <w:color w:val="000000" w:themeColor="text1"/>
          <w:sz w:val="28"/>
          <w:szCs w:val="28"/>
          <w:lang w:val="es-ES" w:eastAsia="es-ES"/>
        </w:rPr>
      </w:pPr>
      <w:r>
        <w:rPr>
          <w:rFonts w:ascii="Arial" w:hAnsi="Arial" w:cs="Arial"/>
          <w:color w:val="000000" w:themeColor="text1"/>
          <w:sz w:val="28"/>
          <w:szCs w:val="28"/>
        </w:rPr>
        <w:t xml:space="preserve"> </w:t>
      </w:r>
      <w:r>
        <w:rPr>
          <w:rFonts w:ascii="Arial" w:hAnsi="Arial" w:cs="Arial"/>
          <w:color w:val="000000" w:themeColor="text1"/>
          <w:sz w:val="28"/>
          <w:szCs w:val="28"/>
        </w:rPr>
        <w:tab/>
      </w:r>
      <w:r w:rsidR="00A879CD" w:rsidRPr="0014168E">
        <w:rPr>
          <w:rFonts w:ascii="Arial" w:hAnsi="Arial" w:cs="Arial"/>
          <w:color w:val="000000" w:themeColor="text1"/>
          <w:sz w:val="28"/>
          <w:szCs w:val="28"/>
        </w:rPr>
        <w:t xml:space="preserve">La que suscribe </w:t>
      </w:r>
      <w:r w:rsidR="00A879CD" w:rsidRPr="0014168E">
        <w:rPr>
          <w:rFonts w:ascii="Arial" w:eastAsia="Calibri" w:hAnsi="Arial" w:cs="Arial"/>
          <w:color w:val="000000" w:themeColor="text1"/>
          <w:sz w:val="28"/>
          <w:szCs w:val="28"/>
        </w:rPr>
        <w:t xml:space="preserve">Diputada </w:t>
      </w:r>
      <w:r w:rsidR="00A879CD" w:rsidRPr="00A35102">
        <w:rPr>
          <w:rFonts w:ascii="Arial" w:eastAsia="Calibri" w:hAnsi="Arial" w:cs="Arial"/>
          <w:b/>
          <w:bCs/>
          <w:color w:val="000000" w:themeColor="text1"/>
          <w:sz w:val="28"/>
          <w:szCs w:val="28"/>
        </w:rPr>
        <w:t>Tonantzin Fernández Díaz</w:t>
      </w:r>
      <w:r w:rsidR="00A879CD" w:rsidRPr="0014168E">
        <w:rPr>
          <w:rFonts w:ascii="Arial" w:hAnsi="Arial" w:cs="Arial"/>
          <w:color w:val="000000" w:themeColor="text1"/>
          <w:sz w:val="28"/>
          <w:szCs w:val="28"/>
        </w:rPr>
        <w:t xml:space="preserve">, integrante del Grupo Legislativo del Partido morena, de la LX Legislatura del Honorable Congreso del Estado, </w:t>
      </w:r>
      <w:r w:rsidR="00A879CD" w:rsidRPr="0014168E">
        <w:rPr>
          <w:rFonts w:ascii="Arial" w:eastAsia="Times New Roman" w:hAnsi="Arial" w:cs="Arial"/>
          <w:color w:val="000000" w:themeColor="text1"/>
          <w:sz w:val="28"/>
          <w:szCs w:val="28"/>
          <w:lang w:val="es-ES" w:eastAsia="es-ES"/>
        </w:rPr>
        <w:t xml:space="preserve">con fundamento en lo dispuesto en los artículos </w:t>
      </w:r>
      <w:r w:rsidR="00A879CD" w:rsidRPr="0014168E">
        <w:rPr>
          <w:rFonts w:ascii="Arial" w:eastAsia="Gulim" w:hAnsi="Arial" w:cs="Arial"/>
          <w:color w:val="000000" w:themeColor="text1"/>
          <w:sz w:val="28"/>
          <w:szCs w:val="28"/>
        </w:rPr>
        <w:t>56 de la Constitución Política del Estado Libre y Soberano de Puebla;</w:t>
      </w:r>
      <w:r w:rsidR="00A879CD" w:rsidRPr="0014168E">
        <w:rPr>
          <w:rFonts w:ascii="Arial" w:eastAsia="Calibri" w:hAnsi="Arial" w:cs="Arial"/>
          <w:color w:val="000000" w:themeColor="text1"/>
          <w:sz w:val="28"/>
          <w:szCs w:val="28"/>
        </w:rPr>
        <w:t xml:space="preserve"> </w:t>
      </w:r>
      <w:r w:rsidR="00A879CD" w:rsidRPr="0014168E">
        <w:rPr>
          <w:rFonts w:ascii="Arial" w:eastAsia="Times New Roman" w:hAnsi="Arial" w:cs="Arial"/>
          <w:color w:val="000000" w:themeColor="text1"/>
          <w:sz w:val="28"/>
          <w:szCs w:val="28"/>
          <w:lang w:val="es-ES" w:eastAsia="es-ES"/>
        </w:rPr>
        <w:t>2 fracción XIX, 44 fracción II, 134 y 135 de la Ley Orgánica del Poder Legislativo del Estado Libre y Soberano de Puebla; 120 fracción VI y 146 del Reglamento Interior del Honorable Congreso del Estado Libre y Soberano de Puebla</w:t>
      </w:r>
      <w:r w:rsidR="00A879CD" w:rsidRPr="0014168E">
        <w:rPr>
          <w:rFonts w:ascii="Arial" w:hAnsi="Arial" w:cs="Arial"/>
          <w:color w:val="000000" w:themeColor="text1"/>
          <w:sz w:val="28"/>
          <w:szCs w:val="28"/>
        </w:rPr>
        <w:t xml:space="preserve">, someto a consideración de este Honorable Cuerpo Colegiado el presente Punto de Acuerdo para </w:t>
      </w:r>
      <w:r w:rsidR="00A879CD" w:rsidRPr="00A35102">
        <w:rPr>
          <w:rFonts w:ascii="Arial" w:hAnsi="Arial" w:cs="Arial"/>
          <w:b/>
          <w:bCs/>
          <w:color w:val="000000" w:themeColor="text1"/>
          <w:sz w:val="28"/>
          <w:szCs w:val="28"/>
        </w:rPr>
        <w:t>exhortar a la Comisión</w:t>
      </w:r>
      <w:r w:rsidR="009E607C" w:rsidRPr="00A35102">
        <w:rPr>
          <w:rFonts w:ascii="Arial" w:hAnsi="Arial" w:cs="Arial"/>
          <w:b/>
          <w:bCs/>
          <w:color w:val="000000" w:themeColor="text1"/>
          <w:sz w:val="28"/>
          <w:szCs w:val="28"/>
        </w:rPr>
        <w:t xml:space="preserve"> Estatal de Búsqueda de Personas Desaparecidas y </w:t>
      </w:r>
      <w:r>
        <w:rPr>
          <w:rFonts w:ascii="Arial" w:hAnsi="Arial" w:cs="Arial"/>
          <w:b/>
          <w:bCs/>
          <w:color w:val="000000" w:themeColor="text1"/>
          <w:sz w:val="28"/>
          <w:szCs w:val="28"/>
        </w:rPr>
        <w:t xml:space="preserve"> a los </w:t>
      </w:r>
      <w:r w:rsidR="009E607C" w:rsidRPr="00A35102">
        <w:rPr>
          <w:rFonts w:ascii="Arial" w:hAnsi="Arial" w:cs="Arial"/>
          <w:b/>
          <w:bCs/>
          <w:color w:val="000000" w:themeColor="text1"/>
          <w:sz w:val="28"/>
          <w:szCs w:val="28"/>
        </w:rPr>
        <w:t>217 Ayuntamientos</w:t>
      </w:r>
      <w:r>
        <w:rPr>
          <w:rFonts w:ascii="Arial" w:hAnsi="Arial" w:cs="Arial"/>
          <w:b/>
          <w:bCs/>
          <w:color w:val="000000" w:themeColor="text1"/>
          <w:sz w:val="28"/>
          <w:szCs w:val="28"/>
        </w:rPr>
        <w:t xml:space="preserve"> del Estado</w:t>
      </w:r>
      <w:r w:rsidR="00A879CD" w:rsidRPr="0014168E">
        <w:rPr>
          <w:rFonts w:ascii="Arial" w:hAnsi="Arial" w:cs="Arial"/>
          <w:color w:val="000000" w:themeColor="text1"/>
          <w:sz w:val="28"/>
          <w:szCs w:val="28"/>
        </w:rPr>
        <w:t>, conforme a los siguientes:</w:t>
      </w:r>
    </w:p>
    <w:p w14:paraId="7B56C3D6" w14:textId="77777777" w:rsidR="00A879CD" w:rsidRDefault="00501DBD" w:rsidP="00501DBD">
      <w:pPr>
        <w:tabs>
          <w:tab w:val="left" w:pos="2895"/>
        </w:tabs>
        <w:spacing w:after="0"/>
        <w:ind w:firstLine="708"/>
        <w:jc w:val="both"/>
        <w:rPr>
          <w:rFonts w:ascii="Arial" w:eastAsia="Times New Roman" w:hAnsi="Arial" w:cs="Arial"/>
          <w:color w:val="000000" w:themeColor="text1"/>
          <w:sz w:val="28"/>
          <w:szCs w:val="28"/>
          <w:lang w:val="es-ES" w:eastAsia="es-ES"/>
        </w:rPr>
      </w:pPr>
      <w:r>
        <w:rPr>
          <w:rFonts w:ascii="Arial" w:eastAsia="Times New Roman" w:hAnsi="Arial" w:cs="Arial"/>
          <w:color w:val="000000" w:themeColor="text1"/>
          <w:sz w:val="28"/>
          <w:szCs w:val="28"/>
          <w:lang w:val="es-ES" w:eastAsia="es-ES"/>
        </w:rPr>
        <w:tab/>
      </w:r>
    </w:p>
    <w:p w14:paraId="4AA3E0C7" w14:textId="77777777" w:rsidR="00501DBD" w:rsidRPr="0014168E" w:rsidRDefault="00501DBD" w:rsidP="00501DBD">
      <w:pPr>
        <w:tabs>
          <w:tab w:val="left" w:pos="2895"/>
        </w:tabs>
        <w:spacing w:after="0"/>
        <w:ind w:firstLine="708"/>
        <w:jc w:val="both"/>
        <w:rPr>
          <w:rFonts w:ascii="Arial" w:eastAsia="Times New Roman" w:hAnsi="Arial" w:cs="Arial"/>
          <w:color w:val="000000" w:themeColor="text1"/>
          <w:sz w:val="28"/>
          <w:szCs w:val="28"/>
          <w:lang w:val="es-ES" w:eastAsia="es-ES"/>
        </w:rPr>
      </w:pPr>
    </w:p>
    <w:p w14:paraId="0BF30BD6" w14:textId="77777777" w:rsidR="00A879CD" w:rsidRPr="0014168E" w:rsidRDefault="00A879CD" w:rsidP="00A879CD">
      <w:pPr>
        <w:spacing w:after="0"/>
        <w:ind w:firstLine="708"/>
        <w:jc w:val="both"/>
        <w:rPr>
          <w:rFonts w:ascii="Arial" w:eastAsia="Times New Roman" w:hAnsi="Arial" w:cs="Arial"/>
          <w:color w:val="000000" w:themeColor="text1"/>
          <w:sz w:val="28"/>
          <w:szCs w:val="28"/>
          <w:lang w:val="es-ES" w:eastAsia="es-ES"/>
        </w:rPr>
      </w:pPr>
    </w:p>
    <w:p w14:paraId="0619C68B" w14:textId="77777777" w:rsidR="00A879CD" w:rsidRPr="0014168E" w:rsidRDefault="00A879CD" w:rsidP="00A879CD">
      <w:pPr>
        <w:spacing w:after="0"/>
        <w:jc w:val="center"/>
        <w:rPr>
          <w:rFonts w:ascii="Arial" w:eastAsia="Times New Roman" w:hAnsi="Arial" w:cs="Arial"/>
          <w:b/>
          <w:color w:val="000000" w:themeColor="text1"/>
          <w:sz w:val="28"/>
          <w:szCs w:val="28"/>
          <w:lang w:val="es-ES" w:eastAsia="es-ES"/>
        </w:rPr>
      </w:pPr>
      <w:r w:rsidRPr="0014168E">
        <w:rPr>
          <w:rFonts w:ascii="Arial" w:eastAsia="Times New Roman" w:hAnsi="Arial" w:cs="Arial"/>
          <w:b/>
          <w:color w:val="000000" w:themeColor="text1"/>
          <w:sz w:val="28"/>
          <w:szCs w:val="28"/>
          <w:lang w:val="es-ES" w:eastAsia="es-ES"/>
        </w:rPr>
        <w:t>C O N S I D E R A N D O S</w:t>
      </w:r>
    </w:p>
    <w:p w14:paraId="25E28602" w14:textId="77777777" w:rsidR="00A35102" w:rsidRDefault="00A35102" w:rsidP="00A879CD">
      <w:pPr>
        <w:spacing w:after="0"/>
        <w:jc w:val="both"/>
        <w:rPr>
          <w:rFonts w:ascii="Arial" w:eastAsia="Times New Roman" w:hAnsi="Arial" w:cs="Arial"/>
          <w:b/>
          <w:color w:val="000000" w:themeColor="text1"/>
          <w:sz w:val="28"/>
          <w:szCs w:val="28"/>
          <w:lang w:val="es-ES" w:eastAsia="es-ES"/>
        </w:rPr>
      </w:pPr>
    </w:p>
    <w:p w14:paraId="7E3BC773" w14:textId="77777777" w:rsidR="00501DBD" w:rsidRPr="0014168E" w:rsidRDefault="00501DBD" w:rsidP="00A879CD">
      <w:pPr>
        <w:spacing w:after="0"/>
        <w:jc w:val="both"/>
        <w:rPr>
          <w:rFonts w:ascii="Arial" w:eastAsia="Times New Roman" w:hAnsi="Arial" w:cs="Arial"/>
          <w:b/>
          <w:color w:val="000000" w:themeColor="text1"/>
          <w:sz w:val="28"/>
          <w:szCs w:val="28"/>
          <w:lang w:val="es-ES" w:eastAsia="es-ES"/>
        </w:rPr>
      </w:pPr>
    </w:p>
    <w:p w14:paraId="565F86FB" w14:textId="77777777" w:rsidR="004D4EDC" w:rsidRDefault="00A35102" w:rsidP="00A35102">
      <w:pPr>
        <w:spacing w:after="0"/>
        <w:jc w:val="both"/>
        <w:rPr>
          <w:rFonts w:ascii="Arial" w:eastAsia="Times New Roman" w:hAnsi="Arial" w:cs="Arial"/>
          <w:bCs/>
          <w:color w:val="000000" w:themeColor="text1"/>
          <w:sz w:val="28"/>
          <w:szCs w:val="28"/>
          <w:lang w:val="es-ES" w:eastAsia="es-ES"/>
        </w:rPr>
      </w:pPr>
      <w:r>
        <w:rPr>
          <w:rFonts w:ascii="Arial" w:eastAsia="Times New Roman" w:hAnsi="Arial" w:cs="Arial"/>
          <w:bCs/>
          <w:color w:val="000000" w:themeColor="text1"/>
          <w:sz w:val="28"/>
          <w:szCs w:val="28"/>
          <w:lang w:val="es-ES" w:eastAsia="es-ES"/>
        </w:rPr>
        <w:t xml:space="preserve"> </w:t>
      </w:r>
      <w:r>
        <w:rPr>
          <w:rFonts w:ascii="Arial" w:eastAsia="Times New Roman" w:hAnsi="Arial" w:cs="Arial"/>
          <w:bCs/>
          <w:color w:val="000000" w:themeColor="text1"/>
          <w:sz w:val="28"/>
          <w:szCs w:val="28"/>
          <w:lang w:val="es-ES" w:eastAsia="es-ES"/>
        </w:rPr>
        <w:tab/>
      </w:r>
      <w:r>
        <w:rPr>
          <w:rFonts w:ascii="Arial" w:eastAsia="Times New Roman" w:hAnsi="Arial" w:cs="Arial"/>
          <w:bCs/>
          <w:color w:val="000000" w:themeColor="text1"/>
          <w:sz w:val="28"/>
          <w:szCs w:val="28"/>
          <w:lang w:val="es-ES" w:eastAsia="es-ES"/>
        </w:rPr>
        <w:tab/>
      </w:r>
      <w:r w:rsidR="00A52FA6" w:rsidRPr="0014168E">
        <w:rPr>
          <w:rFonts w:ascii="Arial" w:eastAsia="Times New Roman" w:hAnsi="Arial" w:cs="Arial"/>
          <w:bCs/>
          <w:color w:val="000000" w:themeColor="text1"/>
          <w:sz w:val="28"/>
          <w:szCs w:val="28"/>
          <w:lang w:val="es-ES" w:eastAsia="es-ES"/>
        </w:rPr>
        <w:t xml:space="preserve"> </w:t>
      </w:r>
      <w:r w:rsidR="00DF5D6C" w:rsidRPr="0014168E">
        <w:rPr>
          <w:rFonts w:ascii="Arial" w:eastAsia="Times New Roman" w:hAnsi="Arial" w:cs="Arial"/>
          <w:bCs/>
          <w:color w:val="000000" w:themeColor="text1"/>
          <w:sz w:val="28"/>
          <w:szCs w:val="28"/>
          <w:lang w:val="es-ES" w:eastAsia="es-ES"/>
        </w:rPr>
        <w:t>En razón de que las personas del estado de Puebla nos v</w:t>
      </w:r>
      <w:r w:rsidR="009E607C">
        <w:rPr>
          <w:rFonts w:ascii="Arial" w:eastAsia="Times New Roman" w:hAnsi="Arial" w:cs="Arial"/>
          <w:bCs/>
          <w:color w:val="000000" w:themeColor="text1"/>
          <w:sz w:val="28"/>
          <w:szCs w:val="28"/>
          <w:lang w:val="es-ES" w:eastAsia="es-ES"/>
        </w:rPr>
        <w:t>e</w:t>
      </w:r>
      <w:r w:rsidR="00DF5D6C" w:rsidRPr="0014168E">
        <w:rPr>
          <w:rFonts w:ascii="Arial" w:eastAsia="Times New Roman" w:hAnsi="Arial" w:cs="Arial"/>
          <w:bCs/>
          <w:color w:val="000000" w:themeColor="text1"/>
          <w:sz w:val="28"/>
          <w:szCs w:val="28"/>
          <w:lang w:val="es-ES" w:eastAsia="es-ES"/>
        </w:rPr>
        <w:t>amos favorecidas</w:t>
      </w:r>
      <w:r w:rsidR="009E607C">
        <w:rPr>
          <w:rFonts w:ascii="Arial" w:eastAsia="Times New Roman" w:hAnsi="Arial" w:cs="Arial"/>
          <w:bCs/>
          <w:color w:val="000000" w:themeColor="text1"/>
          <w:sz w:val="28"/>
          <w:szCs w:val="28"/>
          <w:lang w:val="es-ES" w:eastAsia="es-ES"/>
        </w:rPr>
        <w:t xml:space="preserve"> en gozar</w:t>
      </w:r>
      <w:r w:rsidR="00DF5D6C" w:rsidRPr="0014168E">
        <w:rPr>
          <w:rFonts w:ascii="Arial" w:eastAsia="Times New Roman" w:hAnsi="Arial" w:cs="Arial"/>
          <w:bCs/>
          <w:color w:val="000000" w:themeColor="text1"/>
          <w:sz w:val="28"/>
          <w:szCs w:val="28"/>
          <w:lang w:val="es-ES" w:eastAsia="es-ES"/>
        </w:rPr>
        <w:t xml:space="preserve"> en todo tiempo</w:t>
      </w:r>
      <w:r w:rsidR="009E607C">
        <w:rPr>
          <w:rFonts w:ascii="Arial" w:eastAsia="Times New Roman" w:hAnsi="Arial" w:cs="Arial"/>
          <w:bCs/>
          <w:color w:val="000000" w:themeColor="text1"/>
          <w:sz w:val="28"/>
          <w:szCs w:val="28"/>
          <w:lang w:val="es-ES" w:eastAsia="es-ES"/>
        </w:rPr>
        <w:t>,</w:t>
      </w:r>
      <w:r w:rsidR="00DF5D6C" w:rsidRPr="0014168E">
        <w:rPr>
          <w:rFonts w:ascii="Arial" w:eastAsia="Times New Roman" w:hAnsi="Arial" w:cs="Arial"/>
          <w:bCs/>
          <w:color w:val="000000" w:themeColor="text1"/>
          <w:sz w:val="28"/>
          <w:szCs w:val="28"/>
          <w:lang w:val="es-ES" w:eastAsia="es-ES"/>
        </w:rPr>
        <w:t xml:space="preserve"> de la protección más amplia que los derechos humanos </w:t>
      </w:r>
      <w:r w:rsidR="004D4EDC" w:rsidRPr="0014168E">
        <w:rPr>
          <w:rFonts w:ascii="Arial" w:eastAsia="Times New Roman" w:hAnsi="Arial" w:cs="Arial"/>
          <w:bCs/>
          <w:color w:val="000000" w:themeColor="text1"/>
          <w:sz w:val="28"/>
          <w:szCs w:val="28"/>
          <w:lang w:val="es-ES" w:eastAsia="es-ES"/>
        </w:rPr>
        <w:t xml:space="preserve"> en los diferentes convenios de los que el Estado Mexicano es parte  y como lo prevé nuestra Constitución </w:t>
      </w:r>
      <w:r w:rsidR="004D4EDC" w:rsidRPr="0014168E">
        <w:rPr>
          <w:rFonts w:ascii="Arial" w:eastAsia="Times New Roman" w:hAnsi="Arial" w:cs="Arial"/>
          <w:bCs/>
          <w:color w:val="000000" w:themeColor="text1"/>
          <w:sz w:val="28"/>
          <w:szCs w:val="28"/>
          <w:lang w:val="es-ES" w:eastAsia="es-ES"/>
        </w:rPr>
        <w:lastRenderedPageBreak/>
        <w:t xml:space="preserve">Política, en su artículo 1.- … </w:t>
      </w:r>
      <w:r w:rsidR="004D4EDC" w:rsidRPr="0014168E">
        <w:rPr>
          <w:rFonts w:ascii="Arial" w:eastAsia="Times New Roman" w:hAnsi="Arial" w:cs="Arial"/>
          <w:bCs/>
          <w:i/>
          <w:iCs/>
          <w:color w:val="000000" w:themeColor="text1"/>
          <w:sz w:val="28"/>
          <w:szCs w:val="28"/>
          <w:lang w:val="es-ES" w:eastAsia="es-ES"/>
        </w:rPr>
        <w:t>la obligatoriedad de todas y cada una de las autoridades a promover, respetar, proteger y garantizar los derechos humanos, de conformidad con los principios de universalidad,</w:t>
      </w:r>
      <w:r w:rsidR="009E607C">
        <w:rPr>
          <w:rFonts w:ascii="Arial" w:eastAsia="Times New Roman" w:hAnsi="Arial" w:cs="Arial"/>
          <w:bCs/>
          <w:i/>
          <w:iCs/>
          <w:color w:val="000000" w:themeColor="text1"/>
          <w:sz w:val="28"/>
          <w:szCs w:val="28"/>
          <w:lang w:val="es-ES" w:eastAsia="es-ES"/>
        </w:rPr>
        <w:t xml:space="preserve"> </w:t>
      </w:r>
      <w:r w:rsidR="004D4EDC" w:rsidRPr="0014168E">
        <w:rPr>
          <w:rFonts w:ascii="Arial" w:eastAsia="Times New Roman" w:hAnsi="Arial" w:cs="Arial"/>
          <w:bCs/>
          <w:i/>
          <w:iCs/>
          <w:color w:val="000000" w:themeColor="text1"/>
          <w:sz w:val="28"/>
          <w:szCs w:val="28"/>
          <w:lang w:val="es-ES" w:eastAsia="es-ES"/>
        </w:rPr>
        <w:t>Interdependencia, indivisibilidad y progresividad. En consecuencia, el Estado deberá prevenir, investigar, sancionar y reparar las violaciones a los derechos humanos, en los términos en que establezca la Ley</w:t>
      </w:r>
      <w:r w:rsidR="004D4EDC" w:rsidRPr="0014168E">
        <w:rPr>
          <w:rFonts w:ascii="Arial" w:eastAsia="Times New Roman" w:hAnsi="Arial" w:cs="Arial"/>
          <w:bCs/>
          <w:color w:val="000000" w:themeColor="text1"/>
          <w:sz w:val="28"/>
          <w:szCs w:val="28"/>
          <w:lang w:val="es-ES" w:eastAsia="es-ES"/>
        </w:rPr>
        <w:t xml:space="preserve">. </w:t>
      </w:r>
    </w:p>
    <w:p w14:paraId="29CA1CEF" w14:textId="77777777" w:rsidR="00501DBD" w:rsidRPr="0014168E" w:rsidRDefault="00501DBD" w:rsidP="00A35102">
      <w:pPr>
        <w:spacing w:after="0"/>
        <w:jc w:val="both"/>
        <w:rPr>
          <w:rFonts w:ascii="Arial" w:eastAsia="Times New Roman" w:hAnsi="Arial" w:cs="Arial"/>
          <w:bCs/>
          <w:color w:val="000000" w:themeColor="text1"/>
          <w:sz w:val="28"/>
          <w:szCs w:val="28"/>
          <w:lang w:val="es-ES" w:eastAsia="es-ES"/>
        </w:rPr>
      </w:pPr>
    </w:p>
    <w:p w14:paraId="49C4B6D2" w14:textId="77777777" w:rsidR="00704BEE" w:rsidRDefault="00A76946" w:rsidP="00A879CD">
      <w:pPr>
        <w:spacing w:after="0"/>
        <w:jc w:val="both"/>
        <w:rPr>
          <w:rFonts w:ascii="Arial" w:eastAsia="Times New Roman" w:hAnsi="Arial" w:cs="Arial"/>
          <w:bCs/>
          <w:color w:val="000000" w:themeColor="text1"/>
          <w:sz w:val="28"/>
          <w:szCs w:val="28"/>
          <w:lang w:val="es-ES" w:eastAsia="es-ES"/>
        </w:rPr>
      </w:pPr>
      <w:r w:rsidRPr="0014168E">
        <w:rPr>
          <w:rFonts w:ascii="Arial" w:eastAsia="Times New Roman" w:hAnsi="Arial" w:cs="Arial"/>
          <w:bCs/>
          <w:color w:val="000000" w:themeColor="text1"/>
          <w:sz w:val="28"/>
          <w:szCs w:val="28"/>
          <w:lang w:val="es-ES" w:eastAsia="es-ES"/>
        </w:rPr>
        <w:t>Partiendo de entender como principio de universalidad el que toda persona es titular de</w:t>
      </w:r>
      <w:r w:rsidR="00564A81" w:rsidRPr="0014168E">
        <w:rPr>
          <w:rFonts w:ascii="Arial" w:eastAsia="Times New Roman" w:hAnsi="Arial" w:cs="Arial"/>
          <w:bCs/>
          <w:color w:val="000000" w:themeColor="text1"/>
          <w:sz w:val="28"/>
          <w:szCs w:val="28"/>
          <w:lang w:val="es-ES" w:eastAsia="es-ES"/>
        </w:rPr>
        <w:t xml:space="preserve"> </w:t>
      </w:r>
      <w:r w:rsidRPr="0014168E">
        <w:rPr>
          <w:rFonts w:ascii="Arial" w:eastAsia="Times New Roman" w:hAnsi="Arial" w:cs="Arial"/>
          <w:bCs/>
          <w:color w:val="000000" w:themeColor="text1"/>
          <w:sz w:val="28"/>
          <w:szCs w:val="28"/>
          <w:lang w:val="es-ES" w:eastAsia="es-ES"/>
        </w:rPr>
        <w:t>derecho</w:t>
      </w:r>
      <w:r w:rsidR="00564A81" w:rsidRPr="0014168E">
        <w:rPr>
          <w:rFonts w:ascii="Arial" w:eastAsia="Times New Roman" w:hAnsi="Arial" w:cs="Arial"/>
          <w:bCs/>
          <w:color w:val="000000" w:themeColor="text1"/>
          <w:sz w:val="28"/>
          <w:szCs w:val="28"/>
          <w:lang w:val="es-ES" w:eastAsia="es-ES"/>
        </w:rPr>
        <w:t xml:space="preserve">s humanos, </w:t>
      </w:r>
      <w:r w:rsidR="00D50E52">
        <w:rPr>
          <w:rFonts w:ascii="Arial" w:eastAsia="Times New Roman" w:hAnsi="Arial" w:cs="Arial"/>
          <w:bCs/>
          <w:color w:val="000000" w:themeColor="text1"/>
          <w:sz w:val="28"/>
          <w:szCs w:val="28"/>
          <w:lang w:val="es-ES" w:eastAsia="es-ES"/>
        </w:rPr>
        <w:t>sin distingos de ninguna índole,</w:t>
      </w:r>
      <w:r w:rsidR="00704BEE">
        <w:rPr>
          <w:rFonts w:ascii="Arial" w:eastAsia="Times New Roman" w:hAnsi="Arial" w:cs="Arial"/>
          <w:bCs/>
          <w:color w:val="000000" w:themeColor="text1"/>
          <w:sz w:val="28"/>
          <w:szCs w:val="28"/>
          <w:lang w:val="es-ES" w:eastAsia="es-ES"/>
        </w:rPr>
        <w:t xml:space="preserve"> g</w:t>
      </w:r>
      <w:r w:rsidR="00704BEE" w:rsidRPr="00704BEE">
        <w:rPr>
          <w:rFonts w:ascii="Arial" w:eastAsia="Times New Roman" w:hAnsi="Arial" w:cs="Arial"/>
          <w:bCs/>
          <w:color w:val="000000" w:themeColor="text1"/>
          <w:sz w:val="28"/>
          <w:szCs w:val="28"/>
          <w:lang w:val="es-ES" w:eastAsia="es-ES"/>
        </w:rPr>
        <w:t>arantizando el ejercicio de estos derechos sin discriminación alguna</w:t>
      </w:r>
      <w:r w:rsidR="00704BEE">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por motivos de raza</w:t>
      </w:r>
      <w:r w:rsidR="00704BEE">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color</w:t>
      </w:r>
      <w:r w:rsidR="00704BEE">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sexo</w:t>
      </w:r>
      <w:r w:rsidR="00704BEE">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idioma</w:t>
      </w:r>
      <w:r w:rsidR="00704BEE">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re</w:t>
      </w:r>
      <w:r w:rsidR="00704BEE">
        <w:rPr>
          <w:rFonts w:ascii="Arial" w:eastAsia="Times New Roman" w:hAnsi="Arial" w:cs="Arial"/>
          <w:bCs/>
          <w:color w:val="000000" w:themeColor="text1"/>
          <w:sz w:val="28"/>
          <w:szCs w:val="28"/>
          <w:lang w:val="es-ES" w:eastAsia="es-ES"/>
        </w:rPr>
        <w:t>l</w:t>
      </w:r>
      <w:r w:rsidR="00704BEE" w:rsidRPr="00704BEE">
        <w:rPr>
          <w:rFonts w:ascii="Arial" w:eastAsia="Times New Roman" w:hAnsi="Arial" w:cs="Arial"/>
          <w:bCs/>
          <w:color w:val="000000" w:themeColor="text1"/>
          <w:sz w:val="28"/>
          <w:szCs w:val="28"/>
          <w:lang w:val="es-ES" w:eastAsia="es-ES"/>
        </w:rPr>
        <w:t>igión</w:t>
      </w:r>
      <w:r w:rsidR="00704BEE">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opinión política o de otra índole</w:t>
      </w:r>
      <w:r w:rsidR="00704BEE">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origen nacional o social</w:t>
      </w:r>
      <w:r w:rsidR="00704BEE">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posición económica nacimiento o cualquier otra condición social. </w:t>
      </w:r>
    </w:p>
    <w:p w14:paraId="1AA66065" w14:textId="77777777" w:rsidR="00704BEE" w:rsidRDefault="00704BEE" w:rsidP="00A879CD">
      <w:pPr>
        <w:spacing w:after="0"/>
        <w:jc w:val="both"/>
        <w:rPr>
          <w:rFonts w:ascii="Arial" w:eastAsia="Times New Roman" w:hAnsi="Arial" w:cs="Arial"/>
          <w:bCs/>
          <w:color w:val="000000" w:themeColor="text1"/>
          <w:sz w:val="28"/>
          <w:szCs w:val="28"/>
          <w:lang w:val="es-ES" w:eastAsia="es-ES"/>
        </w:rPr>
      </w:pPr>
    </w:p>
    <w:p w14:paraId="7BCCCED1" w14:textId="77777777" w:rsidR="00704BEE" w:rsidRDefault="00704BEE" w:rsidP="00A879CD">
      <w:pPr>
        <w:spacing w:after="0"/>
        <w:jc w:val="both"/>
        <w:rPr>
          <w:rFonts w:ascii="Arial" w:eastAsia="Times New Roman" w:hAnsi="Arial" w:cs="Arial"/>
          <w:bCs/>
          <w:color w:val="000000" w:themeColor="text1"/>
          <w:sz w:val="28"/>
          <w:szCs w:val="28"/>
          <w:lang w:val="es-ES" w:eastAsia="es-ES"/>
        </w:rPr>
      </w:pPr>
      <w:r>
        <w:rPr>
          <w:rFonts w:ascii="Arial" w:eastAsia="Times New Roman" w:hAnsi="Arial" w:cs="Arial"/>
          <w:bCs/>
          <w:color w:val="000000" w:themeColor="text1"/>
          <w:sz w:val="28"/>
          <w:szCs w:val="28"/>
          <w:lang w:val="es-ES" w:eastAsia="es-ES"/>
        </w:rPr>
        <w:t>En el Pacto</w:t>
      </w:r>
      <w:r w:rsidRPr="00704BEE">
        <w:rPr>
          <w:rFonts w:ascii="Arial" w:eastAsia="Times New Roman" w:hAnsi="Arial" w:cs="Arial"/>
          <w:bCs/>
          <w:color w:val="000000" w:themeColor="text1"/>
          <w:sz w:val="28"/>
          <w:szCs w:val="28"/>
          <w:lang w:val="es-ES" w:eastAsia="es-ES"/>
        </w:rPr>
        <w:t xml:space="preserve"> </w:t>
      </w:r>
      <w:r>
        <w:rPr>
          <w:rFonts w:ascii="Arial" w:eastAsia="Times New Roman" w:hAnsi="Arial" w:cs="Arial"/>
          <w:bCs/>
          <w:color w:val="000000" w:themeColor="text1"/>
          <w:sz w:val="28"/>
          <w:szCs w:val="28"/>
          <w:lang w:val="es-ES" w:eastAsia="es-ES"/>
        </w:rPr>
        <w:t>I</w:t>
      </w:r>
      <w:r w:rsidRPr="00704BEE">
        <w:rPr>
          <w:rFonts w:ascii="Arial" w:eastAsia="Times New Roman" w:hAnsi="Arial" w:cs="Arial"/>
          <w:bCs/>
          <w:color w:val="000000" w:themeColor="text1"/>
          <w:sz w:val="28"/>
          <w:szCs w:val="28"/>
          <w:lang w:val="es-ES" w:eastAsia="es-ES"/>
        </w:rPr>
        <w:t xml:space="preserve">nternacional de </w:t>
      </w:r>
      <w:r>
        <w:rPr>
          <w:rFonts w:ascii="Arial" w:eastAsia="Times New Roman" w:hAnsi="Arial" w:cs="Arial"/>
          <w:bCs/>
          <w:color w:val="000000" w:themeColor="text1"/>
          <w:sz w:val="28"/>
          <w:szCs w:val="28"/>
          <w:lang w:val="es-ES" w:eastAsia="es-ES"/>
        </w:rPr>
        <w:t>D</w:t>
      </w:r>
      <w:r w:rsidRPr="00704BEE">
        <w:rPr>
          <w:rFonts w:ascii="Arial" w:eastAsia="Times New Roman" w:hAnsi="Arial" w:cs="Arial"/>
          <w:bCs/>
          <w:color w:val="000000" w:themeColor="text1"/>
          <w:sz w:val="28"/>
          <w:szCs w:val="28"/>
          <w:lang w:val="es-ES" w:eastAsia="es-ES"/>
        </w:rPr>
        <w:t xml:space="preserve">erechos </w:t>
      </w:r>
      <w:r>
        <w:rPr>
          <w:rFonts w:ascii="Arial" w:eastAsia="Times New Roman" w:hAnsi="Arial" w:cs="Arial"/>
          <w:bCs/>
          <w:color w:val="000000" w:themeColor="text1"/>
          <w:sz w:val="28"/>
          <w:szCs w:val="28"/>
          <w:lang w:val="es-ES" w:eastAsia="es-ES"/>
        </w:rPr>
        <w:t>E</w:t>
      </w:r>
      <w:r w:rsidRPr="00704BEE">
        <w:rPr>
          <w:rFonts w:ascii="Arial" w:eastAsia="Times New Roman" w:hAnsi="Arial" w:cs="Arial"/>
          <w:bCs/>
          <w:color w:val="000000" w:themeColor="text1"/>
          <w:sz w:val="28"/>
          <w:szCs w:val="28"/>
          <w:lang w:val="es-ES" w:eastAsia="es-ES"/>
        </w:rPr>
        <w:t xml:space="preserve">conómicos </w:t>
      </w:r>
      <w:r>
        <w:rPr>
          <w:rFonts w:ascii="Arial" w:eastAsia="Times New Roman" w:hAnsi="Arial" w:cs="Arial"/>
          <w:bCs/>
          <w:color w:val="000000" w:themeColor="text1"/>
          <w:sz w:val="28"/>
          <w:szCs w:val="28"/>
          <w:lang w:val="es-ES" w:eastAsia="es-ES"/>
        </w:rPr>
        <w:t>S</w:t>
      </w:r>
      <w:r w:rsidRPr="00704BEE">
        <w:rPr>
          <w:rFonts w:ascii="Arial" w:eastAsia="Times New Roman" w:hAnsi="Arial" w:cs="Arial"/>
          <w:bCs/>
          <w:color w:val="000000" w:themeColor="text1"/>
          <w:sz w:val="28"/>
          <w:szCs w:val="28"/>
          <w:lang w:val="es-ES" w:eastAsia="es-ES"/>
        </w:rPr>
        <w:t xml:space="preserve">ociales y </w:t>
      </w:r>
      <w:r>
        <w:rPr>
          <w:rFonts w:ascii="Arial" w:eastAsia="Times New Roman" w:hAnsi="Arial" w:cs="Arial"/>
          <w:bCs/>
          <w:color w:val="000000" w:themeColor="text1"/>
          <w:sz w:val="28"/>
          <w:szCs w:val="28"/>
          <w:lang w:val="es-ES" w:eastAsia="es-ES"/>
        </w:rPr>
        <w:t>C</w:t>
      </w:r>
      <w:r w:rsidRPr="00704BEE">
        <w:rPr>
          <w:rFonts w:ascii="Arial" w:eastAsia="Times New Roman" w:hAnsi="Arial" w:cs="Arial"/>
          <w:bCs/>
          <w:color w:val="000000" w:themeColor="text1"/>
          <w:sz w:val="28"/>
          <w:szCs w:val="28"/>
          <w:lang w:val="es-ES" w:eastAsia="es-ES"/>
        </w:rPr>
        <w:t>ulturales</w:t>
      </w:r>
      <w:r>
        <w:rPr>
          <w:rFonts w:ascii="Arial" w:eastAsia="Times New Roman" w:hAnsi="Arial" w:cs="Arial"/>
          <w:bCs/>
          <w:color w:val="000000" w:themeColor="text1"/>
          <w:sz w:val="28"/>
          <w:szCs w:val="28"/>
          <w:lang w:val="es-ES" w:eastAsia="es-ES"/>
        </w:rPr>
        <w:t xml:space="preserve">, </w:t>
      </w:r>
      <w:r w:rsidRPr="00704BEE">
        <w:rPr>
          <w:rFonts w:ascii="Arial" w:eastAsia="Times New Roman" w:hAnsi="Arial" w:cs="Arial"/>
          <w:bCs/>
          <w:color w:val="000000" w:themeColor="text1"/>
          <w:sz w:val="28"/>
          <w:szCs w:val="28"/>
          <w:lang w:val="es-ES" w:eastAsia="es-ES"/>
        </w:rPr>
        <w:t>citó el artículo</w:t>
      </w:r>
      <w:r>
        <w:rPr>
          <w:rFonts w:ascii="Arial" w:eastAsia="Times New Roman" w:hAnsi="Arial" w:cs="Arial"/>
          <w:bCs/>
          <w:color w:val="000000" w:themeColor="text1"/>
          <w:sz w:val="28"/>
          <w:szCs w:val="28"/>
          <w:lang w:val="es-ES" w:eastAsia="es-ES"/>
        </w:rPr>
        <w:t xml:space="preserve"> 2, que </w:t>
      </w:r>
      <w:r w:rsidRPr="00704BEE">
        <w:rPr>
          <w:rFonts w:ascii="Arial" w:eastAsia="Times New Roman" w:hAnsi="Arial" w:cs="Arial"/>
          <w:bCs/>
          <w:color w:val="000000" w:themeColor="text1"/>
          <w:sz w:val="28"/>
          <w:szCs w:val="28"/>
          <w:lang w:val="es-ES" w:eastAsia="es-ES"/>
        </w:rPr>
        <w:t>prevé</w:t>
      </w:r>
      <w:r>
        <w:rPr>
          <w:rFonts w:ascii="Arial" w:eastAsia="Times New Roman" w:hAnsi="Arial" w:cs="Arial"/>
          <w:bCs/>
          <w:color w:val="000000" w:themeColor="text1"/>
          <w:sz w:val="28"/>
          <w:szCs w:val="28"/>
          <w:lang w:val="es-ES" w:eastAsia="es-ES"/>
        </w:rPr>
        <w:t>:</w:t>
      </w:r>
      <w:r w:rsidRPr="00704BEE">
        <w:rPr>
          <w:rFonts w:ascii="Arial" w:eastAsia="Times New Roman" w:hAnsi="Arial" w:cs="Arial"/>
          <w:bCs/>
          <w:color w:val="000000" w:themeColor="text1"/>
          <w:sz w:val="28"/>
          <w:szCs w:val="28"/>
          <w:lang w:val="es-ES" w:eastAsia="es-ES"/>
        </w:rPr>
        <w:t xml:space="preserve"> </w:t>
      </w:r>
      <w:r>
        <w:rPr>
          <w:rFonts w:ascii="Arial" w:eastAsia="Times New Roman" w:hAnsi="Arial" w:cs="Arial"/>
          <w:bCs/>
          <w:color w:val="000000" w:themeColor="text1"/>
          <w:sz w:val="28"/>
          <w:szCs w:val="28"/>
          <w:lang w:val="es-ES" w:eastAsia="es-ES"/>
        </w:rPr>
        <w:t>“</w:t>
      </w:r>
      <w:r w:rsidRPr="00704BEE">
        <w:rPr>
          <w:rFonts w:ascii="Arial" w:eastAsia="Times New Roman" w:hAnsi="Arial" w:cs="Arial"/>
          <w:bCs/>
          <w:i/>
          <w:iCs/>
          <w:color w:val="000000" w:themeColor="text1"/>
          <w:sz w:val="28"/>
          <w:szCs w:val="28"/>
          <w:lang w:val="es-ES" w:eastAsia="es-ES"/>
        </w:rPr>
        <w:t>adoptar medidas tanto por separado como mediante la asistencia y la cooperación internacionales especialmente económicas y técnicas hasta el máximo de los recursos de que disponga para lograr todos los medios apropiados inclusive en particular la adopción de medidas legislativas la plena efectividad de los derechos aquí reconocidos</w:t>
      </w:r>
      <w:r w:rsidRPr="00704BEE">
        <w:rPr>
          <w:rFonts w:ascii="Arial" w:eastAsia="Times New Roman" w:hAnsi="Arial" w:cs="Arial"/>
          <w:bCs/>
          <w:color w:val="000000" w:themeColor="text1"/>
          <w:sz w:val="28"/>
          <w:szCs w:val="28"/>
          <w:lang w:val="es-ES" w:eastAsia="es-ES"/>
        </w:rPr>
        <w:t>.</w:t>
      </w:r>
      <w:r>
        <w:rPr>
          <w:rFonts w:ascii="Arial" w:eastAsia="Times New Roman" w:hAnsi="Arial" w:cs="Arial"/>
          <w:bCs/>
          <w:color w:val="000000" w:themeColor="text1"/>
          <w:sz w:val="28"/>
          <w:szCs w:val="28"/>
          <w:lang w:val="es-ES" w:eastAsia="es-ES"/>
        </w:rPr>
        <w:t xml:space="preserve"> </w:t>
      </w:r>
      <w:r w:rsidRPr="00704BEE">
        <w:rPr>
          <w:rFonts w:ascii="Arial" w:eastAsia="Times New Roman" w:hAnsi="Arial" w:cs="Arial"/>
          <w:bCs/>
          <w:color w:val="000000" w:themeColor="text1"/>
          <w:sz w:val="28"/>
          <w:szCs w:val="28"/>
          <w:lang w:val="es-ES" w:eastAsia="es-ES"/>
        </w:rPr>
        <w:t>En 1977 la asamblea general de las Naciones Unidas en su resolución 3</w:t>
      </w:r>
      <w:r>
        <w:rPr>
          <w:rFonts w:ascii="Arial" w:eastAsia="Times New Roman" w:hAnsi="Arial" w:cs="Arial"/>
          <w:bCs/>
          <w:color w:val="000000" w:themeColor="text1"/>
          <w:sz w:val="28"/>
          <w:szCs w:val="28"/>
          <w:lang w:val="es-ES" w:eastAsia="es-ES"/>
        </w:rPr>
        <w:t>2/</w:t>
      </w:r>
      <w:r w:rsidRPr="00704BEE">
        <w:rPr>
          <w:rFonts w:ascii="Arial" w:eastAsia="Times New Roman" w:hAnsi="Arial" w:cs="Arial"/>
          <w:bCs/>
          <w:color w:val="000000" w:themeColor="text1"/>
          <w:sz w:val="28"/>
          <w:szCs w:val="28"/>
          <w:lang w:val="es-ES" w:eastAsia="es-ES"/>
        </w:rPr>
        <w:t>130</w:t>
      </w:r>
      <w:r w:rsidR="00666F11">
        <w:rPr>
          <w:rStyle w:val="Refdenotaalpie"/>
          <w:rFonts w:ascii="Arial" w:eastAsia="Times New Roman" w:hAnsi="Arial" w:cs="Arial"/>
          <w:bCs/>
          <w:color w:val="000000" w:themeColor="text1"/>
          <w:sz w:val="28"/>
          <w:szCs w:val="28"/>
          <w:lang w:val="es-ES" w:eastAsia="es-ES"/>
        </w:rPr>
        <w:footnoteReference w:id="1"/>
      </w:r>
      <w:r>
        <w:rPr>
          <w:rFonts w:ascii="Arial" w:eastAsia="Times New Roman" w:hAnsi="Arial" w:cs="Arial"/>
          <w:bCs/>
          <w:color w:val="000000" w:themeColor="text1"/>
          <w:sz w:val="28"/>
          <w:szCs w:val="28"/>
          <w:lang w:val="es-ES" w:eastAsia="es-ES"/>
        </w:rPr>
        <w:t>,</w:t>
      </w:r>
      <w:r w:rsidRPr="00704BEE">
        <w:rPr>
          <w:rFonts w:ascii="Arial" w:eastAsia="Times New Roman" w:hAnsi="Arial" w:cs="Arial"/>
          <w:bCs/>
          <w:color w:val="000000" w:themeColor="text1"/>
          <w:sz w:val="28"/>
          <w:szCs w:val="28"/>
          <w:lang w:val="es-ES" w:eastAsia="es-ES"/>
        </w:rPr>
        <w:t xml:space="preserve"> afirmó que </w:t>
      </w:r>
      <w:r>
        <w:rPr>
          <w:rFonts w:ascii="Arial" w:eastAsia="Times New Roman" w:hAnsi="Arial" w:cs="Arial"/>
          <w:bCs/>
          <w:color w:val="000000" w:themeColor="text1"/>
          <w:sz w:val="28"/>
          <w:szCs w:val="28"/>
          <w:lang w:val="es-ES" w:eastAsia="es-ES"/>
        </w:rPr>
        <w:t>“</w:t>
      </w:r>
      <w:r w:rsidRPr="00704BEE">
        <w:rPr>
          <w:rFonts w:ascii="Arial" w:eastAsia="Times New Roman" w:hAnsi="Arial" w:cs="Arial"/>
          <w:bCs/>
          <w:i/>
          <w:iCs/>
          <w:color w:val="000000" w:themeColor="text1"/>
          <w:sz w:val="28"/>
          <w:szCs w:val="28"/>
          <w:lang w:val="es-ES" w:eastAsia="es-ES"/>
        </w:rPr>
        <w:t>todos los derechos humanos y libertades fundamentales están interrelacionados y son indivisibles</w:t>
      </w:r>
      <w:r>
        <w:rPr>
          <w:rFonts w:ascii="Arial" w:eastAsia="Times New Roman" w:hAnsi="Arial" w:cs="Arial"/>
          <w:bCs/>
          <w:i/>
          <w:iCs/>
          <w:color w:val="000000" w:themeColor="text1"/>
          <w:sz w:val="28"/>
          <w:szCs w:val="28"/>
          <w:lang w:val="es-ES" w:eastAsia="es-ES"/>
        </w:rPr>
        <w:t>”</w:t>
      </w:r>
      <w:r w:rsidRPr="00704BEE">
        <w:rPr>
          <w:rFonts w:ascii="Arial" w:eastAsia="Times New Roman" w:hAnsi="Arial" w:cs="Arial"/>
          <w:bCs/>
          <w:color w:val="000000" w:themeColor="text1"/>
          <w:sz w:val="28"/>
          <w:szCs w:val="28"/>
          <w:lang w:val="es-ES" w:eastAsia="es-ES"/>
        </w:rPr>
        <w:t>.</w:t>
      </w:r>
    </w:p>
    <w:p w14:paraId="7B2716BE" w14:textId="77777777" w:rsidR="00A303C0" w:rsidRDefault="00A303C0" w:rsidP="00A879CD">
      <w:pPr>
        <w:spacing w:after="0"/>
        <w:jc w:val="both"/>
        <w:rPr>
          <w:rFonts w:ascii="Arial" w:eastAsia="Times New Roman" w:hAnsi="Arial" w:cs="Arial"/>
          <w:bCs/>
          <w:color w:val="000000" w:themeColor="text1"/>
          <w:sz w:val="28"/>
          <w:szCs w:val="28"/>
          <w:lang w:val="es-ES" w:eastAsia="es-ES"/>
        </w:rPr>
      </w:pPr>
    </w:p>
    <w:p w14:paraId="25A069BE" w14:textId="77777777" w:rsidR="00597614" w:rsidRDefault="00A303C0" w:rsidP="00A879CD">
      <w:pPr>
        <w:spacing w:after="0"/>
        <w:jc w:val="both"/>
        <w:rPr>
          <w:rFonts w:ascii="Arial" w:eastAsia="Times New Roman" w:hAnsi="Arial" w:cs="Arial"/>
          <w:bCs/>
          <w:color w:val="000000" w:themeColor="text1"/>
          <w:sz w:val="28"/>
          <w:szCs w:val="28"/>
          <w:lang w:val="es-ES" w:eastAsia="es-ES"/>
        </w:rPr>
      </w:pPr>
      <w:r>
        <w:rPr>
          <w:rFonts w:ascii="Arial" w:eastAsia="Times New Roman" w:hAnsi="Arial" w:cs="Arial"/>
          <w:bCs/>
          <w:color w:val="000000" w:themeColor="text1"/>
          <w:sz w:val="28"/>
          <w:szCs w:val="28"/>
          <w:lang w:val="es-ES" w:eastAsia="es-ES"/>
        </w:rPr>
        <w:t>A</w:t>
      </w:r>
      <w:r w:rsidR="00704BEE" w:rsidRPr="00704BEE">
        <w:rPr>
          <w:rFonts w:ascii="Arial" w:eastAsia="Times New Roman" w:hAnsi="Arial" w:cs="Arial"/>
          <w:bCs/>
          <w:color w:val="000000" w:themeColor="text1"/>
          <w:sz w:val="28"/>
          <w:szCs w:val="28"/>
          <w:lang w:val="es-ES" w:eastAsia="es-ES"/>
        </w:rPr>
        <w:t xml:space="preserve"> lo que en 1993 en la convención mundial de derechos humanos se aprobó la declaración y programa de Viena en su numeral 5 precis</w:t>
      </w:r>
      <w:r w:rsidR="00360804">
        <w:rPr>
          <w:rFonts w:ascii="Arial" w:eastAsia="Times New Roman" w:hAnsi="Arial" w:cs="Arial"/>
          <w:bCs/>
          <w:color w:val="000000" w:themeColor="text1"/>
          <w:sz w:val="28"/>
          <w:szCs w:val="28"/>
          <w:lang w:val="es-ES" w:eastAsia="es-ES"/>
        </w:rPr>
        <w:t>ó</w:t>
      </w:r>
      <w:r w:rsidR="00704BEE" w:rsidRPr="00360804">
        <w:rPr>
          <w:rFonts w:ascii="Arial" w:eastAsia="Times New Roman" w:hAnsi="Arial" w:cs="Arial"/>
          <w:bCs/>
          <w:i/>
          <w:iCs/>
          <w:color w:val="000000" w:themeColor="text1"/>
          <w:sz w:val="28"/>
          <w:szCs w:val="28"/>
          <w:lang w:val="es-ES" w:eastAsia="es-ES"/>
        </w:rPr>
        <w:t xml:space="preserve"> </w:t>
      </w:r>
      <w:r w:rsidR="00360804" w:rsidRPr="00360804">
        <w:rPr>
          <w:rFonts w:ascii="Arial" w:eastAsia="Times New Roman" w:hAnsi="Arial" w:cs="Arial"/>
          <w:bCs/>
          <w:i/>
          <w:iCs/>
          <w:color w:val="000000" w:themeColor="text1"/>
          <w:sz w:val="28"/>
          <w:szCs w:val="28"/>
          <w:lang w:val="es-ES" w:eastAsia="es-ES"/>
        </w:rPr>
        <w:t>“T</w:t>
      </w:r>
      <w:r w:rsidR="00704BEE" w:rsidRPr="00360804">
        <w:rPr>
          <w:rFonts w:ascii="Arial" w:eastAsia="Times New Roman" w:hAnsi="Arial" w:cs="Arial"/>
          <w:bCs/>
          <w:i/>
          <w:iCs/>
          <w:color w:val="000000" w:themeColor="text1"/>
          <w:sz w:val="28"/>
          <w:szCs w:val="28"/>
          <w:lang w:val="es-ES" w:eastAsia="es-ES"/>
        </w:rPr>
        <w:t>odos los derechos humanos son universales</w:t>
      </w:r>
      <w:r w:rsidR="00360804" w:rsidRPr="00360804">
        <w:rPr>
          <w:rFonts w:ascii="Arial" w:eastAsia="Times New Roman" w:hAnsi="Arial" w:cs="Arial"/>
          <w:bCs/>
          <w:i/>
          <w:iCs/>
          <w:color w:val="000000" w:themeColor="text1"/>
          <w:sz w:val="28"/>
          <w:szCs w:val="28"/>
          <w:lang w:val="es-ES" w:eastAsia="es-ES"/>
        </w:rPr>
        <w:t>,</w:t>
      </w:r>
      <w:r w:rsidR="00704BEE" w:rsidRPr="00360804">
        <w:rPr>
          <w:rFonts w:ascii="Arial" w:eastAsia="Times New Roman" w:hAnsi="Arial" w:cs="Arial"/>
          <w:bCs/>
          <w:i/>
          <w:iCs/>
          <w:color w:val="000000" w:themeColor="text1"/>
          <w:sz w:val="28"/>
          <w:szCs w:val="28"/>
          <w:lang w:val="es-ES" w:eastAsia="es-ES"/>
        </w:rPr>
        <w:t xml:space="preserve"> indivisibles e independientes y están relacionados entre sí"</w:t>
      </w:r>
      <w:r w:rsidR="00704BEE" w:rsidRPr="00704BEE">
        <w:rPr>
          <w:rFonts w:ascii="Arial" w:eastAsia="Times New Roman" w:hAnsi="Arial" w:cs="Arial"/>
          <w:bCs/>
          <w:color w:val="000000" w:themeColor="text1"/>
          <w:sz w:val="28"/>
          <w:szCs w:val="28"/>
          <w:lang w:val="es-ES" w:eastAsia="es-ES"/>
        </w:rPr>
        <w:t>.</w:t>
      </w:r>
    </w:p>
    <w:p w14:paraId="16055519" w14:textId="77777777" w:rsidR="00597614" w:rsidRDefault="00597614" w:rsidP="00A879CD">
      <w:pPr>
        <w:spacing w:after="0"/>
        <w:jc w:val="both"/>
        <w:rPr>
          <w:rFonts w:ascii="Arial" w:eastAsia="Times New Roman" w:hAnsi="Arial" w:cs="Arial"/>
          <w:bCs/>
          <w:color w:val="000000" w:themeColor="text1"/>
          <w:sz w:val="28"/>
          <w:szCs w:val="28"/>
          <w:lang w:val="es-ES" w:eastAsia="es-ES"/>
        </w:rPr>
      </w:pPr>
    </w:p>
    <w:p w14:paraId="659E66F6" w14:textId="77777777" w:rsidR="000C63F1" w:rsidRDefault="00597614" w:rsidP="00A879CD">
      <w:pPr>
        <w:spacing w:after="0"/>
        <w:jc w:val="both"/>
        <w:rPr>
          <w:rFonts w:ascii="Arial" w:eastAsia="Times New Roman" w:hAnsi="Arial" w:cs="Arial"/>
          <w:bCs/>
          <w:color w:val="000000" w:themeColor="text1"/>
          <w:sz w:val="28"/>
          <w:szCs w:val="28"/>
          <w:lang w:val="es-ES" w:eastAsia="es-ES"/>
        </w:rPr>
      </w:pPr>
      <w:r>
        <w:rPr>
          <w:rFonts w:ascii="Arial" w:eastAsia="Times New Roman" w:hAnsi="Arial" w:cs="Arial"/>
          <w:bCs/>
          <w:color w:val="000000" w:themeColor="text1"/>
          <w:sz w:val="28"/>
          <w:szCs w:val="28"/>
          <w:lang w:val="es-ES" w:eastAsia="es-ES"/>
        </w:rPr>
        <w:lastRenderedPageBreak/>
        <w:t xml:space="preserve">El estado mexicano ha ido desarrollando estos estos principios de derechos humanos, aplicándolos en once artículos de nuestro máximo ordenamiento el 10 de junio de 2011, destacando </w:t>
      </w:r>
      <w:r w:rsidRPr="00A35102">
        <w:rPr>
          <w:rFonts w:ascii="Arial" w:hAnsi="Arial" w:cs="Arial"/>
          <w:sz w:val="28"/>
          <w:szCs w:val="28"/>
        </w:rPr>
        <w:t xml:space="preserve">el </w:t>
      </w:r>
      <w:r w:rsidRPr="00A35102">
        <w:rPr>
          <w:rFonts w:ascii="Arial" w:hAnsi="Arial" w:cs="Arial"/>
          <w:i/>
          <w:iCs/>
          <w:sz w:val="28"/>
          <w:szCs w:val="28"/>
        </w:rPr>
        <w:t>artículo 1o., que en su primer párrafo señala que “en los Estados Unidos Mexicanos todas las personas gozarán de los derechos humanos reconocidos en esta Constitución y en los tratados internacionales de los que el Estado Mexicano sea parte, así como de las garantías para su protección”</w:t>
      </w:r>
      <w:r w:rsidRPr="00A35102">
        <w:rPr>
          <w:rStyle w:val="Refdenotaalpie"/>
          <w:rFonts w:ascii="Arial" w:hAnsi="Arial" w:cs="Arial"/>
          <w:i/>
          <w:iCs/>
          <w:sz w:val="28"/>
          <w:szCs w:val="28"/>
        </w:rPr>
        <w:footnoteReference w:id="2"/>
      </w:r>
      <w:r w:rsidR="00501DBD">
        <w:rPr>
          <w:rFonts w:ascii="Arial" w:hAnsi="Arial" w:cs="Arial"/>
          <w:i/>
          <w:iCs/>
          <w:sz w:val="28"/>
          <w:szCs w:val="28"/>
        </w:rPr>
        <w:t>.</w:t>
      </w:r>
      <w:r w:rsidRPr="00A35102">
        <w:rPr>
          <w:rFonts w:ascii="Arial" w:eastAsia="Times New Roman" w:hAnsi="Arial" w:cs="Arial"/>
          <w:bCs/>
          <w:color w:val="000000" w:themeColor="text1"/>
          <w:sz w:val="28"/>
          <w:szCs w:val="28"/>
          <w:lang w:val="es-ES" w:eastAsia="es-ES"/>
        </w:rPr>
        <w:t xml:space="preserve"> </w:t>
      </w:r>
      <w:r w:rsidR="00666F11">
        <w:rPr>
          <w:rFonts w:ascii="Arial" w:eastAsia="Times New Roman" w:hAnsi="Arial" w:cs="Arial"/>
          <w:bCs/>
          <w:color w:val="000000" w:themeColor="text1"/>
          <w:sz w:val="28"/>
          <w:szCs w:val="28"/>
          <w:lang w:val="es-ES" w:eastAsia="es-ES"/>
        </w:rPr>
        <w:t xml:space="preserve">Alcanzando también la aplicación del principio </w:t>
      </w:r>
      <w:proofErr w:type="gramStart"/>
      <w:r w:rsidR="00666F11" w:rsidRPr="00666F11">
        <w:rPr>
          <w:rFonts w:ascii="Arial" w:eastAsia="Times New Roman" w:hAnsi="Arial" w:cs="Arial"/>
          <w:bCs/>
          <w:i/>
          <w:iCs/>
          <w:color w:val="000000" w:themeColor="text1"/>
          <w:sz w:val="28"/>
          <w:szCs w:val="28"/>
          <w:lang w:val="es-ES" w:eastAsia="es-ES"/>
        </w:rPr>
        <w:t>pro persona</w:t>
      </w:r>
      <w:proofErr w:type="gramEnd"/>
      <w:r w:rsidR="00666F11">
        <w:rPr>
          <w:rFonts w:ascii="Arial" w:eastAsia="Times New Roman" w:hAnsi="Arial" w:cs="Arial"/>
          <w:bCs/>
          <w:color w:val="000000" w:themeColor="text1"/>
          <w:sz w:val="28"/>
          <w:szCs w:val="28"/>
          <w:lang w:val="es-ES" w:eastAsia="es-ES"/>
        </w:rPr>
        <w:t xml:space="preserve">, que da opción a interpretar la Ley en razón de la que opte por proteger de manera más amplia y favoreciendo el derecho de la persona. </w:t>
      </w:r>
      <w:r w:rsidR="00666F11" w:rsidRPr="00666F11">
        <w:rPr>
          <w:rFonts w:ascii="Arial" w:eastAsia="Times New Roman" w:hAnsi="Arial" w:cs="Arial"/>
          <w:bCs/>
          <w:color w:val="000000" w:themeColor="text1"/>
          <w:sz w:val="28"/>
          <w:szCs w:val="28"/>
          <w:lang w:val="es-ES" w:eastAsia="es-ES"/>
        </w:rPr>
        <w:t xml:space="preserve"> </w:t>
      </w:r>
      <w:r w:rsidR="00704BEE" w:rsidRPr="00704BEE">
        <w:rPr>
          <w:rFonts w:ascii="Arial" w:eastAsia="Times New Roman" w:hAnsi="Arial" w:cs="Arial"/>
          <w:bCs/>
          <w:color w:val="000000" w:themeColor="text1"/>
          <w:sz w:val="28"/>
          <w:szCs w:val="28"/>
          <w:lang w:val="es-ES" w:eastAsia="es-ES"/>
        </w:rPr>
        <w:t xml:space="preserve">  </w:t>
      </w:r>
    </w:p>
    <w:p w14:paraId="08E0E521" w14:textId="77777777" w:rsidR="00A303C0" w:rsidRDefault="00704BEE" w:rsidP="00A879CD">
      <w:pPr>
        <w:spacing w:after="0"/>
        <w:jc w:val="both"/>
        <w:rPr>
          <w:rFonts w:ascii="Arial" w:eastAsia="Times New Roman" w:hAnsi="Arial" w:cs="Arial"/>
          <w:bCs/>
          <w:color w:val="000000" w:themeColor="text1"/>
          <w:sz w:val="28"/>
          <w:szCs w:val="28"/>
          <w:lang w:val="es-ES" w:eastAsia="es-ES"/>
        </w:rPr>
      </w:pPr>
      <w:r w:rsidRPr="00704BEE">
        <w:rPr>
          <w:rFonts w:ascii="Arial" w:eastAsia="Times New Roman" w:hAnsi="Arial" w:cs="Arial"/>
          <w:bCs/>
          <w:color w:val="000000" w:themeColor="text1"/>
          <w:sz w:val="28"/>
          <w:szCs w:val="28"/>
          <w:lang w:val="es-ES" w:eastAsia="es-ES"/>
        </w:rPr>
        <w:t xml:space="preserve">  </w:t>
      </w:r>
    </w:p>
    <w:p w14:paraId="36C2DCD5" w14:textId="77777777" w:rsidR="00A76946" w:rsidRDefault="00666F11" w:rsidP="00A879CD">
      <w:pPr>
        <w:spacing w:after="0"/>
        <w:jc w:val="both"/>
        <w:rPr>
          <w:rFonts w:ascii="Arial" w:eastAsia="Times New Roman" w:hAnsi="Arial" w:cs="Arial"/>
          <w:bCs/>
          <w:color w:val="000000" w:themeColor="text1"/>
          <w:sz w:val="28"/>
          <w:szCs w:val="28"/>
          <w:lang w:val="es-ES" w:eastAsia="es-ES"/>
        </w:rPr>
      </w:pPr>
      <w:r>
        <w:rPr>
          <w:rFonts w:ascii="Arial" w:eastAsia="Times New Roman" w:hAnsi="Arial" w:cs="Arial"/>
          <w:bCs/>
          <w:color w:val="000000" w:themeColor="text1"/>
          <w:sz w:val="28"/>
          <w:szCs w:val="28"/>
          <w:lang w:val="es-ES" w:eastAsia="es-ES"/>
        </w:rPr>
        <w:t>Lo antes mencionado nos da pauta para</w:t>
      </w:r>
      <w:r w:rsidR="00704BEE" w:rsidRPr="00704BEE">
        <w:rPr>
          <w:rFonts w:ascii="Arial" w:eastAsia="Times New Roman" w:hAnsi="Arial" w:cs="Arial"/>
          <w:bCs/>
          <w:color w:val="000000" w:themeColor="text1"/>
          <w:sz w:val="28"/>
          <w:szCs w:val="28"/>
          <w:lang w:val="es-ES" w:eastAsia="es-ES"/>
        </w:rPr>
        <w:t xml:space="preserve"> en Puebla hacer patente y contundentemente visible la situación sobre desaparición de personas que estamos viviendo</w:t>
      </w:r>
      <w:r w:rsidR="00360804">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por lo cual y con los lineamientos establecidos de manera internacional</w:t>
      </w:r>
      <w:r w:rsidR="00360804">
        <w:rPr>
          <w:rFonts w:ascii="Arial" w:eastAsia="Times New Roman" w:hAnsi="Arial" w:cs="Arial"/>
          <w:bCs/>
          <w:color w:val="000000" w:themeColor="text1"/>
          <w:sz w:val="28"/>
          <w:szCs w:val="28"/>
          <w:lang w:val="es-ES" w:eastAsia="es-ES"/>
        </w:rPr>
        <w:t>,</w:t>
      </w:r>
      <w:r w:rsidR="00704BEE" w:rsidRPr="00704BEE">
        <w:rPr>
          <w:rFonts w:ascii="Arial" w:eastAsia="Times New Roman" w:hAnsi="Arial" w:cs="Arial"/>
          <w:bCs/>
          <w:color w:val="000000" w:themeColor="text1"/>
          <w:sz w:val="28"/>
          <w:szCs w:val="28"/>
          <w:lang w:val="es-ES" w:eastAsia="es-ES"/>
        </w:rPr>
        <w:t xml:space="preserve"> nacional</w:t>
      </w:r>
      <w:r w:rsidR="00360804">
        <w:rPr>
          <w:rFonts w:ascii="Arial" w:eastAsia="Times New Roman" w:hAnsi="Arial" w:cs="Arial"/>
          <w:bCs/>
          <w:color w:val="000000" w:themeColor="text1"/>
          <w:sz w:val="28"/>
          <w:szCs w:val="28"/>
          <w:lang w:val="es-ES" w:eastAsia="es-ES"/>
        </w:rPr>
        <w:t xml:space="preserve"> y, por </w:t>
      </w:r>
      <w:r>
        <w:rPr>
          <w:rFonts w:ascii="Arial" w:eastAsia="Times New Roman" w:hAnsi="Arial" w:cs="Arial"/>
          <w:bCs/>
          <w:color w:val="000000" w:themeColor="text1"/>
          <w:sz w:val="28"/>
          <w:szCs w:val="28"/>
          <w:lang w:val="es-ES" w:eastAsia="es-ES"/>
        </w:rPr>
        <w:t>supuesto,</w:t>
      </w:r>
      <w:r w:rsidR="00704BEE" w:rsidRPr="00704BEE">
        <w:rPr>
          <w:rFonts w:ascii="Arial" w:eastAsia="Times New Roman" w:hAnsi="Arial" w:cs="Arial"/>
          <w:bCs/>
          <w:color w:val="000000" w:themeColor="text1"/>
          <w:sz w:val="28"/>
          <w:szCs w:val="28"/>
          <w:lang w:val="es-ES" w:eastAsia="es-ES"/>
        </w:rPr>
        <w:t xml:space="preserve"> con las medidas que se han venido adoptando para prevenir, atender y sancionar la protección y respuesta a la investigación y goce de los derechos humanos que a través de los organismos con que cuenta el </w:t>
      </w:r>
      <w:r>
        <w:rPr>
          <w:rFonts w:ascii="Arial" w:eastAsia="Times New Roman" w:hAnsi="Arial" w:cs="Arial"/>
          <w:bCs/>
          <w:color w:val="000000" w:themeColor="text1"/>
          <w:sz w:val="28"/>
          <w:szCs w:val="28"/>
          <w:lang w:val="es-ES" w:eastAsia="es-ES"/>
        </w:rPr>
        <w:t>E</w:t>
      </w:r>
      <w:r w:rsidR="00704BEE" w:rsidRPr="00704BEE">
        <w:rPr>
          <w:rFonts w:ascii="Arial" w:eastAsia="Times New Roman" w:hAnsi="Arial" w:cs="Arial"/>
          <w:bCs/>
          <w:color w:val="000000" w:themeColor="text1"/>
          <w:sz w:val="28"/>
          <w:szCs w:val="28"/>
          <w:lang w:val="es-ES" w:eastAsia="es-ES"/>
        </w:rPr>
        <w:t>sta</w:t>
      </w:r>
      <w:r>
        <w:rPr>
          <w:rFonts w:ascii="Arial" w:eastAsia="Times New Roman" w:hAnsi="Arial" w:cs="Arial"/>
          <w:bCs/>
          <w:color w:val="000000" w:themeColor="text1"/>
          <w:sz w:val="28"/>
          <w:szCs w:val="28"/>
          <w:lang w:val="es-ES" w:eastAsia="es-ES"/>
        </w:rPr>
        <w:t>do como lo es la Fiscalía General del Estado, q</w:t>
      </w:r>
      <w:r w:rsidR="00E71C3B">
        <w:rPr>
          <w:rFonts w:ascii="Arial" w:eastAsia="Times New Roman" w:hAnsi="Arial" w:cs="Arial"/>
          <w:bCs/>
          <w:color w:val="000000" w:themeColor="text1"/>
          <w:sz w:val="28"/>
          <w:szCs w:val="28"/>
          <w:lang w:val="es-ES" w:eastAsia="es-ES"/>
        </w:rPr>
        <w:t xml:space="preserve">uien a través de la atención a bien jurídicamente afectado de la ciudadanía </w:t>
      </w:r>
      <w:r w:rsidR="00B63AB3">
        <w:rPr>
          <w:rFonts w:ascii="Arial" w:eastAsia="Times New Roman" w:hAnsi="Arial" w:cs="Arial"/>
          <w:bCs/>
          <w:color w:val="000000" w:themeColor="text1"/>
          <w:sz w:val="28"/>
          <w:szCs w:val="28"/>
          <w:lang w:val="es-ES" w:eastAsia="es-ES"/>
        </w:rPr>
        <w:t>que</w:t>
      </w:r>
      <w:r w:rsidR="00E71C3B">
        <w:rPr>
          <w:rFonts w:ascii="Arial" w:eastAsia="Times New Roman" w:hAnsi="Arial" w:cs="Arial"/>
          <w:bCs/>
          <w:color w:val="000000" w:themeColor="text1"/>
          <w:sz w:val="28"/>
          <w:szCs w:val="28"/>
          <w:lang w:val="es-ES" w:eastAsia="es-ES"/>
        </w:rPr>
        <w:t xml:space="preserve"> denuncia</w:t>
      </w:r>
      <w:r w:rsidR="00B63AB3">
        <w:rPr>
          <w:rFonts w:ascii="Arial" w:eastAsia="Times New Roman" w:hAnsi="Arial" w:cs="Arial"/>
          <w:bCs/>
          <w:color w:val="000000" w:themeColor="text1"/>
          <w:sz w:val="28"/>
          <w:szCs w:val="28"/>
          <w:lang w:val="es-ES" w:eastAsia="es-ES"/>
        </w:rPr>
        <w:t xml:space="preserve">, </w:t>
      </w:r>
      <w:r w:rsidR="00E71C3B">
        <w:rPr>
          <w:rFonts w:ascii="Arial" w:eastAsia="Times New Roman" w:hAnsi="Arial" w:cs="Arial"/>
          <w:bCs/>
          <w:color w:val="000000" w:themeColor="text1"/>
          <w:sz w:val="28"/>
          <w:szCs w:val="28"/>
          <w:lang w:val="es-ES" w:eastAsia="es-ES"/>
        </w:rPr>
        <w:t xml:space="preserve">en este 2019, reporta como incidencias delictivas del fuero común de enero a diciembre un </w:t>
      </w:r>
      <w:r w:rsidR="00B63AB3">
        <w:rPr>
          <w:rFonts w:ascii="Arial" w:eastAsia="Times New Roman" w:hAnsi="Arial" w:cs="Arial"/>
          <w:bCs/>
          <w:color w:val="000000" w:themeColor="text1"/>
          <w:sz w:val="28"/>
          <w:szCs w:val="28"/>
          <w:lang w:val="es-ES" w:eastAsia="es-ES"/>
        </w:rPr>
        <w:t xml:space="preserve"> total de delitos contra la libertad personal de 772 casos.</w:t>
      </w:r>
    </w:p>
    <w:p w14:paraId="6C9EB9E8" w14:textId="77777777" w:rsidR="00B63AB3" w:rsidRDefault="00B63AB3" w:rsidP="00A879CD">
      <w:pPr>
        <w:spacing w:after="0"/>
        <w:jc w:val="both"/>
        <w:rPr>
          <w:rFonts w:ascii="Arial" w:eastAsia="Times New Roman" w:hAnsi="Arial" w:cs="Arial"/>
          <w:bCs/>
          <w:color w:val="000000" w:themeColor="text1"/>
          <w:sz w:val="28"/>
          <w:szCs w:val="28"/>
          <w:lang w:val="es-ES" w:eastAsia="es-ES"/>
        </w:rPr>
      </w:pPr>
    </w:p>
    <w:p w14:paraId="204EF404" w14:textId="77777777" w:rsidR="000C63F1" w:rsidRDefault="000C63F1" w:rsidP="00A879CD">
      <w:pPr>
        <w:spacing w:after="0"/>
        <w:jc w:val="both"/>
        <w:rPr>
          <w:rFonts w:ascii="Arial" w:eastAsia="Times New Roman" w:hAnsi="Arial" w:cs="Arial"/>
          <w:bCs/>
          <w:color w:val="000000" w:themeColor="text1"/>
          <w:sz w:val="28"/>
          <w:szCs w:val="28"/>
          <w:lang w:val="es-ES" w:eastAsia="es-ES"/>
        </w:rPr>
      </w:pPr>
    </w:p>
    <w:p w14:paraId="0FF40550" w14:textId="77777777" w:rsidR="00EB4504" w:rsidRDefault="00EF686D" w:rsidP="00A879CD">
      <w:pPr>
        <w:spacing w:after="0"/>
        <w:jc w:val="both"/>
        <w:rPr>
          <w:rFonts w:ascii="Arial" w:eastAsia="Times New Roman" w:hAnsi="Arial" w:cs="Arial"/>
          <w:bCs/>
          <w:color w:val="000000" w:themeColor="text1"/>
          <w:sz w:val="28"/>
          <w:szCs w:val="28"/>
          <w:lang w:val="es-ES" w:eastAsia="es-ES"/>
        </w:rPr>
      </w:pPr>
      <w:r>
        <w:rPr>
          <w:rFonts w:ascii="Arial" w:eastAsia="Times New Roman" w:hAnsi="Arial" w:cs="Arial"/>
          <w:bCs/>
          <w:color w:val="000000" w:themeColor="text1"/>
          <w:sz w:val="28"/>
          <w:szCs w:val="28"/>
          <w:lang w:val="es-ES" w:eastAsia="es-ES"/>
        </w:rPr>
        <w:t>E</w:t>
      </w:r>
      <w:r w:rsidR="00B63AB3">
        <w:rPr>
          <w:rFonts w:ascii="Arial" w:eastAsia="Times New Roman" w:hAnsi="Arial" w:cs="Arial"/>
          <w:bCs/>
          <w:color w:val="000000" w:themeColor="text1"/>
          <w:sz w:val="28"/>
          <w:szCs w:val="28"/>
          <w:lang w:val="es-ES" w:eastAsia="es-ES"/>
        </w:rPr>
        <w:t>l Registro de la Comisión Nacional de Búsqueda de Personas desaparecidas o no localizadas por entidad federativa</w:t>
      </w:r>
      <w:r w:rsidR="00E65B60">
        <w:rPr>
          <w:rFonts w:ascii="Arial" w:eastAsia="Times New Roman" w:hAnsi="Arial" w:cs="Arial"/>
          <w:bCs/>
          <w:color w:val="000000" w:themeColor="text1"/>
          <w:sz w:val="28"/>
          <w:szCs w:val="28"/>
          <w:lang w:val="es-ES" w:eastAsia="es-ES"/>
        </w:rPr>
        <w:t xml:space="preserve"> ocupamos primeros lugares,</w:t>
      </w:r>
      <w:r w:rsidR="00AB273B">
        <w:rPr>
          <w:rFonts w:ascii="Arial" w:eastAsia="Times New Roman" w:hAnsi="Arial" w:cs="Arial"/>
          <w:bCs/>
          <w:color w:val="000000" w:themeColor="text1"/>
          <w:sz w:val="28"/>
          <w:szCs w:val="28"/>
          <w:lang w:val="es-ES" w:eastAsia="es-ES"/>
        </w:rPr>
        <w:t xml:space="preserve"> en el lapso de tiempo 2019, nos refiere que: Por entidad Federativa en </w:t>
      </w:r>
      <w:r w:rsidR="00AB273B" w:rsidRPr="001E1136">
        <w:rPr>
          <w:rFonts w:ascii="Arial" w:eastAsia="Times New Roman" w:hAnsi="Arial" w:cs="Arial"/>
          <w:b/>
          <w:color w:val="000000" w:themeColor="text1"/>
          <w:sz w:val="28"/>
          <w:szCs w:val="28"/>
          <w:lang w:val="es-ES" w:eastAsia="es-ES"/>
        </w:rPr>
        <w:t>personas</w:t>
      </w:r>
      <w:r w:rsidR="00BE47BE" w:rsidRPr="001E1136">
        <w:rPr>
          <w:rFonts w:ascii="Arial" w:eastAsia="Times New Roman" w:hAnsi="Arial" w:cs="Arial"/>
          <w:b/>
          <w:color w:val="000000" w:themeColor="text1"/>
          <w:sz w:val="28"/>
          <w:szCs w:val="28"/>
          <w:lang w:val="es-ES" w:eastAsia="es-ES"/>
        </w:rPr>
        <w:t xml:space="preserve"> desaparecidas o no localizadas </w:t>
      </w:r>
      <w:r w:rsidR="00BE47BE">
        <w:rPr>
          <w:rFonts w:ascii="Arial" w:eastAsia="Times New Roman" w:hAnsi="Arial" w:cs="Arial"/>
          <w:bCs/>
          <w:color w:val="000000" w:themeColor="text1"/>
          <w:sz w:val="28"/>
          <w:szCs w:val="28"/>
          <w:lang w:val="es-ES" w:eastAsia="es-ES"/>
        </w:rPr>
        <w:t xml:space="preserve">ocupamos el </w:t>
      </w:r>
      <w:r w:rsidR="00BE47BE" w:rsidRPr="001E1136">
        <w:rPr>
          <w:rFonts w:ascii="Arial" w:eastAsia="Times New Roman" w:hAnsi="Arial" w:cs="Arial"/>
          <w:b/>
          <w:color w:val="000000" w:themeColor="text1"/>
          <w:sz w:val="28"/>
          <w:szCs w:val="28"/>
          <w:lang w:val="es-ES" w:eastAsia="es-ES"/>
        </w:rPr>
        <w:t>5°</w:t>
      </w:r>
      <w:r w:rsidR="00BE47BE">
        <w:rPr>
          <w:rFonts w:ascii="Arial" w:eastAsia="Times New Roman" w:hAnsi="Arial" w:cs="Arial"/>
          <w:bCs/>
          <w:color w:val="000000" w:themeColor="text1"/>
          <w:sz w:val="28"/>
          <w:szCs w:val="28"/>
          <w:lang w:val="es-ES" w:eastAsia="es-ES"/>
        </w:rPr>
        <w:t xml:space="preserve"> lugar,  en personas </w:t>
      </w:r>
      <w:r w:rsidR="00E838D6" w:rsidRPr="001E1136">
        <w:rPr>
          <w:rFonts w:ascii="Arial" w:eastAsia="Times New Roman" w:hAnsi="Arial" w:cs="Arial"/>
          <w:b/>
          <w:color w:val="000000" w:themeColor="text1"/>
          <w:sz w:val="28"/>
          <w:szCs w:val="28"/>
          <w:lang w:val="es-ES" w:eastAsia="es-ES"/>
        </w:rPr>
        <w:t>localizadas</w:t>
      </w:r>
      <w:r w:rsidR="00E838D6">
        <w:rPr>
          <w:rFonts w:ascii="Arial" w:eastAsia="Times New Roman" w:hAnsi="Arial" w:cs="Arial"/>
          <w:bCs/>
          <w:color w:val="000000" w:themeColor="text1"/>
          <w:sz w:val="28"/>
          <w:szCs w:val="28"/>
          <w:lang w:val="es-ES" w:eastAsia="es-ES"/>
        </w:rPr>
        <w:t xml:space="preserve"> por entidad federativa el </w:t>
      </w:r>
      <w:r w:rsidR="00E838D6" w:rsidRPr="001E1136">
        <w:rPr>
          <w:rFonts w:ascii="Arial" w:eastAsia="Times New Roman" w:hAnsi="Arial" w:cs="Arial"/>
          <w:b/>
          <w:color w:val="000000" w:themeColor="text1"/>
          <w:sz w:val="28"/>
          <w:szCs w:val="28"/>
          <w:lang w:val="es-ES" w:eastAsia="es-ES"/>
        </w:rPr>
        <w:t>2°</w:t>
      </w:r>
      <w:r w:rsidR="00E838D6">
        <w:rPr>
          <w:rFonts w:ascii="Arial" w:eastAsia="Times New Roman" w:hAnsi="Arial" w:cs="Arial"/>
          <w:bCs/>
          <w:color w:val="000000" w:themeColor="text1"/>
          <w:sz w:val="28"/>
          <w:szCs w:val="28"/>
          <w:lang w:val="es-ES" w:eastAsia="es-ES"/>
        </w:rPr>
        <w:t xml:space="preserve"> lugar, en </w:t>
      </w:r>
      <w:r w:rsidR="00E838D6" w:rsidRPr="001E1136">
        <w:rPr>
          <w:rFonts w:ascii="Arial" w:eastAsia="Times New Roman" w:hAnsi="Arial" w:cs="Arial"/>
          <w:b/>
          <w:color w:val="000000" w:themeColor="text1"/>
          <w:sz w:val="28"/>
          <w:szCs w:val="28"/>
          <w:lang w:val="es-ES" w:eastAsia="es-ES"/>
        </w:rPr>
        <w:t>mujeres desaparecidas</w:t>
      </w:r>
      <w:r w:rsidR="00E838D6">
        <w:rPr>
          <w:rFonts w:ascii="Arial" w:eastAsia="Times New Roman" w:hAnsi="Arial" w:cs="Arial"/>
          <w:bCs/>
          <w:color w:val="000000" w:themeColor="text1"/>
          <w:sz w:val="28"/>
          <w:szCs w:val="28"/>
          <w:lang w:val="es-ES" w:eastAsia="es-ES"/>
        </w:rPr>
        <w:t xml:space="preserve"> por entidad federativa el 2° lugar, </w:t>
      </w:r>
      <w:r w:rsidR="00E838D6" w:rsidRPr="001E1136">
        <w:rPr>
          <w:rFonts w:ascii="Arial" w:eastAsia="Times New Roman" w:hAnsi="Arial" w:cs="Arial"/>
          <w:b/>
          <w:color w:val="000000" w:themeColor="text1"/>
          <w:sz w:val="28"/>
          <w:szCs w:val="28"/>
          <w:lang w:val="es-ES" w:eastAsia="es-ES"/>
        </w:rPr>
        <w:lastRenderedPageBreak/>
        <w:t>mujeres localizadas</w:t>
      </w:r>
      <w:r w:rsidR="00E838D6">
        <w:rPr>
          <w:rFonts w:ascii="Arial" w:eastAsia="Times New Roman" w:hAnsi="Arial" w:cs="Arial"/>
          <w:bCs/>
          <w:color w:val="000000" w:themeColor="text1"/>
          <w:sz w:val="28"/>
          <w:szCs w:val="28"/>
          <w:lang w:val="es-ES" w:eastAsia="es-ES"/>
        </w:rPr>
        <w:t xml:space="preserve"> por entidad federativa 2° lugar,</w:t>
      </w:r>
      <w:r w:rsidR="001E1136">
        <w:rPr>
          <w:rFonts w:ascii="Arial" w:eastAsia="Times New Roman" w:hAnsi="Arial" w:cs="Arial"/>
          <w:bCs/>
          <w:color w:val="000000" w:themeColor="text1"/>
          <w:sz w:val="28"/>
          <w:szCs w:val="28"/>
          <w:lang w:val="es-ES" w:eastAsia="es-ES"/>
        </w:rPr>
        <w:t xml:space="preserve"> niñas, niños y </w:t>
      </w:r>
      <w:r w:rsidR="001E1136" w:rsidRPr="001E1136">
        <w:rPr>
          <w:rFonts w:ascii="Arial" w:eastAsia="Times New Roman" w:hAnsi="Arial" w:cs="Arial"/>
          <w:b/>
          <w:color w:val="000000" w:themeColor="text1"/>
          <w:sz w:val="28"/>
          <w:szCs w:val="28"/>
          <w:lang w:val="es-ES" w:eastAsia="es-ES"/>
        </w:rPr>
        <w:t>adolescentes desaparecidos</w:t>
      </w:r>
      <w:r w:rsidR="001E1136">
        <w:rPr>
          <w:rFonts w:ascii="Arial" w:eastAsia="Times New Roman" w:hAnsi="Arial" w:cs="Arial"/>
          <w:bCs/>
          <w:color w:val="000000" w:themeColor="text1"/>
          <w:sz w:val="28"/>
          <w:szCs w:val="28"/>
          <w:lang w:val="es-ES" w:eastAsia="es-ES"/>
        </w:rPr>
        <w:t xml:space="preserve"> por entidad federativa el 2° lugar, </w:t>
      </w:r>
      <w:r w:rsidR="00BE47BE">
        <w:rPr>
          <w:rFonts w:ascii="Arial" w:eastAsia="Times New Roman" w:hAnsi="Arial" w:cs="Arial"/>
          <w:bCs/>
          <w:color w:val="000000" w:themeColor="text1"/>
          <w:sz w:val="28"/>
          <w:szCs w:val="28"/>
          <w:lang w:val="es-ES" w:eastAsia="es-ES"/>
        </w:rPr>
        <w:t xml:space="preserve"> </w:t>
      </w:r>
      <w:r w:rsidR="001E1136">
        <w:rPr>
          <w:rFonts w:ascii="Arial" w:eastAsia="Times New Roman" w:hAnsi="Arial" w:cs="Arial"/>
          <w:bCs/>
          <w:color w:val="000000" w:themeColor="text1"/>
          <w:sz w:val="28"/>
          <w:szCs w:val="28"/>
          <w:lang w:val="es-ES" w:eastAsia="es-ES"/>
        </w:rPr>
        <w:t xml:space="preserve">niñas, niños y </w:t>
      </w:r>
      <w:r w:rsidR="001E1136" w:rsidRPr="001E1136">
        <w:rPr>
          <w:rFonts w:ascii="Arial" w:eastAsia="Times New Roman" w:hAnsi="Arial" w:cs="Arial"/>
          <w:b/>
          <w:color w:val="000000" w:themeColor="text1"/>
          <w:sz w:val="28"/>
          <w:szCs w:val="28"/>
          <w:lang w:val="es-ES" w:eastAsia="es-ES"/>
        </w:rPr>
        <w:t xml:space="preserve">adolescentes </w:t>
      </w:r>
      <w:r w:rsidR="001E1136">
        <w:rPr>
          <w:rFonts w:ascii="Arial" w:eastAsia="Times New Roman" w:hAnsi="Arial" w:cs="Arial"/>
          <w:b/>
          <w:color w:val="000000" w:themeColor="text1"/>
          <w:sz w:val="28"/>
          <w:szCs w:val="28"/>
          <w:lang w:val="es-ES" w:eastAsia="es-ES"/>
        </w:rPr>
        <w:t>localizados</w:t>
      </w:r>
      <w:r w:rsidR="001E1136">
        <w:rPr>
          <w:rFonts w:ascii="Arial" w:eastAsia="Times New Roman" w:hAnsi="Arial" w:cs="Arial"/>
          <w:bCs/>
          <w:color w:val="000000" w:themeColor="text1"/>
          <w:sz w:val="28"/>
          <w:szCs w:val="28"/>
          <w:lang w:val="es-ES" w:eastAsia="es-ES"/>
        </w:rPr>
        <w:t xml:space="preserve"> por entidad federativa 2° lugar</w:t>
      </w:r>
      <w:r w:rsidR="00EB4504">
        <w:rPr>
          <w:rFonts w:ascii="Arial" w:eastAsia="Times New Roman" w:hAnsi="Arial" w:cs="Arial"/>
          <w:bCs/>
          <w:color w:val="000000" w:themeColor="text1"/>
          <w:sz w:val="28"/>
          <w:szCs w:val="28"/>
          <w:lang w:val="es-ES" w:eastAsia="es-ES"/>
        </w:rPr>
        <w:t>.</w:t>
      </w:r>
    </w:p>
    <w:p w14:paraId="1F7C88F5" w14:textId="77777777" w:rsidR="00501DBD" w:rsidRDefault="00501DBD" w:rsidP="00A879CD">
      <w:pPr>
        <w:spacing w:after="0"/>
        <w:jc w:val="both"/>
        <w:rPr>
          <w:rFonts w:ascii="Arial" w:eastAsia="Times New Roman" w:hAnsi="Arial" w:cs="Arial"/>
          <w:bCs/>
          <w:color w:val="000000" w:themeColor="text1"/>
          <w:sz w:val="28"/>
          <w:szCs w:val="28"/>
          <w:lang w:val="es-ES" w:eastAsia="es-ES"/>
        </w:rPr>
      </w:pPr>
    </w:p>
    <w:p w14:paraId="079EF001" w14:textId="77777777" w:rsidR="00E764B3" w:rsidRDefault="00EB4504" w:rsidP="00A879CD">
      <w:pPr>
        <w:spacing w:after="0"/>
        <w:jc w:val="both"/>
        <w:rPr>
          <w:rFonts w:ascii="Arial" w:eastAsia="Times New Roman" w:hAnsi="Arial" w:cs="Arial"/>
          <w:bCs/>
          <w:color w:val="000000" w:themeColor="text1"/>
          <w:sz w:val="28"/>
          <w:szCs w:val="28"/>
          <w:lang w:val="es-ES" w:eastAsia="es-ES"/>
        </w:rPr>
      </w:pPr>
      <w:r>
        <w:rPr>
          <w:rFonts w:ascii="Arial" w:eastAsia="Times New Roman" w:hAnsi="Arial" w:cs="Arial"/>
          <w:bCs/>
          <w:color w:val="000000" w:themeColor="text1"/>
          <w:sz w:val="28"/>
          <w:szCs w:val="28"/>
          <w:lang w:val="es-ES" w:eastAsia="es-ES"/>
        </w:rPr>
        <w:t>Los datos que el Registro</w:t>
      </w:r>
      <w:r w:rsidRPr="00EB4504">
        <w:rPr>
          <w:rFonts w:ascii="Arial" w:eastAsia="Times New Roman" w:hAnsi="Arial" w:cs="Arial"/>
          <w:bCs/>
          <w:color w:val="000000" w:themeColor="text1"/>
          <w:sz w:val="28"/>
          <w:szCs w:val="28"/>
          <w:lang w:val="es-ES" w:eastAsia="es-ES"/>
        </w:rPr>
        <w:t xml:space="preserve"> </w:t>
      </w:r>
      <w:r>
        <w:rPr>
          <w:rFonts w:ascii="Arial" w:eastAsia="Times New Roman" w:hAnsi="Arial" w:cs="Arial"/>
          <w:bCs/>
          <w:color w:val="000000" w:themeColor="text1"/>
          <w:sz w:val="28"/>
          <w:szCs w:val="28"/>
          <w:lang w:val="es-ES" w:eastAsia="es-ES"/>
        </w:rPr>
        <w:t>de la Comisión Nacional de Búsqueda de Personas desaparecidas o no localizadas nos proporciona</w:t>
      </w:r>
      <w:r w:rsidR="00E764B3">
        <w:rPr>
          <w:rFonts w:ascii="Arial" w:eastAsia="Times New Roman" w:hAnsi="Arial" w:cs="Arial"/>
          <w:bCs/>
          <w:color w:val="000000" w:themeColor="text1"/>
          <w:sz w:val="28"/>
          <w:szCs w:val="28"/>
          <w:lang w:val="es-ES" w:eastAsia="es-ES"/>
        </w:rPr>
        <w:t xml:space="preserve"> deben ser la vertiente para </w:t>
      </w:r>
      <w:r w:rsidR="00E65B60">
        <w:rPr>
          <w:rFonts w:ascii="Arial" w:eastAsia="Times New Roman" w:hAnsi="Arial" w:cs="Arial"/>
          <w:bCs/>
          <w:color w:val="000000" w:themeColor="text1"/>
          <w:sz w:val="28"/>
          <w:szCs w:val="28"/>
          <w:lang w:val="es-ES" w:eastAsia="es-ES"/>
        </w:rPr>
        <w:t xml:space="preserve">atender </w:t>
      </w:r>
      <w:r w:rsidR="00E764B3">
        <w:rPr>
          <w:rFonts w:ascii="Arial" w:eastAsia="Times New Roman" w:hAnsi="Arial" w:cs="Arial"/>
          <w:bCs/>
          <w:color w:val="000000" w:themeColor="text1"/>
          <w:sz w:val="28"/>
          <w:szCs w:val="28"/>
          <w:lang w:val="es-ES" w:eastAsia="es-ES"/>
        </w:rPr>
        <w:t xml:space="preserve">los sucesos en nuestro Estado </w:t>
      </w:r>
      <w:r w:rsidR="00E65B60">
        <w:rPr>
          <w:rFonts w:ascii="Arial" w:eastAsia="Times New Roman" w:hAnsi="Arial" w:cs="Arial"/>
          <w:bCs/>
          <w:color w:val="000000" w:themeColor="text1"/>
          <w:sz w:val="28"/>
          <w:szCs w:val="28"/>
          <w:lang w:val="es-ES" w:eastAsia="es-ES"/>
        </w:rPr>
        <w:t xml:space="preserve">a efecto de frenar tal incidencia, tomando medidas que conlleven a la participación ciudadana el entorno social </w:t>
      </w:r>
      <w:r w:rsidR="00EF686D">
        <w:rPr>
          <w:rFonts w:ascii="Arial" w:eastAsia="Times New Roman" w:hAnsi="Arial" w:cs="Arial"/>
          <w:bCs/>
          <w:color w:val="000000" w:themeColor="text1"/>
          <w:sz w:val="28"/>
          <w:szCs w:val="28"/>
          <w:lang w:val="es-ES" w:eastAsia="es-ES"/>
        </w:rPr>
        <w:t>vulnerable en que estamos cada vez más inmersos</w:t>
      </w:r>
      <w:r w:rsidR="00E764B3">
        <w:rPr>
          <w:rFonts w:ascii="Arial" w:eastAsia="Times New Roman" w:hAnsi="Arial" w:cs="Arial"/>
          <w:bCs/>
          <w:color w:val="000000" w:themeColor="text1"/>
          <w:sz w:val="28"/>
          <w:szCs w:val="28"/>
          <w:lang w:val="es-ES" w:eastAsia="es-ES"/>
        </w:rPr>
        <w:t>, motivando a los ciudadanos a ser participes de ese estado de derecho ideal para vivir en uso y disfrute de los derechos más elementales, partiendo de la participación de los gobiernos y sociedad.</w:t>
      </w:r>
    </w:p>
    <w:p w14:paraId="776A1766" w14:textId="77777777" w:rsidR="00E764B3" w:rsidRDefault="00E764B3" w:rsidP="00A879CD">
      <w:pPr>
        <w:spacing w:after="0"/>
        <w:jc w:val="both"/>
        <w:rPr>
          <w:rFonts w:ascii="Arial" w:eastAsia="Times New Roman" w:hAnsi="Arial" w:cs="Arial"/>
          <w:bCs/>
          <w:color w:val="000000" w:themeColor="text1"/>
          <w:sz w:val="28"/>
          <w:szCs w:val="28"/>
          <w:lang w:val="es-ES" w:eastAsia="es-ES"/>
        </w:rPr>
      </w:pPr>
    </w:p>
    <w:p w14:paraId="3C10975F" w14:textId="77777777" w:rsidR="00C540FB" w:rsidRDefault="00E764B3" w:rsidP="00A879CD">
      <w:pPr>
        <w:spacing w:after="0"/>
        <w:jc w:val="both"/>
        <w:rPr>
          <w:rFonts w:ascii="Arial" w:eastAsia="Times New Roman" w:hAnsi="Arial" w:cs="Arial"/>
          <w:bCs/>
          <w:color w:val="000000" w:themeColor="text1"/>
          <w:sz w:val="28"/>
          <w:szCs w:val="28"/>
          <w:lang w:val="es-ES" w:eastAsia="es-ES"/>
        </w:rPr>
      </w:pPr>
      <w:r>
        <w:rPr>
          <w:rFonts w:ascii="Arial" w:eastAsia="Times New Roman" w:hAnsi="Arial" w:cs="Arial"/>
          <w:bCs/>
          <w:color w:val="000000" w:themeColor="text1"/>
          <w:sz w:val="28"/>
          <w:szCs w:val="28"/>
          <w:lang w:val="es-ES" w:eastAsia="es-ES"/>
        </w:rPr>
        <w:t xml:space="preserve">En el entendido de que </w:t>
      </w:r>
      <w:r w:rsidR="004D0B05">
        <w:rPr>
          <w:rFonts w:ascii="Arial" w:eastAsia="Times New Roman" w:hAnsi="Arial" w:cs="Arial"/>
          <w:bCs/>
          <w:color w:val="000000" w:themeColor="text1"/>
          <w:sz w:val="28"/>
          <w:szCs w:val="28"/>
          <w:lang w:val="es-ES" w:eastAsia="es-ES"/>
        </w:rPr>
        <w:t xml:space="preserve">los </w:t>
      </w:r>
      <w:r>
        <w:rPr>
          <w:rFonts w:ascii="Arial" w:eastAsia="Times New Roman" w:hAnsi="Arial" w:cs="Arial"/>
          <w:bCs/>
          <w:color w:val="000000" w:themeColor="text1"/>
          <w:sz w:val="28"/>
          <w:szCs w:val="28"/>
          <w:lang w:val="es-ES" w:eastAsia="es-ES"/>
        </w:rPr>
        <w:t>Ayuntamientos son los entes más cercanos a la ciudadanía, como l</w:t>
      </w:r>
      <w:r w:rsidR="00D100AF">
        <w:rPr>
          <w:rFonts w:ascii="Arial" w:eastAsia="Times New Roman" w:hAnsi="Arial" w:cs="Arial"/>
          <w:bCs/>
          <w:color w:val="000000" w:themeColor="text1"/>
          <w:sz w:val="28"/>
          <w:szCs w:val="28"/>
          <w:lang w:val="es-ES" w:eastAsia="es-ES"/>
        </w:rPr>
        <w:t>o establece el artículo 115 facci</w:t>
      </w:r>
      <w:r w:rsidR="00353F0A">
        <w:rPr>
          <w:rFonts w:ascii="Arial" w:eastAsia="Times New Roman" w:hAnsi="Arial" w:cs="Arial"/>
          <w:bCs/>
          <w:color w:val="000000" w:themeColor="text1"/>
          <w:sz w:val="28"/>
          <w:szCs w:val="28"/>
          <w:lang w:val="es-ES" w:eastAsia="es-ES"/>
        </w:rPr>
        <w:t>o</w:t>
      </w:r>
      <w:r w:rsidR="00D100AF">
        <w:rPr>
          <w:rFonts w:ascii="Arial" w:eastAsia="Times New Roman" w:hAnsi="Arial" w:cs="Arial"/>
          <w:bCs/>
          <w:color w:val="000000" w:themeColor="text1"/>
          <w:sz w:val="28"/>
          <w:szCs w:val="28"/>
          <w:lang w:val="es-ES" w:eastAsia="es-ES"/>
        </w:rPr>
        <w:t>nes II</w:t>
      </w:r>
      <w:r w:rsidR="004D0B05">
        <w:rPr>
          <w:rFonts w:ascii="Arial" w:eastAsia="Times New Roman" w:hAnsi="Arial" w:cs="Arial"/>
          <w:bCs/>
          <w:color w:val="000000" w:themeColor="text1"/>
          <w:sz w:val="28"/>
          <w:szCs w:val="28"/>
          <w:lang w:val="es-ES" w:eastAsia="es-ES"/>
        </w:rPr>
        <w:t>,</w:t>
      </w:r>
      <w:r w:rsidR="00D100AF">
        <w:rPr>
          <w:rFonts w:ascii="Arial" w:eastAsia="Times New Roman" w:hAnsi="Arial" w:cs="Arial"/>
          <w:bCs/>
          <w:color w:val="000000" w:themeColor="text1"/>
          <w:sz w:val="28"/>
          <w:szCs w:val="28"/>
          <w:lang w:val="es-ES" w:eastAsia="es-ES"/>
        </w:rPr>
        <w:t xml:space="preserve"> segund</w:t>
      </w:r>
      <w:r w:rsidR="004D0B05">
        <w:rPr>
          <w:rFonts w:ascii="Arial" w:eastAsia="Times New Roman" w:hAnsi="Arial" w:cs="Arial"/>
          <w:bCs/>
          <w:color w:val="000000" w:themeColor="text1"/>
          <w:sz w:val="28"/>
          <w:szCs w:val="28"/>
          <w:lang w:val="es-ES" w:eastAsia="es-ES"/>
        </w:rPr>
        <w:t xml:space="preserve">o </w:t>
      </w:r>
      <w:r w:rsidR="00D100AF">
        <w:rPr>
          <w:rFonts w:ascii="Arial" w:eastAsia="Times New Roman" w:hAnsi="Arial" w:cs="Arial"/>
          <w:bCs/>
          <w:color w:val="000000" w:themeColor="text1"/>
          <w:sz w:val="28"/>
          <w:szCs w:val="28"/>
          <w:lang w:val="es-ES" w:eastAsia="es-ES"/>
        </w:rPr>
        <w:t>párrafo, III incisos h), i) segundo y tercer párrafo,</w:t>
      </w:r>
      <w:r w:rsidR="004D0B05">
        <w:rPr>
          <w:rFonts w:ascii="Arial" w:eastAsia="Times New Roman" w:hAnsi="Arial" w:cs="Arial"/>
          <w:bCs/>
          <w:color w:val="000000" w:themeColor="text1"/>
          <w:sz w:val="28"/>
          <w:szCs w:val="28"/>
          <w:lang w:val="es-ES" w:eastAsia="es-ES"/>
        </w:rPr>
        <w:t xml:space="preserve"> V inciso c) </w:t>
      </w:r>
      <w:r w:rsidR="00A319C1">
        <w:rPr>
          <w:rFonts w:ascii="Arial" w:eastAsia="Times New Roman" w:hAnsi="Arial" w:cs="Arial"/>
          <w:bCs/>
          <w:color w:val="000000" w:themeColor="text1"/>
          <w:sz w:val="28"/>
          <w:szCs w:val="28"/>
          <w:lang w:val="es-ES" w:eastAsia="es-ES"/>
        </w:rPr>
        <w:t>de la Constitución General</w:t>
      </w:r>
      <w:r w:rsidR="004D0B05">
        <w:rPr>
          <w:rFonts w:ascii="Arial" w:eastAsia="Times New Roman" w:hAnsi="Arial" w:cs="Arial"/>
          <w:bCs/>
          <w:color w:val="000000" w:themeColor="text1"/>
          <w:sz w:val="28"/>
          <w:szCs w:val="28"/>
          <w:lang w:val="es-ES" w:eastAsia="es-ES"/>
        </w:rPr>
        <w:t xml:space="preserve">, </w:t>
      </w:r>
      <w:r w:rsidR="00C52F61">
        <w:rPr>
          <w:rFonts w:ascii="Arial" w:eastAsia="Times New Roman" w:hAnsi="Arial" w:cs="Arial"/>
          <w:bCs/>
          <w:color w:val="000000" w:themeColor="text1"/>
          <w:sz w:val="28"/>
          <w:szCs w:val="28"/>
          <w:lang w:val="es-ES" w:eastAsia="es-ES"/>
        </w:rPr>
        <w:t xml:space="preserve">son </w:t>
      </w:r>
      <w:r w:rsidR="00C540FB">
        <w:rPr>
          <w:rFonts w:ascii="Arial" w:eastAsia="Times New Roman" w:hAnsi="Arial" w:cs="Arial"/>
          <w:bCs/>
          <w:color w:val="000000" w:themeColor="text1"/>
          <w:sz w:val="28"/>
          <w:szCs w:val="28"/>
          <w:lang w:val="es-ES" w:eastAsia="es-ES"/>
        </w:rPr>
        <w:t>innegablemente</w:t>
      </w:r>
      <w:r w:rsidR="00C52F61">
        <w:rPr>
          <w:rFonts w:ascii="Arial" w:eastAsia="Times New Roman" w:hAnsi="Arial" w:cs="Arial"/>
          <w:bCs/>
          <w:color w:val="000000" w:themeColor="text1"/>
          <w:sz w:val="28"/>
          <w:szCs w:val="28"/>
          <w:lang w:val="es-ES" w:eastAsia="es-ES"/>
        </w:rPr>
        <w:t xml:space="preserve"> </w:t>
      </w:r>
      <w:r w:rsidR="004D0B05">
        <w:rPr>
          <w:rFonts w:ascii="Arial" w:eastAsia="Times New Roman" w:hAnsi="Arial" w:cs="Arial"/>
          <w:bCs/>
          <w:color w:val="000000" w:themeColor="text1"/>
          <w:sz w:val="28"/>
          <w:szCs w:val="28"/>
          <w:lang w:val="es-ES" w:eastAsia="es-ES"/>
        </w:rPr>
        <w:t xml:space="preserve"> </w:t>
      </w:r>
      <w:r w:rsidR="00C52F61">
        <w:rPr>
          <w:rFonts w:ascii="Arial" w:eastAsia="Times New Roman" w:hAnsi="Arial" w:cs="Arial"/>
          <w:bCs/>
          <w:color w:val="000000" w:themeColor="text1"/>
          <w:sz w:val="28"/>
          <w:szCs w:val="28"/>
          <w:lang w:val="es-ES" w:eastAsia="es-ES"/>
        </w:rPr>
        <w:t xml:space="preserve">factores fundamentales para sustentar una buena estrategia de prevención de hechos que deriven en la desaparición de alguna persona, a través de implementar la difusión de estrategias, así como la existencia de la </w:t>
      </w:r>
      <w:r w:rsidR="00C52F61" w:rsidRPr="0014168E">
        <w:rPr>
          <w:rFonts w:ascii="Arial" w:hAnsi="Arial" w:cs="Arial"/>
          <w:color w:val="000000" w:themeColor="text1"/>
          <w:sz w:val="28"/>
          <w:szCs w:val="28"/>
        </w:rPr>
        <w:t>Comisión</w:t>
      </w:r>
      <w:r w:rsidR="00C52F61">
        <w:rPr>
          <w:rFonts w:ascii="Arial" w:hAnsi="Arial" w:cs="Arial"/>
          <w:color w:val="000000" w:themeColor="text1"/>
          <w:sz w:val="28"/>
          <w:szCs w:val="28"/>
        </w:rPr>
        <w:t xml:space="preserve"> Estatal de Búsqueda de Personas Desaparecidas,</w:t>
      </w:r>
      <w:r w:rsidR="00C540FB">
        <w:rPr>
          <w:rFonts w:ascii="Arial" w:hAnsi="Arial" w:cs="Arial"/>
          <w:color w:val="000000" w:themeColor="text1"/>
          <w:sz w:val="28"/>
          <w:szCs w:val="28"/>
        </w:rPr>
        <w:t xml:space="preserve"> </w:t>
      </w:r>
      <w:r w:rsidR="00C52F61">
        <w:rPr>
          <w:rFonts w:ascii="Arial" w:hAnsi="Arial" w:cs="Arial"/>
          <w:color w:val="000000" w:themeColor="text1"/>
          <w:sz w:val="28"/>
          <w:szCs w:val="28"/>
        </w:rPr>
        <w:t>organismo al que toda persona puede dirigirse para la atención inmediata de la desaparición de personas, su búsqueda e implementación de los mecanismos</w:t>
      </w:r>
      <w:r w:rsidR="00C540FB">
        <w:rPr>
          <w:rFonts w:ascii="Arial" w:hAnsi="Arial" w:cs="Arial"/>
          <w:color w:val="000000" w:themeColor="text1"/>
          <w:sz w:val="28"/>
          <w:szCs w:val="28"/>
        </w:rPr>
        <w:t xml:space="preserve"> desde el momento mismo de la desaparición de alguna persona</w:t>
      </w:r>
      <w:r w:rsidR="00A319C1">
        <w:rPr>
          <w:rFonts w:ascii="Arial" w:eastAsia="Times New Roman" w:hAnsi="Arial" w:cs="Arial"/>
          <w:bCs/>
          <w:color w:val="000000" w:themeColor="text1"/>
          <w:sz w:val="28"/>
          <w:szCs w:val="28"/>
          <w:lang w:val="es-ES" w:eastAsia="es-ES"/>
        </w:rPr>
        <w:t>.</w:t>
      </w:r>
      <w:r w:rsidR="00D100AF">
        <w:rPr>
          <w:rFonts w:ascii="Arial" w:eastAsia="Times New Roman" w:hAnsi="Arial" w:cs="Arial"/>
          <w:bCs/>
          <w:color w:val="000000" w:themeColor="text1"/>
          <w:sz w:val="28"/>
          <w:szCs w:val="28"/>
          <w:lang w:val="es-ES" w:eastAsia="es-ES"/>
        </w:rPr>
        <w:t xml:space="preserve"> </w:t>
      </w:r>
    </w:p>
    <w:p w14:paraId="638BDFF7" w14:textId="77777777" w:rsidR="000C63F1" w:rsidRDefault="000C63F1" w:rsidP="00A879CD">
      <w:pPr>
        <w:spacing w:after="0"/>
        <w:jc w:val="both"/>
        <w:rPr>
          <w:rFonts w:ascii="Arial" w:eastAsia="Times New Roman" w:hAnsi="Arial" w:cs="Arial"/>
          <w:bCs/>
          <w:color w:val="000000" w:themeColor="text1"/>
          <w:sz w:val="28"/>
          <w:szCs w:val="28"/>
          <w:lang w:val="es-ES" w:eastAsia="es-ES"/>
        </w:rPr>
      </w:pPr>
    </w:p>
    <w:p w14:paraId="081BF960" w14:textId="77777777" w:rsidR="00C540FB" w:rsidRDefault="00C540FB" w:rsidP="00A879CD">
      <w:pPr>
        <w:spacing w:after="0"/>
        <w:jc w:val="both"/>
        <w:rPr>
          <w:rFonts w:ascii="Arial" w:eastAsia="Times New Roman" w:hAnsi="Arial" w:cs="Arial"/>
          <w:bCs/>
          <w:color w:val="000000" w:themeColor="text1"/>
          <w:sz w:val="28"/>
          <w:szCs w:val="28"/>
          <w:lang w:val="es-ES" w:eastAsia="es-ES"/>
        </w:rPr>
      </w:pPr>
    </w:p>
    <w:p w14:paraId="343A87E8" w14:textId="77777777" w:rsidR="00A879CD" w:rsidRPr="0014168E" w:rsidRDefault="00C540FB" w:rsidP="00A879CD">
      <w:pPr>
        <w:spacing w:after="0"/>
        <w:jc w:val="both"/>
        <w:rPr>
          <w:rFonts w:ascii="Arial" w:eastAsia="Times New Roman" w:hAnsi="Arial" w:cs="Arial"/>
          <w:bCs/>
          <w:color w:val="000000" w:themeColor="text1"/>
          <w:sz w:val="28"/>
          <w:szCs w:val="28"/>
          <w:lang w:val="es-ES" w:eastAsia="es-ES"/>
        </w:rPr>
      </w:pPr>
      <w:r>
        <w:rPr>
          <w:rFonts w:ascii="Arial" w:eastAsia="Times New Roman" w:hAnsi="Arial" w:cs="Arial"/>
          <w:bCs/>
          <w:color w:val="000000" w:themeColor="text1"/>
          <w:sz w:val="28"/>
          <w:szCs w:val="28"/>
          <w:lang w:val="es-ES" w:eastAsia="es-ES"/>
        </w:rPr>
        <w:t xml:space="preserve">En observancia a los principios generales </w:t>
      </w:r>
      <w:r w:rsidR="00A35102">
        <w:rPr>
          <w:rFonts w:ascii="Arial" w:eastAsia="Times New Roman" w:hAnsi="Arial" w:cs="Arial"/>
          <w:bCs/>
          <w:color w:val="000000" w:themeColor="text1"/>
          <w:sz w:val="28"/>
          <w:szCs w:val="28"/>
          <w:lang w:val="es-ES" w:eastAsia="es-ES"/>
        </w:rPr>
        <w:t xml:space="preserve">se precisa que las autoridades, todas, protejan los derechos de los gobernados, y al hacerlo deban observar los efectos que se causan sobre otros derechos, a la vez que deben tener en todo momento como objetivo promocionar los derechos que tienen los ciudadanos en el tema de prevención del delito y las </w:t>
      </w:r>
      <w:r w:rsidR="00A35102">
        <w:rPr>
          <w:rFonts w:ascii="Arial" w:eastAsia="Times New Roman" w:hAnsi="Arial" w:cs="Arial"/>
          <w:bCs/>
          <w:color w:val="000000" w:themeColor="text1"/>
          <w:sz w:val="28"/>
          <w:szCs w:val="28"/>
          <w:lang w:val="es-ES" w:eastAsia="es-ES"/>
        </w:rPr>
        <w:lastRenderedPageBreak/>
        <w:t xml:space="preserve">entidades de gobiernos que les pueden a tender en cada municipio como en el Estado, de una manera integral.  </w:t>
      </w:r>
    </w:p>
    <w:p w14:paraId="447C9351" w14:textId="77777777" w:rsidR="00A35102" w:rsidRDefault="00A879CD" w:rsidP="00501DBD">
      <w:pPr>
        <w:pStyle w:val="NormalWeb"/>
        <w:spacing w:line="276" w:lineRule="auto"/>
        <w:jc w:val="both"/>
        <w:rPr>
          <w:rFonts w:ascii="Arial" w:hAnsi="Arial" w:cs="Arial"/>
          <w:sz w:val="28"/>
          <w:szCs w:val="28"/>
        </w:rPr>
      </w:pPr>
      <w:r w:rsidRPr="0014168E">
        <w:rPr>
          <w:rFonts w:ascii="Arial" w:hAnsi="Arial" w:cs="Arial"/>
          <w:sz w:val="28"/>
          <w:szCs w:val="28"/>
        </w:rPr>
        <w:t xml:space="preserve">Por </w:t>
      </w:r>
      <w:r w:rsidR="00052059" w:rsidRPr="0014168E">
        <w:rPr>
          <w:rFonts w:ascii="Arial" w:hAnsi="Arial" w:cs="Arial"/>
          <w:sz w:val="28"/>
          <w:szCs w:val="28"/>
        </w:rPr>
        <w:t>lo antes expuesto</w:t>
      </w:r>
      <w:r w:rsidRPr="0014168E">
        <w:rPr>
          <w:rFonts w:ascii="Arial" w:hAnsi="Arial" w:cs="Arial"/>
          <w:sz w:val="28"/>
          <w:szCs w:val="28"/>
        </w:rPr>
        <w:t xml:space="preserve">, es prudente y necesario, que esta Soberanía tenga a bien dar por procedente el Punto de Acuerdo por el cual se exhortan a </w:t>
      </w:r>
      <w:r w:rsidR="0084055E" w:rsidRPr="0014168E">
        <w:rPr>
          <w:rFonts w:ascii="Arial" w:hAnsi="Arial" w:cs="Arial"/>
          <w:sz w:val="28"/>
          <w:szCs w:val="28"/>
        </w:rPr>
        <w:t xml:space="preserve">la </w:t>
      </w:r>
      <w:r w:rsidR="009E607C" w:rsidRPr="0014168E">
        <w:rPr>
          <w:rFonts w:ascii="Arial" w:hAnsi="Arial" w:cs="Arial"/>
          <w:color w:val="000000" w:themeColor="text1"/>
          <w:sz w:val="28"/>
          <w:szCs w:val="28"/>
        </w:rPr>
        <w:t>Comisión</w:t>
      </w:r>
      <w:r w:rsidR="009E607C">
        <w:rPr>
          <w:rFonts w:ascii="Arial" w:hAnsi="Arial" w:cs="Arial"/>
          <w:color w:val="000000" w:themeColor="text1"/>
          <w:sz w:val="28"/>
          <w:szCs w:val="28"/>
        </w:rPr>
        <w:t xml:space="preserve"> Estatal de Búsqueda de Personas Desaparecidas</w:t>
      </w:r>
      <w:r w:rsidR="00052059" w:rsidRPr="0014168E">
        <w:rPr>
          <w:rFonts w:ascii="Arial" w:hAnsi="Arial" w:cs="Arial"/>
          <w:sz w:val="28"/>
          <w:szCs w:val="28"/>
        </w:rPr>
        <w:t xml:space="preserve"> y a los 217 municipios del estado de Puebla,</w:t>
      </w:r>
      <w:r w:rsidRPr="0014168E">
        <w:rPr>
          <w:rFonts w:ascii="Arial" w:hAnsi="Arial" w:cs="Arial"/>
          <w:sz w:val="28"/>
          <w:szCs w:val="28"/>
        </w:rPr>
        <w:t xml:space="preserve"> con el fin de </w:t>
      </w:r>
      <w:r w:rsidR="0014168E" w:rsidRPr="0014168E">
        <w:rPr>
          <w:rFonts w:ascii="Arial" w:hAnsi="Arial" w:cs="Arial"/>
          <w:sz w:val="28"/>
          <w:szCs w:val="28"/>
        </w:rPr>
        <w:t>apoyar</w:t>
      </w:r>
      <w:r w:rsidR="0084055E" w:rsidRPr="0014168E">
        <w:rPr>
          <w:rFonts w:ascii="Arial" w:hAnsi="Arial" w:cs="Arial"/>
          <w:sz w:val="28"/>
          <w:szCs w:val="28"/>
        </w:rPr>
        <w:t xml:space="preserve"> a todo aquel ciudadano que acuda a manifestar la desaparición de familiares o</w:t>
      </w:r>
      <w:r w:rsidR="0014168E" w:rsidRPr="0014168E">
        <w:rPr>
          <w:rFonts w:ascii="Arial" w:hAnsi="Arial" w:cs="Arial"/>
          <w:sz w:val="28"/>
          <w:szCs w:val="28"/>
        </w:rPr>
        <w:t xml:space="preserve"> persona alguna que </w:t>
      </w:r>
      <w:r w:rsidR="009E607C" w:rsidRPr="0014168E">
        <w:rPr>
          <w:rFonts w:ascii="Arial" w:hAnsi="Arial" w:cs="Arial"/>
          <w:sz w:val="28"/>
          <w:szCs w:val="28"/>
        </w:rPr>
        <w:t>este</w:t>
      </w:r>
      <w:r w:rsidR="009E607C">
        <w:rPr>
          <w:rFonts w:ascii="Arial" w:hAnsi="Arial" w:cs="Arial"/>
          <w:sz w:val="28"/>
          <w:szCs w:val="28"/>
        </w:rPr>
        <w:t xml:space="preserve"> </w:t>
      </w:r>
      <w:r w:rsidR="009E607C" w:rsidRPr="0014168E">
        <w:rPr>
          <w:rFonts w:ascii="Arial" w:hAnsi="Arial" w:cs="Arial"/>
          <w:sz w:val="28"/>
          <w:szCs w:val="28"/>
        </w:rPr>
        <w:t>desaparecido</w:t>
      </w:r>
      <w:r w:rsidR="0014168E" w:rsidRPr="0014168E">
        <w:rPr>
          <w:rFonts w:ascii="Arial" w:hAnsi="Arial" w:cs="Arial"/>
          <w:sz w:val="28"/>
          <w:szCs w:val="28"/>
        </w:rPr>
        <w:t xml:space="preserve"> a efecto de dar con su paradero</w:t>
      </w:r>
      <w:bookmarkStart w:id="1" w:name="_Hlk11340911"/>
      <w:r w:rsidRPr="0014168E">
        <w:rPr>
          <w:rFonts w:ascii="Arial" w:hAnsi="Arial" w:cs="Arial"/>
          <w:sz w:val="28"/>
          <w:szCs w:val="28"/>
        </w:rPr>
        <w:t xml:space="preserve">. </w:t>
      </w:r>
    </w:p>
    <w:p w14:paraId="7A2C6190" w14:textId="77777777" w:rsidR="000C63F1" w:rsidRPr="00501DBD" w:rsidRDefault="000C63F1" w:rsidP="00501DBD">
      <w:pPr>
        <w:pStyle w:val="NormalWeb"/>
        <w:spacing w:line="276" w:lineRule="auto"/>
        <w:jc w:val="both"/>
        <w:rPr>
          <w:rFonts w:ascii="Arial" w:hAnsi="Arial" w:cs="Arial"/>
          <w:sz w:val="28"/>
          <w:szCs w:val="28"/>
        </w:rPr>
      </w:pPr>
    </w:p>
    <w:p w14:paraId="13A7DB09" w14:textId="77777777" w:rsidR="00A879CD" w:rsidRDefault="00A879CD" w:rsidP="00A879CD">
      <w:pPr>
        <w:spacing w:after="0"/>
        <w:jc w:val="center"/>
        <w:rPr>
          <w:rFonts w:ascii="Arial" w:eastAsia="Times New Roman" w:hAnsi="Arial" w:cs="Arial"/>
          <w:b/>
          <w:color w:val="000000" w:themeColor="text1"/>
          <w:sz w:val="28"/>
          <w:szCs w:val="28"/>
          <w:lang w:val="es-ES" w:eastAsia="es-ES"/>
        </w:rPr>
      </w:pPr>
      <w:r w:rsidRPr="0014168E">
        <w:rPr>
          <w:rFonts w:ascii="Arial" w:eastAsia="Times New Roman" w:hAnsi="Arial" w:cs="Arial"/>
          <w:b/>
          <w:color w:val="000000" w:themeColor="text1"/>
          <w:sz w:val="28"/>
          <w:szCs w:val="28"/>
          <w:lang w:val="es-ES" w:eastAsia="es-ES"/>
        </w:rPr>
        <w:t>A C U E R D O</w:t>
      </w:r>
    </w:p>
    <w:p w14:paraId="298A965A" w14:textId="77777777" w:rsidR="000C63F1" w:rsidRPr="0014168E" w:rsidRDefault="000C63F1" w:rsidP="00A879CD">
      <w:pPr>
        <w:spacing w:after="0"/>
        <w:jc w:val="center"/>
        <w:rPr>
          <w:rFonts w:ascii="Arial" w:eastAsia="Times New Roman" w:hAnsi="Arial" w:cs="Arial"/>
          <w:b/>
          <w:color w:val="000000" w:themeColor="text1"/>
          <w:sz w:val="28"/>
          <w:szCs w:val="28"/>
          <w:lang w:val="es-ES" w:eastAsia="es-ES"/>
        </w:rPr>
      </w:pPr>
    </w:p>
    <w:p w14:paraId="44B6C95F" w14:textId="77777777" w:rsidR="00A879CD" w:rsidRPr="0014168E" w:rsidRDefault="00A879CD" w:rsidP="00A879CD">
      <w:pPr>
        <w:spacing w:after="0"/>
        <w:jc w:val="both"/>
        <w:rPr>
          <w:rFonts w:ascii="Arial" w:eastAsia="Times New Roman" w:hAnsi="Arial" w:cs="Arial"/>
          <w:b/>
          <w:color w:val="000000" w:themeColor="text1"/>
          <w:sz w:val="28"/>
          <w:szCs w:val="28"/>
          <w:lang w:val="es-ES" w:eastAsia="es-ES"/>
        </w:rPr>
      </w:pPr>
    </w:p>
    <w:p w14:paraId="335810B6" w14:textId="77777777" w:rsidR="00AB1118" w:rsidRPr="0014168E" w:rsidRDefault="00A879CD" w:rsidP="00E709E4">
      <w:pPr>
        <w:shd w:val="clear" w:color="auto" w:fill="FFFFFF"/>
        <w:spacing w:after="0"/>
        <w:jc w:val="both"/>
        <w:rPr>
          <w:rFonts w:ascii="Arial" w:eastAsia="Times New Roman" w:hAnsi="Arial" w:cs="Arial"/>
          <w:color w:val="000000" w:themeColor="text1"/>
          <w:sz w:val="28"/>
          <w:szCs w:val="28"/>
          <w:lang w:val="es-ES" w:eastAsia="es-ES"/>
        </w:rPr>
      </w:pPr>
      <w:r w:rsidRPr="0014168E">
        <w:rPr>
          <w:rFonts w:ascii="Arial" w:eastAsia="Times New Roman" w:hAnsi="Arial" w:cs="Arial"/>
          <w:b/>
          <w:color w:val="000000" w:themeColor="text1"/>
          <w:sz w:val="28"/>
          <w:szCs w:val="28"/>
          <w:lang w:val="es-ES" w:eastAsia="es-ES"/>
        </w:rPr>
        <w:tab/>
      </w:r>
      <w:r w:rsidR="00052059" w:rsidRPr="0014168E">
        <w:rPr>
          <w:rFonts w:ascii="Arial" w:eastAsia="Times New Roman" w:hAnsi="Arial" w:cs="Arial"/>
          <w:b/>
          <w:color w:val="000000" w:themeColor="text1"/>
          <w:sz w:val="28"/>
          <w:szCs w:val="28"/>
          <w:lang w:val="es-ES" w:eastAsia="es-ES"/>
        </w:rPr>
        <w:t>PRIMERO</w:t>
      </w:r>
      <w:r w:rsidRPr="0014168E">
        <w:rPr>
          <w:rFonts w:ascii="Arial" w:eastAsia="Times New Roman" w:hAnsi="Arial" w:cs="Arial"/>
          <w:b/>
          <w:color w:val="000000" w:themeColor="text1"/>
          <w:sz w:val="28"/>
          <w:szCs w:val="28"/>
          <w:lang w:val="es-ES" w:eastAsia="es-ES"/>
        </w:rPr>
        <w:t>.-</w:t>
      </w:r>
      <w:r w:rsidRPr="0014168E">
        <w:rPr>
          <w:rFonts w:ascii="Arial" w:eastAsia="Times New Roman" w:hAnsi="Arial" w:cs="Arial"/>
          <w:color w:val="000000" w:themeColor="text1"/>
          <w:sz w:val="28"/>
          <w:szCs w:val="28"/>
          <w:lang w:val="es-ES" w:eastAsia="es-ES"/>
        </w:rPr>
        <w:t xml:space="preserve"> Se exhorta respetuosamente a</w:t>
      </w:r>
      <w:r w:rsidR="005D398C" w:rsidRPr="0014168E">
        <w:rPr>
          <w:rFonts w:ascii="Arial" w:eastAsia="Times New Roman" w:hAnsi="Arial" w:cs="Arial"/>
          <w:color w:val="000000" w:themeColor="text1"/>
          <w:sz w:val="28"/>
          <w:szCs w:val="28"/>
          <w:lang w:val="es-ES" w:eastAsia="es-ES"/>
        </w:rPr>
        <w:t xml:space="preserve"> la Titular de la </w:t>
      </w:r>
      <w:r w:rsidR="009E607C" w:rsidRPr="0014168E">
        <w:rPr>
          <w:rFonts w:ascii="Arial" w:hAnsi="Arial" w:cs="Arial"/>
          <w:color w:val="000000" w:themeColor="text1"/>
          <w:sz w:val="28"/>
          <w:szCs w:val="28"/>
        </w:rPr>
        <w:t>Comisión</w:t>
      </w:r>
      <w:r w:rsidR="009E607C">
        <w:rPr>
          <w:rFonts w:ascii="Arial" w:hAnsi="Arial" w:cs="Arial"/>
          <w:color w:val="000000" w:themeColor="text1"/>
          <w:sz w:val="28"/>
          <w:szCs w:val="28"/>
        </w:rPr>
        <w:t xml:space="preserve"> Estatal de Búsqueda de Personas Desaparecidas</w:t>
      </w:r>
      <w:r w:rsidR="005D398C" w:rsidRPr="0014168E">
        <w:rPr>
          <w:rFonts w:ascii="Arial" w:eastAsia="Times New Roman" w:hAnsi="Arial" w:cs="Arial"/>
          <w:color w:val="000000" w:themeColor="text1"/>
          <w:sz w:val="28"/>
          <w:szCs w:val="28"/>
          <w:lang w:val="es-ES" w:eastAsia="es-ES"/>
        </w:rPr>
        <w:t xml:space="preserve"> a </w:t>
      </w:r>
      <w:r w:rsidR="009E607C">
        <w:rPr>
          <w:rFonts w:ascii="Arial" w:eastAsia="Times New Roman" w:hAnsi="Arial" w:cs="Arial"/>
          <w:color w:val="000000" w:themeColor="text1"/>
          <w:sz w:val="28"/>
          <w:szCs w:val="28"/>
          <w:lang w:val="es-ES" w:eastAsia="es-ES"/>
        </w:rPr>
        <w:t xml:space="preserve">que </w:t>
      </w:r>
      <w:r w:rsidR="005D398C" w:rsidRPr="0014168E">
        <w:rPr>
          <w:rFonts w:ascii="Arial" w:eastAsia="Times New Roman" w:hAnsi="Arial" w:cs="Arial"/>
          <w:color w:val="000000" w:themeColor="text1"/>
          <w:sz w:val="28"/>
          <w:szCs w:val="28"/>
          <w:lang w:val="es-ES" w:eastAsia="es-ES"/>
        </w:rPr>
        <w:t>en la medida de sus atribuciones tenga a bien implementar</w:t>
      </w:r>
      <w:r w:rsidR="00AB1118" w:rsidRPr="0014168E">
        <w:rPr>
          <w:rFonts w:ascii="Arial" w:eastAsia="Times New Roman" w:hAnsi="Arial" w:cs="Arial"/>
          <w:color w:val="000000" w:themeColor="text1"/>
          <w:sz w:val="28"/>
          <w:szCs w:val="28"/>
          <w:lang w:val="es-ES" w:eastAsia="es-ES"/>
        </w:rPr>
        <w:t xml:space="preserve"> </w:t>
      </w:r>
      <w:r w:rsidR="009E607C">
        <w:rPr>
          <w:rFonts w:ascii="Arial" w:eastAsia="Times New Roman" w:hAnsi="Arial" w:cs="Arial"/>
          <w:color w:val="000000" w:themeColor="text1"/>
          <w:sz w:val="28"/>
          <w:szCs w:val="28"/>
          <w:lang w:val="es-ES" w:eastAsia="es-ES"/>
        </w:rPr>
        <w:t xml:space="preserve">o programar la </w:t>
      </w:r>
      <w:r w:rsidR="00AB1118" w:rsidRPr="0014168E">
        <w:rPr>
          <w:rFonts w:ascii="Arial" w:eastAsia="Times New Roman" w:hAnsi="Arial" w:cs="Arial"/>
          <w:color w:val="000000" w:themeColor="text1"/>
          <w:sz w:val="28"/>
          <w:szCs w:val="28"/>
          <w:lang w:val="es-ES" w:eastAsia="es-ES"/>
        </w:rPr>
        <w:t xml:space="preserve"> difusión en los diferentes medios de comunicación en la entidad, a efecto de dar a conocer la existencia de su organismo, </w:t>
      </w:r>
      <w:r w:rsidR="009E607C">
        <w:rPr>
          <w:rFonts w:ascii="Arial" w:eastAsia="Times New Roman" w:hAnsi="Arial" w:cs="Arial"/>
          <w:color w:val="000000" w:themeColor="text1"/>
          <w:sz w:val="28"/>
          <w:szCs w:val="28"/>
          <w:lang w:val="es-ES" w:eastAsia="es-ES"/>
        </w:rPr>
        <w:t>su</w:t>
      </w:r>
      <w:r w:rsidR="00AB1118" w:rsidRPr="0014168E">
        <w:rPr>
          <w:rFonts w:ascii="Arial" w:eastAsia="Times New Roman" w:hAnsi="Arial" w:cs="Arial"/>
          <w:color w:val="000000" w:themeColor="text1"/>
          <w:sz w:val="28"/>
          <w:szCs w:val="28"/>
          <w:lang w:val="es-ES" w:eastAsia="es-ES"/>
        </w:rPr>
        <w:t xml:space="preserve"> objetivo dirigido a la ciudadanía, la localización geográfica donde se encuentra localizada, así como si se encuentra en cualquier otra demarcación del territorio poblano, los medios de </w:t>
      </w:r>
      <w:r w:rsidR="009E607C">
        <w:rPr>
          <w:rFonts w:ascii="Arial" w:eastAsia="Times New Roman" w:hAnsi="Arial" w:cs="Arial"/>
          <w:color w:val="000000" w:themeColor="text1"/>
          <w:sz w:val="28"/>
          <w:szCs w:val="28"/>
          <w:lang w:val="es-ES" w:eastAsia="es-ES"/>
        </w:rPr>
        <w:t>contacto directo</w:t>
      </w:r>
      <w:r w:rsidR="00AB1118" w:rsidRPr="0014168E">
        <w:rPr>
          <w:rFonts w:ascii="Arial" w:eastAsia="Times New Roman" w:hAnsi="Arial" w:cs="Arial"/>
          <w:color w:val="000000" w:themeColor="text1"/>
          <w:sz w:val="28"/>
          <w:szCs w:val="28"/>
          <w:lang w:val="es-ES" w:eastAsia="es-ES"/>
        </w:rPr>
        <w:t xml:space="preserve"> por los cuales la ciudadanía puede tener </w:t>
      </w:r>
      <w:r w:rsidR="009E607C">
        <w:rPr>
          <w:rFonts w:ascii="Arial" w:eastAsia="Times New Roman" w:hAnsi="Arial" w:cs="Arial"/>
          <w:color w:val="000000" w:themeColor="text1"/>
          <w:sz w:val="28"/>
          <w:szCs w:val="28"/>
          <w:lang w:val="es-ES" w:eastAsia="es-ES"/>
        </w:rPr>
        <w:t>acceso a su apoyo e intervención, atención,</w:t>
      </w:r>
      <w:r w:rsidR="00AB1118" w:rsidRPr="0014168E">
        <w:rPr>
          <w:rFonts w:ascii="Arial" w:eastAsia="Times New Roman" w:hAnsi="Arial" w:cs="Arial"/>
          <w:color w:val="000000" w:themeColor="text1"/>
          <w:sz w:val="28"/>
          <w:szCs w:val="28"/>
          <w:lang w:val="es-ES" w:eastAsia="es-ES"/>
        </w:rPr>
        <w:t xml:space="preserve"> protección y respuesta a la investigación y goce de los derechos humanos que a través de dicha </w:t>
      </w:r>
      <w:r w:rsidR="009E607C" w:rsidRPr="0014168E">
        <w:rPr>
          <w:rFonts w:ascii="Arial" w:hAnsi="Arial" w:cs="Arial"/>
          <w:color w:val="000000" w:themeColor="text1"/>
          <w:sz w:val="28"/>
          <w:szCs w:val="28"/>
        </w:rPr>
        <w:t>Comisión</w:t>
      </w:r>
      <w:r w:rsidR="009E607C">
        <w:rPr>
          <w:rFonts w:ascii="Arial" w:hAnsi="Arial" w:cs="Arial"/>
          <w:color w:val="000000" w:themeColor="text1"/>
          <w:sz w:val="28"/>
          <w:szCs w:val="28"/>
        </w:rPr>
        <w:t xml:space="preserve"> Estatal de Búsqueda de Personas Desaparecidas,</w:t>
      </w:r>
      <w:r w:rsidR="00AB1118" w:rsidRPr="0014168E">
        <w:rPr>
          <w:rFonts w:ascii="Arial" w:eastAsia="Times New Roman" w:hAnsi="Arial" w:cs="Arial"/>
          <w:color w:val="000000" w:themeColor="text1"/>
          <w:sz w:val="28"/>
          <w:szCs w:val="28"/>
          <w:lang w:val="es-ES" w:eastAsia="es-ES"/>
        </w:rPr>
        <w:t xml:space="preserve"> pueda tener acceso.</w:t>
      </w:r>
    </w:p>
    <w:p w14:paraId="5485EFBB" w14:textId="77777777" w:rsidR="00AB1118" w:rsidRDefault="00690768" w:rsidP="00E709E4">
      <w:pPr>
        <w:shd w:val="clear" w:color="auto" w:fill="FFFFFF"/>
        <w:spacing w:after="0"/>
        <w:jc w:val="both"/>
        <w:rPr>
          <w:rFonts w:ascii="Arial" w:eastAsia="Times New Roman" w:hAnsi="Arial" w:cs="Arial"/>
          <w:color w:val="000000" w:themeColor="text1"/>
          <w:sz w:val="28"/>
          <w:szCs w:val="28"/>
          <w:lang w:val="es-ES" w:eastAsia="es-ES"/>
        </w:rPr>
      </w:pPr>
      <w:r>
        <w:rPr>
          <w:rFonts w:ascii="Arial" w:eastAsia="Times New Roman" w:hAnsi="Arial" w:cs="Arial"/>
          <w:color w:val="000000" w:themeColor="text1"/>
          <w:sz w:val="28"/>
          <w:szCs w:val="28"/>
          <w:lang w:val="es-ES" w:eastAsia="es-ES"/>
        </w:rPr>
        <w:t xml:space="preserve"> </w:t>
      </w:r>
    </w:p>
    <w:p w14:paraId="314ABC11" w14:textId="77777777" w:rsidR="00501DBD" w:rsidRDefault="00501DBD" w:rsidP="00E709E4">
      <w:pPr>
        <w:shd w:val="clear" w:color="auto" w:fill="FFFFFF"/>
        <w:spacing w:after="0"/>
        <w:jc w:val="both"/>
        <w:rPr>
          <w:rFonts w:ascii="Arial" w:eastAsia="Times New Roman" w:hAnsi="Arial" w:cs="Arial"/>
          <w:color w:val="000000" w:themeColor="text1"/>
          <w:sz w:val="28"/>
          <w:szCs w:val="28"/>
          <w:lang w:val="es-ES" w:eastAsia="es-ES"/>
        </w:rPr>
      </w:pPr>
    </w:p>
    <w:p w14:paraId="1B1D9791" w14:textId="77777777" w:rsidR="000C63F1" w:rsidRPr="0014168E" w:rsidRDefault="000C63F1" w:rsidP="00E709E4">
      <w:pPr>
        <w:shd w:val="clear" w:color="auto" w:fill="FFFFFF"/>
        <w:spacing w:after="0"/>
        <w:jc w:val="both"/>
        <w:rPr>
          <w:rFonts w:ascii="Arial" w:eastAsia="Times New Roman" w:hAnsi="Arial" w:cs="Arial"/>
          <w:color w:val="000000" w:themeColor="text1"/>
          <w:sz w:val="28"/>
          <w:szCs w:val="28"/>
          <w:lang w:val="es-ES" w:eastAsia="es-ES"/>
        </w:rPr>
      </w:pPr>
    </w:p>
    <w:p w14:paraId="594C62C7" w14:textId="77777777" w:rsidR="00A879CD" w:rsidRPr="0014168E" w:rsidRDefault="00052059" w:rsidP="00AB1118">
      <w:pPr>
        <w:shd w:val="clear" w:color="auto" w:fill="FFFFFF"/>
        <w:spacing w:after="0"/>
        <w:jc w:val="both"/>
        <w:rPr>
          <w:rFonts w:ascii="Arial" w:eastAsia="Times New Roman" w:hAnsi="Arial" w:cs="Arial"/>
          <w:color w:val="000000" w:themeColor="text1"/>
          <w:sz w:val="28"/>
          <w:szCs w:val="28"/>
          <w:lang w:val="es-ES" w:eastAsia="es-ES"/>
        </w:rPr>
      </w:pPr>
      <w:r w:rsidRPr="0014168E">
        <w:rPr>
          <w:rFonts w:ascii="Arial" w:eastAsia="Times New Roman" w:hAnsi="Arial" w:cs="Arial"/>
          <w:color w:val="000000" w:themeColor="text1"/>
          <w:sz w:val="28"/>
          <w:szCs w:val="28"/>
          <w:lang w:val="es-ES" w:eastAsia="es-ES"/>
        </w:rPr>
        <w:t xml:space="preserve"> </w:t>
      </w:r>
      <w:r w:rsidRPr="0014168E">
        <w:rPr>
          <w:rFonts w:ascii="Arial" w:eastAsia="Times New Roman" w:hAnsi="Arial" w:cs="Arial"/>
          <w:color w:val="000000" w:themeColor="text1"/>
          <w:sz w:val="28"/>
          <w:szCs w:val="28"/>
          <w:lang w:val="es-ES" w:eastAsia="es-ES"/>
        </w:rPr>
        <w:tab/>
      </w:r>
      <w:r w:rsidRPr="0014168E">
        <w:rPr>
          <w:rFonts w:ascii="Arial" w:eastAsia="Times New Roman" w:hAnsi="Arial" w:cs="Arial"/>
          <w:b/>
          <w:color w:val="000000" w:themeColor="text1"/>
          <w:sz w:val="28"/>
          <w:szCs w:val="28"/>
          <w:lang w:val="es-ES" w:eastAsia="es-ES"/>
        </w:rPr>
        <w:t>SEGUNDO.-</w:t>
      </w:r>
      <w:r w:rsidRPr="0014168E">
        <w:rPr>
          <w:rFonts w:ascii="Arial" w:eastAsia="Times New Roman" w:hAnsi="Arial" w:cs="Arial"/>
          <w:color w:val="000000" w:themeColor="text1"/>
          <w:sz w:val="28"/>
          <w:szCs w:val="28"/>
          <w:lang w:val="es-ES" w:eastAsia="es-ES"/>
        </w:rPr>
        <w:t xml:space="preserve"> </w:t>
      </w:r>
      <w:r w:rsidR="00AB1118" w:rsidRPr="0014168E">
        <w:rPr>
          <w:rFonts w:ascii="Arial" w:eastAsia="Times New Roman" w:hAnsi="Arial" w:cs="Arial"/>
          <w:color w:val="000000" w:themeColor="text1"/>
          <w:sz w:val="28"/>
          <w:szCs w:val="28"/>
          <w:lang w:val="es-ES" w:eastAsia="es-ES"/>
        </w:rPr>
        <w:t xml:space="preserve">De la misma forma de exhorta a los 217 Ayuntamientos del Estado de Puebla, de manera respetuosa, en virtud </w:t>
      </w:r>
      <w:r w:rsidR="00AB1118" w:rsidRPr="0014168E">
        <w:rPr>
          <w:rFonts w:ascii="Arial" w:eastAsia="Times New Roman" w:hAnsi="Arial" w:cs="Arial"/>
          <w:color w:val="000000" w:themeColor="text1"/>
          <w:sz w:val="28"/>
          <w:szCs w:val="28"/>
          <w:lang w:val="es-ES" w:eastAsia="es-ES"/>
        </w:rPr>
        <w:lastRenderedPageBreak/>
        <w:t xml:space="preserve">del régimen representativo y  democrático, que la Constitución </w:t>
      </w:r>
      <w:r w:rsidR="00376CB9" w:rsidRPr="0014168E">
        <w:rPr>
          <w:rFonts w:ascii="Arial" w:eastAsia="Times New Roman" w:hAnsi="Arial" w:cs="Arial"/>
          <w:color w:val="000000" w:themeColor="text1"/>
          <w:sz w:val="28"/>
          <w:szCs w:val="28"/>
          <w:lang w:val="es-ES" w:eastAsia="es-ES"/>
        </w:rPr>
        <w:t>establece y que por elección popular ejercen, en la medida de sus facultades</w:t>
      </w:r>
      <w:r w:rsidR="00C25AFA" w:rsidRPr="0014168E">
        <w:rPr>
          <w:rFonts w:ascii="Arial" w:eastAsia="Times New Roman" w:hAnsi="Arial" w:cs="Arial"/>
          <w:color w:val="000000" w:themeColor="text1"/>
          <w:sz w:val="28"/>
          <w:szCs w:val="28"/>
          <w:lang w:val="es-ES" w:eastAsia="es-ES"/>
        </w:rPr>
        <w:t xml:space="preserve"> y por ser</w:t>
      </w:r>
      <w:r w:rsidR="00376CB9" w:rsidRPr="0014168E">
        <w:rPr>
          <w:rFonts w:ascii="Arial" w:eastAsia="Times New Roman" w:hAnsi="Arial" w:cs="Arial"/>
          <w:color w:val="000000" w:themeColor="text1"/>
          <w:sz w:val="28"/>
          <w:szCs w:val="28"/>
          <w:lang w:val="es-ES" w:eastAsia="es-ES"/>
        </w:rPr>
        <w:t xml:space="preserve"> </w:t>
      </w:r>
      <w:r w:rsidR="00C25AFA" w:rsidRPr="0014168E">
        <w:rPr>
          <w:rFonts w:ascii="Arial" w:eastAsia="Times New Roman" w:hAnsi="Arial" w:cs="Arial"/>
          <w:color w:val="000000" w:themeColor="text1"/>
          <w:sz w:val="28"/>
          <w:szCs w:val="28"/>
          <w:lang w:val="es-ES" w:eastAsia="es-ES"/>
        </w:rPr>
        <w:t xml:space="preserve">de observancia general para todas </w:t>
      </w:r>
      <w:r w:rsidRPr="0014168E">
        <w:rPr>
          <w:rFonts w:ascii="Arial" w:eastAsia="Times New Roman" w:hAnsi="Arial" w:cs="Arial"/>
          <w:color w:val="000000" w:themeColor="text1"/>
          <w:sz w:val="28"/>
          <w:szCs w:val="28"/>
          <w:lang w:val="es-ES" w:eastAsia="es-ES"/>
        </w:rPr>
        <w:t>las</w:t>
      </w:r>
      <w:r w:rsidR="00C25AFA" w:rsidRPr="0014168E">
        <w:rPr>
          <w:rFonts w:ascii="Arial" w:eastAsia="Times New Roman" w:hAnsi="Arial" w:cs="Arial"/>
          <w:color w:val="000000" w:themeColor="text1"/>
          <w:sz w:val="28"/>
          <w:szCs w:val="28"/>
          <w:lang w:val="es-ES" w:eastAsia="es-ES"/>
        </w:rPr>
        <w:t xml:space="preserve"> autoridades de nuestro Estado, </w:t>
      </w:r>
      <w:r w:rsidR="00376CB9" w:rsidRPr="0014168E">
        <w:rPr>
          <w:rFonts w:ascii="Arial" w:eastAsia="Times New Roman" w:hAnsi="Arial" w:cs="Arial"/>
          <w:color w:val="000000" w:themeColor="text1"/>
          <w:sz w:val="28"/>
          <w:szCs w:val="28"/>
          <w:lang w:val="es-ES" w:eastAsia="es-ES"/>
        </w:rPr>
        <w:t>dispon</w:t>
      </w:r>
      <w:r w:rsidR="00C25AFA" w:rsidRPr="0014168E">
        <w:rPr>
          <w:rFonts w:ascii="Arial" w:eastAsia="Times New Roman" w:hAnsi="Arial" w:cs="Arial"/>
          <w:color w:val="000000" w:themeColor="text1"/>
          <w:sz w:val="28"/>
          <w:szCs w:val="28"/>
          <w:lang w:val="es-ES" w:eastAsia="es-ES"/>
        </w:rPr>
        <w:t xml:space="preserve">gan del recurso humano y administrativo para tener enlace institucional, permanente con la </w:t>
      </w:r>
      <w:r w:rsidR="009E607C" w:rsidRPr="0014168E">
        <w:rPr>
          <w:rFonts w:ascii="Arial" w:hAnsi="Arial" w:cs="Arial"/>
          <w:color w:val="000000" w:themeColor="text1"/>
          <w:sz w:val="28"/>
          <w:szCs w:val="28"/>
        </w:rPr>
        <w:t>Comisión</w:t>
      </w:r>
      <w:r w:rsidR="009E607C">
        <w:rPr>
          <w:rFonts w:ascii="Arial" w:hAnsi="Arial" w:cs="Arial"/>
          <w:color w:val="000000" w:themeColor="text1"/>
          <w:sz w:val="28"/>
          <w:szCs w:val="28"/>
        </w:rPr>
        <w:t xml:space="preserve"> Estatal de Búsqueda de Personas Desaparecidas</w:t>
      </w:r>
      <w:r w:rsidR="009E607C" w:rsidRPr="0014168E">
        <w:rPr>
          <w:rFonts w:ascii="Arial" w:eastAsia="Times New Roman" w:hAnsi="Arial" w:cs="Arial"/>
          <w:color w:val="000000" w:themeColor="text1"/>
          <w:sz w:val="28"/>
          <w:szCs w:val="28"/>
          <w:lang w:val="es-ES" w:eastAsia="es-ES"/>
        </w:rPr>
        <w:t xml:space="preserve"> </w:t>
      </w:r>
      <w:r w:rsidR="00C25AFA" w:rsidRPr="0014168E">
        <w:rPr>
          <w:rFonts w:ascii="Arial" w:eastAsia="Times New Roman" w:hAnsi="Arial" w:cs="Arial"/>
          <w:color w:val="000000" w:themeColor="text1"/>
          <w:sz w:val="28"/>
          <w:szCs w:val="28"/>
          <w:lang w:val="es-ES" w:eastAsia="es-ES"/>
        </w:rPr>
        <w:t xml:space="preserve">a efecto de coadyuvar en la prevención, eficiencia y colaboración </w:t>
      </w:r>
      <w:r w:rsidRPr="0014168E">
        <w:rPr>
          <w:rFonts w:ascii="Arial" w:eastAsia="Times New Roman" w:hAnsi="Arial" w:cs="Arial"/>
          <w:color w:val="000000" w:themeColor="text1"/>
          <w:sz w:val="28"/>
          <w:szCs w:val="28"/>
          <w:lang w:val="es-ES" w:eastAsia="es-ES"/>
        </w:rPr>
        <w:t>en</w:t>
      </w:r>
      <w:r w:rsidR="00C25AFA" w:rsidRPr="0014168E">
        <w:rPr>
          <w:rFonts w:ascii="Arial" w:eastAsia="Times New Roman" w:hAnsi="Arial" w:cs="Arial"/>
          <w:color w:val="000000" w:themeColor="text1"/>
          <w:sz w:val="28"/>
          <w:szCs w:val="28"/>
          <w:lang w:val="es-ES" w:eastAsia="es-ES"/>
        </w:rPr>
        <w:t xml:space="preserve"> la investigación de las denuncias de personas desaparecidas en su jurisdicción territorial.</w:t>
      </w:r>
    </w:p>
    <w:bookmarkEnd w:id="1"/>
    <w:p w14:paraId="6276429C" w14:textId="77777777" w:rsidR="00A879CD" w:rsidRPr="0014168E" w:rsidRDefault="00A879CD" w:rsidP="00A879CD">
      <w:pPr>
        <w:shd w:val="clear" w:color="auto" w:fill="FFFFFF"/>
        <w:spacing w:after="0"/>
        <w:jc w:val="both"/>
        <w:rPr>
          <w:rFonts w:ascii="Arial" w:hAnsi="Arial" w:cs="Arial"/>
          <w:b/>
          <w:color w:val="000000" w:themeColor="text1"/>
          <w:sz w:val="28"/>
          <w:szCs w:val="28"/>
        </w:rPr>
      </w:pPr>
    </w:p>
    <w:p w14:paraId="6DE63E19" w14:textId="77777777" w:rsidR="00A879CD" w:rsidRPr="0014168E" w:rsidRDefault="00A879CD" w:rsidP="00A879CD">
      <w:pPr>
        <w:shd w:val="clear" w:color="auto" w:fill="FFFFFF"/>
        <w:spacing w:after="0"/>
        <w:jc w:val="both"/>
        <w:rPr>
          <w:rFonts w:ascii="Arial" w:hAnsi="Arial" w:cs="Arial"/>
          <w:b/>
          <w:color w:val="000000" w:themeColor="text1"/>
          <w:sz w:val="28"/>
          <w:szCs w:val="28"/>
        </w:rPr>
      </w:pPr>
    </w:p>
    <w:p w14:paraId="34E946B6" w14:textId="77777777" w:rsidR="00A879CD" w:rsidRPr="0014168E" w:rsidRDefault="00A879CD" w:rsidP="00A879CD">
      <w:pPr>
        <w:shd w:val="clear" w:color="auto" w:fill="FFFFFF"/>
        <w:spacing w:after="0"/>
        <w:jc w:val="both"/>
        <w:rPr>
          <w:rFonts w:ascii="Arial" w:hAnsi="Arial" w:cs="Arial"/>
          <w:b/>
          <w:color w:val="000000" w:themeColor="text1"/>
          <w:sz w:val="28"/>
          <w:szCs w:val="28"/>
        </w:rPr>
      </w:pPr>
      <w:r w:rsidRPr="0014168E">
        <w:rPr>
          <w:rFonts w:ascii="Arial" w:hAnsi="Arial" w:cs="Arial"/>
          <w:b/>
          <w:color w:val="000000" w:themeColor="text1"/>
          <w:sz w:val="28"/>
          <w:szCs w:val="28"/>
        </w:rPr>
        <w:t>Notifíquese.</w:t>
      </w:r>
    </w:p>
    <w:p w14:paraId="744A70E2" w14:textId="77777777" w:rsidR="00A879CD" w:rsidRPr="0014168E" w:rsidRDefault="00A879CD" w:rsidP="00E709E4">
      <w:pPr>
        <w:spacing w:line="360" w:lineRule="auto"/>
        <w:jc w:val="center"/>
        <w:rPr>
          <w:rFonts w:ascii="Arial" w:eastAsia="Times New Roman" w:hAnsi="Arial" w:cs="Arial"/>
          <w:b/>
          <w:sz w:val="28"/>
          <w:szCs w:val="28"/>
        </w:rPr>
      </w:pPr>
      <w:r w:rsidRPr="0014168E">
        <w:rPr>
          <w:rFonts w:ascii="Arial" w:hAnsi="Arial" w:cs="Arial"/>
          <w:color w:val="000000" w:themeColor="text1"/>
          <w:sz w:val="28"/>
          <w:szCs w:val="28"/>
        </w:rPr>
        <w:t xml:space="preserve"> </w:t>
      </w:r>
      <w:r w:rsidRPr="0014168E">
        <w:rPr>
          <w:rFonts w:ascii="Arial" w:eastAsia="Times New Roman" w:hAnsi="Arial" w:cs="Arial"/>
          <w:b/>
          <w:sz w:val="28"/>
          <w:szCs w:val="28"/>
        </w:rPr>
        <w:t>A T E N T A M E N T E</w:t>
      </w:r>
    </w:p>
    <w:p w14:paraId="66D973DA" w14:textId="77777777" w:rsidR="00A879CD" w:rsidRPr="0014168E" w:rsidRDefault="00A879CD" w:rsidP="00A879CD">
      <w:pPr>
        <w:spacing w:line="360" w:lineRule="auto"/>
        <w:jc w:val="center"/>
        <w:rPr>
          <w:rFonts w:ascii="Arial" w:eastAsia="Times New Roman" w:hAnsi="Arial" w:cs="Arial"/>
          <w:b/>
          <w:sz w:val="28"/>
          <w:szCs w:val="28"/>
        </w:rPr>
      </w:pPr>
      <w:r w:rsidRPr="0014168E">
        <w:rPr>
          <w:rFonts w:ascii="Arial" w:eastAsia="Times New Roman" w:hAnsi="Arial" w:cs="Arial"/>
          <w:b/>
          <w:sz w:val="28"/>
          <w:szCs w:val="28"/>
        </w:rPr>
        <w:t xml:space="preserve">Cuatro veces Heroica Puebla a </w:t>
      </w:r>
      <w:r w:rsidR="00E709E4" w:rsidRPr="0014168E">
        <w:rPr>
          <w:rFonts w:ascii="Arial" w:eastAsia="Times New Roman" w:hAnsi="Arial" w:cs="Arial"/>
          <w:b/>
          <w:sz w:val="28"/>
          <w:szCs w:val="28"/>
        </w:rPr>
        <w:t>7</w:t>
      </w:r>
      <w:r w:rsidRPr="0014168E">
        <w:rPr>
          <w:rFonts w:ascii="Arial" w:eastAsia="Times New Roman" w:hAnsi="Arial" w:cs="Arial"/>
          <w:b/>
          <w:sz w:val="28"/>
          <w:szCs w:val="28"/>
        </w:rPr>
        <w:t xml:space="preserve"> de </w:t>
      </w:r>
      <w:r w:rsidR="00E709E4" w:rsidRPr="0014168E">
        <w:rPr>
          <w:rFonts w:ascii="Arial" w:eastAsia="Times New Roman" w:hAnsi="Arial" w:cs="Arial"/>
          <w:b/>
          <w:sz w:val="28"/>
          <w:szCs w:val="28"/>
        </w:rPr>
        <w:t>enero</w:t>
      </w:r>
      <w:r w:rsidRPr="0014168E">
        <w:rPr>
          <w:rFonts w:ascii="Arial" w:eastAsia="Times New Roman" w:hAnsi="Arial" w:cs="Arial"/>
          <w:b/>
          <w:sz w:val="28"/>
          <w:szCs w:val="28"/>
        </w:rPr>
        <w:t xml:space="preserve"> de 20</w:t>
      </w:r>
      <w:r w:rsidR="00E709E4" w:rsidRPr="0014168E">
        <w:rPr>
          <w:rFonts w:ascii="Arial" w:eastAsia="Times New Roman" w:hAnsi="Arial" w:cs="Arial"/>
          <w:b/>
          <w:sz w:val="28"/>
          <w:szCs w:val="28"/>
        </w:rPr>
        <w:t>20</w:t>
      </w:r>
      <w:r w:rsidRPr="0014168E">
        <w:rPr>
          <w:rFonts w:ascii="Arial" w:eastAsia="Times New Roman" w:hAnsi="Arial" w:cs="Arial"/>
          <w:b/>
          <w:sz w:val="28"/>
          <w:szCs w:val="28"/>
        </w:rPr>
        <w:t>.</w:t>
      </w:r>
    </w:p>
    <w:p w14:paraId="3F3E65CF" w14:textId="77777777" w:rsidR="00A879CD" w:rsidRPr="0014168E" w:rsidRDefault="00A879CD" w:rsidP="00A879CD">
      <w:pPr>
        <w:spacing w:line="360" w:lineRule="auto"/>
        <w:jc w:val="center"/>
        <w:rPr>
          <w:rFonts w:ascii="Arial" w:eastAsia="Times New Roman" w:hAnsi="Arial" w:cs="Arial"/>
          <w:b/>
          <w:sz w:val="28"/>
          <w:szCs w:val="28"/>
        </w:rPr>
      </w:pPr>
    </w:p>
    <w:p w14:paraId="57D49A74" w14:textId="77777777" w:rsidR="00E709E4" w:rsidRPr="0014168E" w:rsidRDefault="00E709E4" w:rsidP="00A879CD">
      <w:pPr>
        <w:spacing w:line="360" w:lineRule="auto"/>
        <w:jc w:val="center"/>
        <w:rPr>
          <w:rFonts w:ascii="Arial" w:eastAsia="Times New Roman" w:hAnsi="Arial" w:cs="Arial"/>
          <w:b/>
          <w:sz w:val="28"/>
          <w:szCs w:val="28"/>
        </w:rPr>
      </w:pPr>
    </w:p>
    <w:p w14:paraId="12362F55" w14:textId="77777777" w:rsidR="00A879CD" w:rsidRPr="0014168E" w:rsidRDefault="00A879CD" w:rsidP="00A879CD">
      <w:pPr>
        <w:spacing w:line="360" w:lineRule="auto"/>
        <w:jc w:val="center"/>
        <w:rPr>
          <w:rFonts w:ascii="Arial" w:eastAsia="Times New Roman" w:hAnsi="Arial" w:cs="Arial"/>
          <w:b/>
          <w:sz w:val="28"/>
          <w:szCs w:val="28"/>
        </w:rPr>
      </w:pPr>
      <w:r w:rsidRPr="0014168E">
        <w:rPr>
          <w:rFonts w:ascii="Arial" w:eastAsia="Times New Roman" w:hAnsi="Arial" w:cs="Arial"/>
          <w:b/>
          <w:sz w:val="28"/>
          <w:szCs w:val="28"/>
        </w:rPr>
        <w:t>___________________________</w:t>
      </w:r>
      <w:r w:rsidRPr="0014168E">
        <w:rPr>
          <w:rFonts w:ascii="Arial" w:eastAsia="Times New Roman" w:hAnsi="Arial" w:cs="Arial"/>
          <w:b/>
          <w:sz w:val="28"/>
          <w:szCs w:val="28"/>
        </w:rPr>
        <w:br/>
        <w:t xml:space="preserve">Dip. Tonantzin Fernández Díaz. </w:t>
      </w:r>
    </w:p>
    <w:p w14:paraId="43C28587" w14:textId="77777777" w:rsidR="00A879CD" w:rsidRPr="0014168E" w:rsidRDefault="00A879CD" w:rsidP="00A879CD">
      <w:pPr>
        <w:spacing w:line="360" w:lineRule="auto"/>
        <w:jc w:val="center"/>
        <w:rPr>
          <w:rFonts w:ascii="Arial" w:eastAsia="Arial" w:hAnsi="Arial" w:cs="Arial"/>
          <w:b/>
          <w:sz w:val="28"/>
          <w:szCs w:val="28"/>
        </w:rPr>
      </w:pPr>
      <w:r w:rsidRPr="0014168E">
        <w:rPr>
          <w:rFonts w:ascii="Arial" w:eastAsia="Times New Roman" w:hAnsi="Arial" w:cs="Arial"/>
          <w:b/>
          <w:sz w:val="28"/>
          <w:szCs w:val="28"/>
        </w:rPr>
        <w:t xml:space="preserve">Vicecoordinadora del Grupo Legislativo de </w:t>
      </w:r>
      <w:r w:rsidRPr="0014168E">
        <w:rPr>
          <w:rFonts w:ascii="Arial" w:eastAsia="Times New Roman" w:hAnsi="Arial" w:cs="Arial"/>
          <w:b/>
          <w:sz w:val="28"/>
          <w:szCs w:val="28"/>
          <w:u w:val="single"/>
        </w:rPr>
        <w:t>morena</w:t>
      </w:r>
      <w:r w:rsidRPr="0014168E">
        <w:rPr>
          <w:rFonts w:ascii="Arial" w:eastAsia="Times New Roman" w:hAnsi="Arial" w:cs="Arial"/>
          <w:b/>
          <w:sz w:val="28"/>
          <w:szCs w:val="28"/>
        </w:rPr>
        <w:t xml:space="preserve"> en la LX Legislatura del H. Congreso del Estado.</w:t>
      </w:r>
      <w:r w:rsidRPr="0014168E">
        <w:rPr>
          <w:rFonts w:ascii="Arial" w:eastAsia="Arial" w:hAnsi="Arial" w:cs="Arial"/>
          <w:sz w:val="28"/>
          <w:szCs w:val="28"/>
        </w:rPr>
        <w:t xml:space="preserve"> </w:t>
      </w:r>
      <w:r w:rsidRPr="0014168E">
        <w:rPr>
          <w:rFonts w:ascii="Arial" w:eastAsia="Arial" w:hAnsi="Arial" w:cs="Arial"/>
          <w:b/>
          <w:sz w:val="28"/>
          <w:szCs w:val="28"/>
        </w:rPr>
        <w:t xml:space="preserve">  </w:t>
      </w:r>
    </w:p>
    <w:p w14:paraId="188967FC" w14:textId="77777777" w:rsidR="00A879CD" w:rsidRPr="0014168E" w:rsidRDefault="00A879CD" w:rsidP="00A879CD">
      <w:pPr>
        <w:shd w:val="clear" w:color="auto" w:fill="FFFFFF"/>
        <w:spacing w:after="0"/>
        <w:jc w:val="both"/>
        <w:rPr>
          <w:rFonts w:ascii="Arial" w:eastAsia="Times New Roman" w:hAnsi="Arial" w:cs="Arial"/>
          <w:b/>
          <w:bCs/>
          <w:iCs/>
          <w:color w:val="000000" w:themeColor="text1"/>
          <w:sz w:val="28"/>
          <w:szCs w:val="28"/>
          <w:lang w:val="es-ES" w:eastAsia="es-ES"/>
        </w:rPr>
      </w:pPr>
    </w:p>
    <w:p w14:paraId="6A66DD26" w14:textId="77777777" w:rsidR="00A879CD" w:rsidRPr="0014168E" w:rsidRDefault="00A879CD">
      <w:pPr>
        <w:rPr>
          <w:sz w:val="28"/>
          <w:szCs w:val="28"/>
        </w:rPr>
      </w:pPr>
    </w:p>
    <w:sectPr w:rsidR="00A879CD" w:rsidRPr="0014168E" w:rsidSect="00501DBD">
      <w:headerReference w:type="even" r:id="rId8"/>
      <w:headerReference w:type="default" r:id="rId9"/>
      <w:footerReference w:type="default" r:id="rId10"/>
      <w:headerReference w:type="first" r:id="rId11"/>
      <w:pgSz w:w="12240" w:h="15840"/>
      <w:pgMar w:top="2694" w:right="1325" w:bottom="1134" w:left="1985"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FE8C" w14:textId="77777777" w:rsidR="00E3019E" w:rsidRDefault="00E3019E" w:rsidP="00A879CD">
      <w:pPr>
        <w:spacing w:after="0" w:line="240" w:lineRule="auto"/>
      </w:pPr>
      <w:r>
        <w:separator/>
      </w:r>
    </w:p>
  </w:endnote>
  <w:endnote w:type="continuationSeparator" w:id="0">
    <w:p w14:paraId="18200026" w14:textId="77777777" w:rsidR="00E3019E" w:rsidRDefault="00E3019E" w:rsidP="00A8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otham Book">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5904"/>
      <w:docPartObj>
        <w:docPartGallery w:val="Page Numbers (Bottom of Page)"/>
        <w:docPartUnique/>
      </w:docPartObj>
    </w:sdtPr>
    <w:sdtEndPr/>
    <w:sdtContent>
      <w:p w14:paraId="3F548BCD" w14:textId="77777777" w:rsidR="00FF6ED2" w:rsidRDefault="003B4142">
        <w:pPr>
          <w:pStyle w:val="Piedepgina"/>
          <w:jc w:val="center"/>
        </w:pPr>
        <w:r>
          <w:fldChar w:fldCharType="begin"/>
        </w:r>
        <w:r>
          <w:instrText>PAGE   \* MERGEFORMAT</w:instrText>
        </w:r>
        <w:r>
          <w:fldChar w:fldCharType="separate"/>
        </w:r>
        <w:r>
          <w:rPr>
            <w:noProof/>
          </w:rPr>
          <w:t>5</w:t>
        </w:r>
        <w:r>
          <w:fldChar w:fldCharType="end"/>
        </w:r>
      </w:p>
    </w:sdtContent>
  </w:sdt>
  <w:p w14:paraId="2983FCC8" w14:textId="77777777" w:rsidR="00FF6ED2" w:rsidRPr="005D3A65" w:rsidRDefault="00E3019E" w:rsidP="00FF305C">
    <w:pPr>
      <w:pStyle w:val="Piedepgina"/>
      <w:spacing w:line="360" w:lineRule="auto"/>
      <w:jc w:val="center"/>
      <w:rPr>
        <w:rFonts w:ascii="Gotham Book" w:hAnsi="Gotham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431F" w14:textId="77777777" w:rsidR="00E3019E" w:rsidRDefault="00E3019E" w:rsidP="00A879CD">
      <w:pPr>
        <w:spacing w:after="0" w:line="240" w:lineRule="auto"/>
      </w:pPr>
      <w:r>
        <w:separator/>
      </w:r>
    </w:p>
  </w:footnote>
  <w:footnote w:type="continuationSeparator" w:id="0">
    <w:p w14:paraId="41E2AF40" w14:textId="77777777" w:rsidR="00E3019E" w:rsidRDefault="00E3019E" w:rsidP="00A879CD">
      <w:pPr>
        <w:spacing w:after="0" w:line="240" w:lineRule="auto"/>
      </w:pPr>
      <w:r>
        <w:continuationSeparator/>
      </w:r>
    </w:p>
  </w:footnote>
  <w:footnote w:id="1">
    <w:p w14:paraId="77F5148F" w14:textId="77777777" w:rsidR="00666F11" w:rsidRDefault="00666F11">
      <w:pPr>
        <w:pStyle w:val="Textonotapie"/>
      </w:pPr>
      <w:r>
        <w:rPr>
          <w:rStyle w:val="Refdenotaalpie"/>
        </w:rPr>
        <w:footnoteRef/>
      </w:r>
      <w:r>
        <w:t xml:space="preserve"> </w:t>
      </w:r>
      <w:r w:rsidRPr="00666F11">
        <w:rPr>
          <w:sz w:val="16"/>
          <w:szCs w:val="16"/>
        </w:rPr>
        <w:t xml:space="preserve">CNDH. MÉXICO, LOS PRNCIPIOS DE UNIVERSALIDAD, INTERDEPENDENCIA, INDVISIVILIDAD Y PROGRESIVIDAD DE LOS derechos humanos. 1ª ed. </w:t>
      </w:r>
      <w:proofErr w:type="spellStart"/>
      <w:r w:rsidRPr="00666F11">
        <w:rPr>
          <w:sz w:val="16"/>
          <w:szCs w:val="16"/>
        </w:rPr>
        <w:t>Pág</w:t>
      </w:r>
      <w:proofErr w:type="spellEnd"/>
      <w:r w:rsidRPr="00666F11">
        <w:rPr>
          <w:sz w:val="16"/>
          <w:szCs w:val="16"/>
        </w:rPr>
        <w:t xml:space="preserve"> </w:t>
      </w:r>
      <w:r>
        <w:rPr>
          <w:sz w:val="16"/>
          <w:szCs w:val="16"/>
        </w:rPr>
        <w:t>5.</w:t>
      </w:r>
    </w:p>
  </w:footnote>
  <w:footnote w:id="2">
    <w:p w14:paraId="1022A8F0" w14:textId="77777777" w:rsidR="00597614" w:rsidRDefault="00597614">
      <w:pPr>
        <w:pStyle w:val="Textonotapie"/>
      </w:pPr>
      <w:r>
        <w:rPr>
          <w:rStyle w:val="Refdenotaalpie"/>
        </w:rPr>
        <w:footnoteRef/>
      </w:r>
      <w:r>
        <w:t xml:space="preserve"> </w:t>
      </w:r>
      <w:r w:rsidRPr="00666F11">
        <w:rPr>
          <w:sz w:val="16"/>
          <w:szCs w:val="16"/>
        </w:rPr>
        <w:t xml:space="preserve">CNDH. MÉXICO, LOS PRNCIPIOS DE UNIVERSALIDAD, INTERDEPENDENCIA, INDVISIVILIDAD Y PROGRESIVIDAD DE LOS </w:t>
      </w:r>
      <w:r w:rsidR="00666F11" w:rsidRPr="00666F11">
        <w:rPr>
          <w:sz w:val="16"/>
          <w:szCs w:val="16"/>
        </w:rPr>
        <w:t xml:space="preserve">derechos humanos. 1ª ed. </w:t>
      </w:r>
      <w:proofErr w:type="spellStart"/>
      <w:r w:rsidRPr="00666F11">
        <w:rPr>
          <w:sz w:val="16"/>
          <w:szCs w:val="16"/>
        </w:rPr>
        <w:t>Pág</w:t>
      </w:r>
      <w:proofErr w:type="spellEnd"/>
      <w:r w:rsidRPr="00666F11">
        <w:rPr>
          <w:sz w:val="16"/>
          <w:szCs w:val="16"/>
        </w:rPr>
        <w:t xml:space="preserve"> </w:t>
      </w:r>
      <w:r w:rsidR="00666F11">
        <w:rPr>
          <w:sz w:val="16"/>
          <w:szCs w:val="16"/>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56B5" w14:textId="77777777" w:rsidR="00FF6ED2" w:rsidRDefault="00E3019E">
    <w:pPr>
      <w:pStyle w:val="Encabezado"/>
    </w:pPr>
    <w:r>
      <w:rPr>
        <w:noProof/>
      </w:rPr>
      <w:pict w14:anchorId="60431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49"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AA99" w14:textId="77777777" w:rsidR="00FF6ED2" w:rsidRDefault="00501DBD" w:rsidP="00FF305C">
    <w:pPr>
      <w:pStyle w:val="Encabezado"/>
      <w:jc w:val="center"/>
    </w:pPr>
    <w:r>
      <w:rPr>
        <w:noProof/>
        <w:lang w:val="en-US" w:eastAsia="en-US"/>
      </w:rPr>
      <w:drawing>
        <wp:anchor distT="0" distB="0" distL="114300" distR="114300" simplePos="0" relativeHeight="251662336" behindDoc="0" locked="0" layoutInCell="1" allowOverlap="1" wp14:anchorId="0A240EBE" wp14:editId="2456340A">
          <wp:simplePos x="0" y="0"/>
          <wp:positionH relativeFrom="margin">
            <wp:align>right</wp:align>
          </wp:positionH>
          <wp:positionV relativeFrom="paragraph">
            <wp:posOffset>-51380</wp:posOffset>
          </wp:positionV>
          <wp:extent cx="2496741" cy="923844"/>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1">
                    <a:extLst>
                      <a:ext uri="{28A0092B-C50C-407E-A947-70E740481C1C}">
                        <a14:useLocalDpi xmlns:a14="http://schemas.microsoft.com/office/drawing/2010/main" val="0"/>
                      </a:ext>
                    </a:extLst>
                  </a:blip>
                  <a:stretch>
                    <a:fillRect/>
                  </a:stretch>
                </pic:blipFill>
                <pic:spPr>
                  <a:xfrm>
                    <a:off x="0" y="0"/>
                    <a:ext cx="2496741" cy="923844"/>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3360" behindDoc="0" locked="0" layoutInCell="1" allowOverlap="1" wp14:anchorId="1A173322" wp14:editId="07116E7B">
          <wp:simplePos x="0" y="0"/>
          <wp:positionH relativeFrom="column">
            <wp:posOffset>-56866</wp:posOffset>
          </wp:positionH>
          <wp:positionV relativeFrom="paragraph">
            <wp:posOffset>94534</wp:posOffset>
          </wp:positionV>
          <wp:extent cx="2294623" cy="729196"/>
          <wp:effectExtent l="0" t="0" r="0" b="0"/>
          <wp:wrapNone/>
          <wp:docPr id="84" name="Picture 2" descr="Resultado de imagen para morena">
            <a:extLst xmlns:a="http://schemas.openxmlformats.org/drawingml/2006/main">
              <a:ext uri="{FF2B5EF4-FFF2-40B4-BE49-F238E27FC236}">
                <a16:creationId xmlns:a16="http://schemas.microsoft.com/office/drawing/2014/main" id="{D6D56C59-3D36-4C93-9A66-4530974D1A07}"/>
              </a:ext>
            </a:extLst>
          </wp:docPr>
          <wp:cNvGraphicFramePr/>
          <a:graphic xmlns:a="http://schemas.openxmlformats.org/drawingml/2006/main">
            <a:graphicData uri="http://schemas.openxmlformats.org/drawingml/2006/picture">
              <pic:pic xmlns:pic="http://schemas.openxmlformats.org/drawingml/2006/picture">
                <pic:nvPicPr>
                  <pic:cNvPr id="7" name="Picture 2" descr="Resultado de imagen para morena">
                    <a:extLst>
                      <a:ext uri="{FF2B5EF4-FFF2-40B4-BE49-F238E27FC236}">
                        <a16:creationId xmlns:a16="http://schemas.microsoft.com/office/drawing/2014/main" id="{D6D56C59-3D36-4C93-9A66-4530974D1A07}"/>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29500" cy="740279"/>
                  </a:xfrm>
                  <a:prstGeom prst="rect">
                    <a:avLst/>
                  </a:prstGeom>
                  <a:noFill/>
                </pic:spPr>
              </pic:pic>
            </a:graphicData>
          </a:graphic>
          <wp14:sizeRelH relativeFrom="margin">
            <wp14:pctWidth>0</wp14:pctWidth>
          </wp14:sizeRelH>
          <wp14:sizeRelV relativeFrom="margin">
            <wp14:pctHeight>0</wp14:pctHeight>
          </wp14:sizeRelV>
        </wp:anchor>
      </w:drawing>
    </w:r>
    <w:r w:rsidR="00E3019E">
      <w:rPr>
        <w:noProof/>
      </w:rPr>
      <w:pict w14:anchorId="42C81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2050" type="#_x0000_t75" style="position:absolute;left:0;text-align:left;margin-left:0;margin-top:0;width:372.6pt;height:525pt;z-index:-251656192;mso-position-horizontal:center;mso-position-horizontal-relative:margin;mso-position-vertical:center;mso-position-vertical-relative:margin" o:allowincell="f">
          <v:imagedata r:id="rId3" o:title="Escudo del Estado de Puebla vector logo (claro)" gain="52429f" blacklevel="655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DEA5" w14:textId="77777777" w:rsidR="00FF6ED2" w:rsidRDefault="00E3019E">
    <w:pPr>
      <w:pStyle w:val="Encabezado"/>
    </w:pPr>
    <w:r>
      <w:rPr>
        <w:noProof/>
      </w:rPr>
      <w:pict w14:anchorId="103FB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51" type="#_x0000_t75" style="position:absolute;margin-left:0;margin-top:0;width:372.6pt;height:525pt;z-index:-251655168;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E3A4C"/>
    <w:multiLevelType w:val="hybridMultilevel"/>
    <w:tmpl w:val="5C940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CD"/>
    <w:rsid w:val="00052059"/>
    <w:rsid w:val="000C63F1"/>
    <w:rsid w:val="0014168E"/>
    <w:rsid w:val="001E1136"/>
    <w:rsid w:val="00353F0A"/>
    <w:rsid w:val="00360804"/>
    <w:rsid w:val="00376CB9"/>
    <w:rsid w:val="003B4142"/>
    <w:rsid w:val="004D0B05"/>
    <w:rsid w:val="004D4EDC"/>
    <w:rsid w:val="00501DBD"/>
    <w:rsid w:val="00564A81"/>
    <w:rsid w:val="00597614"/>
    <w:rsid w:val="005D398C"/>
    <w:rsid w:val="00666F11"/>
    <w:rsid w:val="00690768"/>
    <w:rsid w:val="006C4D3E"/>
    <w:rsid w:val="00704BEE"/>
    <w:rsid w:val="0084055E"/>
    <w:rsid w:val="00951A16"/>
    <w:rsid w:val="009E607C"/>
    <w:rsid w:val="00A303C0"/>
    <w:rsid w:val="00A319C1"/>
    <w:rsid w:val="00A35102"/>
    <w:rsid w:val="00A52FA6"/>
    <w:rsid w:val="00A76946"/>
    <w:rsid w:val="00A879CD"/>
    <w:rsid w:val="00AB1118"/>
    <w:rsid w:val="00AB273B"/>
    <w:rsid w:val="00B63AB3"/>
    <w:rsid w:val="00BE47BE"/>
    <w:rsid w:val="00C25AFA"/>
    <w:rsid w:val="00C52F61"/>
    <w:rsid w:val="00C540FB"/>
    <w:rsid w:val="00D100AF"/>
    <w:rsid w:val="00D50E52"/>
    <w:rsid w:val="00DF5D6C"/>
    <w:rsid w:val="00E22E82"/>
    <w:rsid w:val="00E3019E"/>
    <w:rsid w:val="00E65B60"/>
    <w:rsid w:val="00E709E4"/>
    <w:rsid w:val="00E71C3B"/>
    <w:rsid w:val="00E764B3"/>
    <w:rsid w:val="00E838D6"/>
    <w:rsid w:val="00EB4504"/>
    <w:rsid w:val="00EF6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83A56C"/>
  <w15:chartTrackingRefBased/>
  <w15:docId w15:val="{FAFCA58D-6FC8-4165-AB7E-21037002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C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9CD"/>
    <w:pPr>
      <w:tabs>
        <w:tab w:val="center" w:pos="4419"/>
        <w:tab w:val="right" w:pos="8838"/>
      </w:tabs>
      <w:spacing w:after="0" w:line="240" w:lineRule="auto"/>
    </w:pPr>
    <w:rPr>
      <w:rFonts w:ascii="Times New Roman" w:eastAsia="Yu Mincho" w:hAnsi="Times New Roman" w:cs="Times New Roman"/>
      <w:sz w:val="20"/>
      <w:szCs w:val="20"/>
      <w:lang w:val="es-ES" w:eastAsia="ja-JP"/>
    </w:rPr>
  </w:style>
  <w:style w:type="character" w:customStyle="1" w:styleId="EncabezadoCar">
    <w:name w:val="Encabezado Car"/>
    <w:basedOn w:val="Fuentedeprrafopredeter"/>
    <w:link w:val="Encabezado"/>
    <w:uiPriority w:val="99"/>
    <w:rsid w:val="00A879CD"/>
    <w:rPr>
      <w:rFonts w:ascii="Times New Roman" w:eastAsia="Yu Mincho" w:hAnsi="Times New Roman" w:cs="Times New Roman"/>
      <w:sz w:val="20"/>
      <w:szCs w:val="20"/>
      <w:lang w:val="es-ES" w:eastAsia="ja-JP"/>
    </w:rPr>
  </w:style>
  <w:style w:type="paragraph" w:styleId="Piedepgina">
    <w:name w:val="footer"/>
    <w:basedOn w:val="Normal"/>
    <w:link w:val="PiedepginaCar"/>
    <w:uiPriority w:val="99"/>
    <w:unhideWhenUsed/>
    <w:rsid w:val="00A879CD"/>
    <w:pPr>
      <w:tabs>
        <w:tab w:val="center" w:pos="4419"/>
        <w:tab w:val="right" w:pos="8838"/>
      </w:tabs>
      <w:spacing w:after="0" w:line="240" w:lineRule="auto"/>
    </w:pPr>
    <w:rPr>
      <w:rFonts w:ascii="Times New Roman" w:eastAsia="Yu Mincho" w:hAnsi="Times New Roman" w:cs="Times New Roman"/>
      <w:sz w:val="20"/>
      <w:szCs w:val="20"/>
      <w:lang w:val="es-ES" w:eastAsia="ja-JP"/>
    </w:rPr>
  </w:style>
  <w:style w:type="character" w:customStyle="1" w:styleId="PiedepginaCar">
    <w:name w:val="Pie de página Car"/>
    <w:basedOn w:val="Fuentedeprrafopredeter"/>
    <w:link w:val="Piedepgina"/>
    <w:uiPriority w:val="99"/>
    <w:rsid w:val="00A879CD"/>
    <w:rPr>
      <w:rFonts w:ascii="Times New Roman" w:eastAsia="Yu Mincho" w:hAnsi="Times New Roman" w:cs="Times New Roman"/>
      <w:sz w:val="20"/>
      <w:szCs w:val="20"/>
      <w:lang w:val="es-ES" w:eastAsia="ja-JP"/>
    </w:rPr>
  </w:style>
  <w:style w:type="paragraph" w:styleId="Prrafodelista">
    <w:name w:val="List Paragraph"/>
    <w:basedOn w:val="Normal"/>
    <w:uiPriority w:val="34"/>
    <w:qFormat/>
    <w:rsid w:val="00A879CD"/>
    <w:pPr>
      <w:ind w:left="720"/>
      <w:contextualSpacing/>
    </w:pPr>
  </w:style>
  <w:style w:type="paragraph" w:styleId="NormalWeb">
    <w:name w:val="Normal (Web)"/>
    <w:basedOn w:val="Normal"/>
    <w:uiPriority w:val="99"/>
    <w:unhideWhenUsed/>
    <w:rsid w:val="00A879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5976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7614"/>
    <w:rPr>
      <w:sz w:val="20"/>
      <w:szCs w:val="20"/>
    </w:rPr>
  </w:style>
  <w:style w:type="character" w:styleId="Refdenotaalpie">
    <w:name w:val="footnote reference"/>
    <w:basedOn w:val="Fuentedeprrafopredeter"/>
    <w:uiPriority w:val="99"/>
    <w:semiHidden/>
    <w:unhideWhenUsed/>
    <w:rsid w:val="00597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F42B-857C-48F9-A814-8656DF10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1340</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Tonantzin Fernández Díaz</dc:creator>
  <cp:keywords/>
  <dc:description/>
  <cp:lastModifiedBy>Silvia Pérez Pérez</cp:lastModifiedBy>
  <cp:revision>2</cp:revision>
  <cp:lastPrinted>2020-02-11T01:08:00Z</cp:lastPrinted>
  <dcterms:created xsi:type="dcterms:W3CDTF">2020-02-11T21:37:00Z</dcterms:created>
  <dcterms:modified xsi:type="dcterms:W3CDTF">2020-02-11T21:37:00Z</dcterms:modified>
</cp:coreProperties>
</file>