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BD272" w14:textId="77777777" w:rsidR="00297E23" w:rsidRDefault="00E52CB5">
      <w:pPr>
        <w:pStyle w:val="Textoindependiente"/>
        <w:ind w:left="6581"/>
        <w:rPr>
          <w:sz w:val="20"/>
        </w:rPr>
      </w:pPr>
      <w:bookmarkStart w:id="0" w:name="_GoBack"/>
      <w:bookmarkEnd w:id="0"/>
      <w:r>
        <w:rPr>
          <w:noProof/>
          <w:sz w:val="20"/>
        </w:rPr>
        <w:drawing>
          <wp:inline distT="0" distB="0" distL="0" distR="0" wp14:anchorId="7E1519FF" wp14:editId="0A9341BB">
            <wp:extent cx="2172785" cy="11435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172785" cy="1143571"/>
                    </a:xfrm>
                    <a:prstGeom prst="rect">
                      <a:avLst/>
                    </a:prstGeom>
                  </pic:spPr>
                </pic:pic>
              </a:graphicData>
            </a:graphic>
          </wp:inline>
        </w:drawing>
      </w:r>
    </w:p>
    <w:p w14:paraId="5625325C" w14:textId="77777777" w:rsidR="00297E23" w:rsidRDefault="00297E23">
      <w:pPr>
        <w:pStyle w:val="Textoindependiente"/>
        <w:rPr>
          <w:sz w:val="20"/>
        </w:rPr>
      </w:pPr>
    </w:p>
    <w:p w14:paraId="6C09D02E" w14:textId="77777777" w:rsidR="00297E23" w:rsidRDefault="00297E23">
      <w:pPr>
        <w:pStyle w:val="Textoindependiente"/>
        <w:rPr>
          <w:sz w:val="20"/>
        </w:rPr>
      </w:pPr>
    </w:p>
    <w:p w14:paraId="4F846FF8" w14:textId="77777777" w:rsidR="00297E23" w:rsidRDefault="00297E23">
      <w:pPr>
        <w:pStyle w:val="Textoindependiente"/>
        <w:rPr>
          <w:sz w:val="20"/>
        </w:rPr>
      </w:pPr>
    </w:p>
    <w:p w14:paraId="26C84F4B" w14:textId="77777777" w:rsidR="00297E23" w:rsidRDefault="00297E23">
      <w:pPr>
        <w:pStyle w:val="Textoindependiente"/>
        <w:spacing w:before="4"/>
        <w:rPr>
          <w:sz w:val="21"/>
        </w:rPr>
      </w:pPr>
    </w:p>
    <w:p w14:paraId="6D96ADAF" w14:textId="77777777" w:rsidR="00297E23" w:rsidRDefault="00E52CB5">
      <w:pPr>
        <w:pStyle w:val="Ttulo1"/>
        <w:spacing w:line="357" w:lineRule="auto"/>
        <w:ind w:right="5685"/>
        <w:jc w:val="left"/>
      </w:pPr>
      <w:r>
        <w:t>C. DIPUTADOS INTEGRANTES DE LA LX LEGISLATURA DEL HONORABLE</w:t>
      </w:r>
    </w:p>
    <w:p w14:paraId="489210AE" w14:textId="77777777" w:rsidR="00297E23" w:rsidRDefault="00E52CB5">
      <w:pPr>
        <w:spacing w:before="3" w:line="360" w:lineRule="auto"/>
        <w:ind w:left="100" w:right="3045"/>
        <w:rPr>
          <w:b/>
          <w:sz w:val="24"/>
        </w:rPr>
      </w:pPr>
      <w:r>
        <w:rPr>
          <w:b/>
          <w:sz w:val="24"/>
        </w:rPr>
        <w:t>CONGRESO DEL ESTADO LIBRE Y SOBERANO DE PUEBLA P R E S E N T E S</w:t>
      </w:r>
    </w:p>
    <w:p w14:paraId="2696B1AA" w14:textId="77777777" w:rsidR="00297E23" w:rsidRDefault="00297E23">
      <w:pPr>
        <w:pStyle w:val="Textoindependiente"/>
        <w:rPr>
          <w:b/>
          <w:sz w:val="26"/>
        </w:rPr>
      </w:pPr>
    </w:p>
    <w:p w14:paraId="7E2A810C" w14:textId="77777777" w:rsidR="00297E23" w:rsidRDefault="00297E23">
      <w:pPr>
        <w:pStyle w:val="Textoindependiente"/>
        <w:rPr>
          <w:b/>
          <w:sz w:val="26"/>
        </w:rPr>
      </w:pPr>
    </w:p>
    <w:p w14:paraId="3FA5B5B3" w14:textId="77777777" w:rsidR="00297E23" w:rsidRDefault="00E52CB5">
      <w:pPr>
        <w:spacing w:before="230" w:line="360" w:lineRule="auto"/>
        <w:ind w:left="100" w:right="1178"/>
        <w:jc w:val="both"/>
        <w:rPr>
          <w:b/>
          <w:sz w:val="24"/>
        </w:rPr>
      </w:pPr>
      <w:r>
        <w:rPr>
          <w:b/>
          <w:sz w:val="24"/>
        </w:rPr>
        <w:t>La suscrita Diputada Guadalupe Muciño Muñoz, miembro del Grupo Legislativo del Partido</w:t>
      </w:r>
      <w:r>
        <w:rPr>
          <w:b/>
          <w:spacing w:val="-8"/>
          <w:sz w:val="24"/>
        </w:rPr>
        <w:t xml:space="preserve"> </w:t>
      </w:r>
      <w:r>
        <w:rPr>
          <w:b/>
          <w:sz w:val="24"/>
        </w:rPr>
        <w:t>del</w:t>
      </w:r>
      <w:r>
        <w:rPr>
          <w:b/>
          <w:spacing w:val="-3"/>
          <w:sz w:val="24"/>
        </w:rPr>
        <w:t xml:space="preserve"> </w:t>
      </w:r>
      <w:r>
        <w:rPr>
          <w:b/>
          <w:sz w:val="24"/>
        </w:rPr>
        <w:t>Trabajo,</w:t>
      </w:r>
      <w:r>
        <w:rPr>
          <w:b/>
          <w:spacing w:val="-6"/>
          <w:sz w:val="24"/>
        </w:rPr>
        <w:t xml:space="preserve"> </w:t>
      </w:r>
      <w:r>
        <w:rPr>
          <w:b/>
          <w:sz w:val="24"/>
        </w:rPr>
        <w:t>de</w:t>
      </w:r>
      <w:r>
        <w:rPr>
          <w:b/>
          <w:spacing w:val="-4"/>
          <w:sz w:val="24"/>
        </w:rPr>
        <w:t xml:space="preserve"> </w:t>
      </w:r>
      <w:r>
        <w:rPr>
          <w:b/>
          <w:sz w:val="24"/>
        </w:rPr>
        <w:t>la</w:t>
      </w:r>
      <w:r>
        <w:rPr>
          <w:b/>
          <w:spacing w:val="-4"/>
          <w:sz w:val="24"/>
        </w:rPr>
        <w:t xml:space="preserve"> </w:t>
      </w:r>
      <w:r>
        <w:rPr>
          <w:b/>
          <w:sz w:val="24"/>
        </w:rPr>
        <w:t>Sexagésima</w:t>
      </w:r>
      <w:r>
        <w:rPr>
          <w:b/>
          <w:spacing w:val="-2"/>
          <w:sz w:val="24"/>
        </w:rPr>
        <w:t xml:space="preserve"> </w:t>
      </w:r>
      <w:r>
        <w:rPr>
          <w:b/>
          <w:sz w:val="24"/>
        </w:rPr>
        <w:t>Legislatura,</w:t>
      </w:r>
      <w:r>
        <w:rPr>
          <w:b/>
          <w:spacing w:val="-7"/>
          <w:sz w:val="24"/>
        </w:rPr>
        <w:t xml:space="preserve"> </w:t>
      </w:r>
      <w:r>
        <w:rPr>
          <w:b/>
          <w:sz w:val="24"/>
        </w:rPr>
        <w:t>del</w:t>
      </w:r>
      <w:r>
        <w:rPr>
          <w:b/>
          <w:spacing w:val="-9"/>
          <w:sz w:val="24"/>
        </w:rPr>
        <w:t xml:space="preserve"> </w:t>
      </w:r>
      <w:r>
        <w:rPr>
          <w:b/>
          <w:sz w:val="24"/>
        </w:rPr>
        <w:t>Honorable</w:t>
      </w:r>
      <w:r>
        <w:rPr>
          <w:b/>
          <w:spacing w:val="-8"/>
          <w:sz w:val="24"/>
        </w:rPr>
        <w:t xml:space="preserve"> </w:t>
      </w:r>
      <w:r>
        <w:rPr>
          <w:b/>
          <w:sz w:val="24"/>
        </w:rPr>
        <w:t>Congreso</w:t>
      </w:r>
      <w:r>
        <w:rPr>
          <w:b/>
          <w:spacing w:val="-7"/>
          <w:sz w:val="24"/>
        </w:rPr>
        <w:t xml:space="preserve"> </w:t>
      </w:r>
      <w:r>
        <w:rPr>
          <w:b/>
          <w:sz w:val="24"/>
        </w:rPr>
        <w:t>del</w:t>
      </w:r>
      <w:r>
        <w:rPr>
          <w:b/>
          <w:spacing w:val="-3"/>
          <w:sz w:val="24"/>
        </w:rPr>
        <w:t xml:space="preserve"> </w:t>
      </w:r>
      <w:r>
        <w:rPr>
          <w:b/>
          <w:sz w:val="24"/>
        </w:rPr>
        <w:t>Estado Libre y Soberano de Puebla, con fundamento en lo dispuesto en los artículos 57 de la Constit</w:t>
      </w:r>
      <w:r>
        <w:rPr>
          <w:b/>
          <w:sz w:val="24"/>
        </w:rPr>
        <w:t>ución Política del Estado Libre y Soberano de Puebla; 134,135, 144 y 147 de la Ley Orgánica del Poder Legislativo del Estado Libre y Soberano de Puebla; y 120 del Reglamento Interior del Honorable Congreso del Estado de Puebla, someto a la consideración de</w:t>
      </w:r>
      <w:r>
        <w:rPr>
          <w:b/>
          <w:sz w:val="24"/>
        </w:rPr>
        <w:t xml:space="preserve"> esta soberanía el</w:t>
      </w:r>
      <w:r>
        <w:rPr>
          <w:b/>
          <w:spacing w:val="-4"/>
          <w:sz w:val="24"/>
        </w:rPr>
        <w:t xml:space="preserve"> </w:t>
      </w:r>
      <w:r>
        <w:rPr>
          <w:b/>
          <w:sz w:val="24"/>
        </w:rPr>
        <w:t>presente:</w:t>
      </w:r>
    </w:p>
    <w:p w14:paraId="5338761C" w14:textId="77777777" w:rsidR="00297E23" w:rsidRDefault="00297E23">
      <w:pPr>
        <w:pStyle w:val="Textoindependiente"/>
        <w:spacing w:before="4"/>
        <w:rPr>
          <w:b/>
          <w:sz w:val="36"/>
        </w:rPr>
      </w:pPr>
    </w:p>
    <w:p w14:paraId="3817E118" w14:textId="77777777" w:rsidR="00297E23" w:rsidRDefault="00E52CB5">
      <w:pPr>
        <w:spacing w:line="360" w:lineRule="auto"/>
        <w:ind w:left="100" w:right="1170"/>
        <w:jc w:val="both"/>
        <w:rPr>
          <w:b/>
          <w:sz w:val="24"/>
        </w:rPr>
      </w:pPr>
      <w:r>
        <w:rPr>
          <w:b/>
          <w:sz w:val="24"/>
        </w:rPr>
        <w:t>PUNTO DE ACUERDO EN EL QUE SE EXHORTA RESPETUOSAMENTE AL TITULAR DE LA SECRETARIA DE EDUCACIÓN PÚBLICA PARA QUE DENTRO DEL ÁMBITO DE SU COMPETENCIA REEMPLACE LOS CASTIGOS TRADICIONALES POR MEDITACIÓN EN LAS INSTITUCIONES DE ED</w:t>
      </w:r>
      <w:r>
        <w:rPr>
          <w:b/>
          <w:sz w:val="24"/>
        </w:rPr>
        <w:t>UCACIÓN PÚBLICA.</w:t>
      </w:r>
    </w:p>
    <w:p w14:paraId="07233628" w14:textId="77777777" w:rsidR="00297E23" w:rsidRDefault="00297E23">
      <w:pPr>
        <w:pStyle w:val="Textoindependiente"/>
        <w:spacing w:before="7"/>
        <w:rPr>
          <w:b/>
          <w:sz w:val="36"/>
        </w:rPr>
      </w:pPr>
    </w:p>
    <w:p w14:paraId="6CE1473D" w14:textId="77777777" w:rsidR="00297E23" w:rsidRDefault="00E52CB5">
      <w:pPr>
        <w:spacing w:line="360" w:lineRule="auto"/>
        <w:ind w:left="100" w:right="1185"/>
        <w:jc w:val="both"/>
        <w:rPr>
          <w:b/>
          <w:sz w:val="24"/>
        </w:rPr>
      </w:pPr>
      <w:r>
        <w:rPr>
          <w:b/>
          <w:sz w:val="24"/>
        </w:rPr>
        <w:t>l Pleno del Honorable Congreso del Estado Libre y Soberano de Puebla, el presente EXHORTO CON PUNTO DE ACUERDO, se sustenta en la siguiente EXPOSICIÓN DE MOTIVOS:</w:t>
      </w:r>
    </w:p>
    <w:p w14:paraId="1976DD88" w14:textId="77777777" w:rsidR="00297E23" w:rsidRDefault="00297E23">
      <w:pPr>
        <w:pStyle w:val="Textoindependiente"/>
        <w:spacing w:before="11"/>
        <w:rPr>
          <w:b/>
          <w:sz w:val="35"/>
        </w:rPr>
      </w:pPr>
    </w:p>
    <w:p w14:paraId="001D7351" w14:textId="77777777" w:rsidR="00297E23" w:rsidRDefault="00E52CB5">
      <w:pPr>
        <w:pStyle w:val="Textoindependiente"/>
        <w:spacing w:line="360" w:lineRule="auto"/>
        <w:ind w:left="100" w:right="1189"/>
        <w:jc w:val="both"/>
      </w:pPr>
      <w:r>
        <w:t xml:space="preserve">Que durante años las Escuelas han utilizado </w:t>
      </w:r>
      <w:proofErr w:type="spellStart"/>
      <w:r>
        <w:t>disntintos</w:t>
      </w:r>
      <w:proofErr w:type="spellEnd"/>
      <w:r>
        <w:t xml:space="preserve"> métodos para castig</w:t>
      </w:r>
      <w:r>
        <w:t>ar y hacerles ver que los malos actos conllevan consecuencias, sin embargo, se han comprobado que existen mejores métodos para educar a los pequeños, radican en la comprensión.</w:t>
      </w:r>
    </w:p>
    <w:p w14:paraId="04DD93CA" w14:textId="77777777" w:rsidR="00297E23" w:rsidRDefault="00297E23">
      <w:pPr>
        <w:spacing w:line="360" w:lineRule="auto"/>
        <w:jc w:val="both"/>
        <w:sectPr w:rsidR="00297E23">
          <w:type w:val="continuous"/>
          <w:pgSz w:w="12240" w:h="15840"/>
          <w:pgMar w:top="340" w:right="520" w:bottom="280" w:left="1600" w:header="720" w:footer="720" w:gutter="0"/>
          <w:cols w:space="720"/>
        </w:sectPr>
      </w:pPr>
    </w:p>
    <w:p w14:paraId="437B6A0D" w14:textId="77777777" w:rsidR="00297E23" w:rsidRDefault="00E52CB5">
      <w:pPr>
        <w:pStyle w:val="Textoindependiente"/>
        <w:spacing w:before="76" w:line="360" w:lineRule="auto"/>
        <w:ind w:left="100" w:right="1178"/>
        <w:jc w:val="both"/>
      </w:pPr>
      <w:r>
        <w:lastRenderedPageBreak/>
        <w:t xml:space="preserve">Que este método ya ha sido probado en otros países y han tenido exitosos resultados, por ejemplo, en la Robert W. Coleman Elementary </w:t>
      </w:r>
      <w:proofErr w:type="spellStart"/>
      <w:r>
        <w:t>School</w:t>
      </w:r>
      <w:proofErr w:type="spellEnd"/>
      <w:r>
        <w:t xml:space="preserve"> en la ciudad de Baltimore, ya no </w:t>
      </w:r>
      <w:r>
        <w:rPr>
          <w:spacing w:val="3"/>
        </w:rPr>
        <w:t xml:space="preserve">se </w:t>
      </w:r>
      <w:r>
        <w:t xml:space="preserve">castiga a los niños mandándolos a la dirección, sacándolos del salón o </w:t>
      </w:r>
      <w:proofErr w:type="spellStart"/>
      <w:r>
        <w:t>suspendie</w:t>
      </w:r>
      <w:r>
        <w:t>ndolos</w:t>
      </w:r>
      <w:proofErr w:type="spellEnd"/>
      <w:r>
        <w:t xml:space="preserve">. En esta escuela, la meditación ha </w:t>
      </w:r>
      <w:proofErr w:type="spellStart"/>
      <w:r>
        <w:t>reeplazado</w:t>
      </w:r>
      <w:proofErr w:type="spellEnd"/>
      <w:r>
        <w:t xml:space="preserve"> esas prácticas, ahora a los niños se les trata con respeto</w:t>
      </w:r>
      <w:r>
        <w:rPr>
          <w:spacing w:val="-7"/>
        </w:rPr>
        <w:t xml:space="preserve"> </w:t>
      </w:r>
      <w:r>
        <w:t>y</w:t>
      </w:r>
      <w:r>
        <w:rPr>
          <w:spacing w:val="-6"/>
        </w:rPr>
        <w:t xml:space="preserve"> </w:t>
      </w:r>
      <w:r>
        <w:t>se</w:t>
      </w:r>
      <w:r>
        <w:rPr>
          <w:spacing w:val="-8"/>
        </w:rPr>
        <w:t xml:space="preserve"> </w:t>
      </w:r>
      <w:r>
        <w:t>les</w:t>
      </w:r>
      <w:r>
        <w:rPr>
          <w:spacing w:val="-4"/>
        </w:rPr>
        <w:t xml:space="preserve"> </w:t>
      </w:r>
      <w:r>
        <w:t>invita</w:t>
      </w:r>
      <w:r>
        <w:rPr>
          <w:spacing w:val="-8"/>
        </w:rPr>
        <w:t xml:space="preserve"> </w:t>
      </w:r>
      <w:r>
        <w:t>a</w:t>
      </w:r>
      <w:r>
        <w:rPr>
          <w:spacing w:val="-2"/>
        </w:rPr>
        <w:t xml:space="preserve"> </w:t>
      </w:r>
      <w:r>
        <w:t>meditar,</w:t>
      </w:r>
      <w:r>
        <w:rPr>
          <w:spacing w:val="-6"/>
        </w:rPr>
        <w:t xml:space="preserve"> </w:t>
      </w:r>
      <w:r>
        <w:t>a</w:t>
      </w:r>
      <w:r>
        <w:rPr>
          <w:spacing w:val="-7"/>
        </w:rPr>
        <w:t xml:space="preserve"> </w:t>
      </w:r>
      <w:r>
        <w:t>ponerse</w:t>
      </w:r>
      <w:r>
        <w:rPr>
          <w:spacing w:val="-8"/>
        </w:rPr>
        <w:t xml:space="preserve"> </w:t>
      </w:r>
      <w:r>
        <w:t>en contacto</w:t>
      </w:r>
      <w:r>
        <w:rPr>
          <w:spacing w:val="-7"/>
        </w:rPr>
        <w:t xml:space="preserve"> </w:t>
      </w:r>
      <w:r>
        <w:t>consigo</w:t>
      </w:r>
      <w:r>
        <w:rPr>
          <w:spacing w:val="-6"/>
        </w:rPr>
        <w:t xml:space="preserve"> </w:t>
      </w:r>
      <w:r>
        <w:t>mismo</w:t>
      </w:r>
      <w:r>
        <w:rPr>
          <w:spacing w:val="-7"/>
        </w:rPr>
        <w:t xml:space="preserve"> </w:t>
      </w:r>
      <w:r>
        <w:t>para</w:t>
      </w:r>
      <w:r>
        <w:rPr>
          <w:spacing w:val="-7"/>
        </w:rPr>
        <w:t xml:space="preserve"> </w:t>
      </w:r>
      <w:r>
        <w:t>reflexionar</w:t>
      </w:r>
      <w:r>
        <w:rPr>
          <w:spacing w:val="-7"/>
        </w:rPr>
        <w:t xml:space="preserve"> </w:t>
      </w:r>
      <w:r>
        <w:t>sobre sus actos. Lo anterior ha llevado a que la escuela no suspenda a un solo estudiante desde su implementación.</w:t>
      </w:r>
    </w:p>
    <w:p w14:paraId="70A04960" w14:textId="77777777" w:rsidR="00297E23" w:rsidRDefault="00297E23">
      <w:pPr>
        <w:pStyle w:val="Textoindependiente"/>
        <w:spacing w:before="4"/>
        <w:rPr>
          <w:sz w:val="36"/>
        </w:rPr>
      </w:pPr>
    </w:p>
    <w:p w14:paraId="502BDAF7" w14:textId="77777777" w:rsidR="00297E23" w:rsidRDefault="00E52CB5">
      <w:pPr>
        <w:pStyle w:val="Textoindependiente"/>
        <w:spacing w:before="1" w:line="360" w:lineRule="auto"/>
        <w:ind w:left="100" w:right="1184"/>
        <w:jc w:val="both"/>
      </w:pPr>
      <w:r>
        <w:t xml:space="preserve">Que un grupo de expertos diseño el </w:t>
      </w:r>
      <w:proofErr w:type="spellStart"/>
      <w:r>
        <w:t>Mindful</w:t>
      </w:r>
      <w:proofErr w:type="spellEnd"/>
      <w:r>
        <w:t xml:space="preserve"> </w:t>
      </w:r>
      <w:proofErr w:type="spellStart"/>
      <w:r>
        <w:t>Moment</w:t>
      </w:r>
      <w:proofErr w:type="spellEnd"/>
      <w:r>
        <w:t xml:space="preserve"> </w:t>
      </w:r>
      <w:proofErr w:type="spellStart"/>
      <w:r>
        <w:t>Room</w:t>
      </w:r>
      <w:proofErr w:type="spellEnd"/>
      <w:r>
        <w:t>: un salón acondicionado para que el niño pueda sentarse a respirar, a meditar y a hab</w:t>
      </w:r>
      <w:r>
        <w:t>lar con un experto en la materia que lo</w:t>
      </w:r>
      <w:r>
        <w:rPr>
          <w:spacing w:val="-9"/>
        </w:rPr>
        <w:t xml:space="preserve"> </w:t>
      </w:r>
      <w:r>
        <w:t>ayudará</w:t>
      </w:r>
      <w:r>
        <w:rPr>
          <w:spacing w:val="-10"/>
        </w:rPr>
        <w:t xml:space="preserve"> </w:t>
      </w:r>
      <w:r>
        <w:t>a</w:t>
      </w:r>
      <w:r>
        <w:rPr>
          <w:spacing w:val="-9"/>
        </w:rPr>
        <w:t xml:space="preserve"> </w:t>
      </w:r>
      <w:r>
        <w:t>darse</w:t>
      </w:r>
      <w:r>
        <w:rPr>
          <w:spacing w:val="-10"/>
        </w:rPr>
        <w:t xml:space="preserve"> </w:t>
      </w:r>
      <w:r>
        <w:t>cuenta</w:t>
      </w:r>
      <w:r>
        <w:rPr>
          <w:spacing w:val="-9"/>
        </w:rPr>
        <w:t xml:space="preserve"> </w:t>
      </w:r>
      <w:proofErr w:type="gramStart"/>
      <w:r>
        <w:t>que</w:t>
      </w:r>
      <w:proofErr w:type="gramEnd"/>
      <w:r>
        <w:rPr>
          <w:spacing w:val="-10"/>
        </w:rPr>
        <w:t xml:space="preserve"> </w:t>
      </w:r>
      <w:r>
        <w:t>su</w:t>
      </w:r>
      <w:r>
        <w:rPr>
          <w:spacing w:val="-8"/>
        </w:rPr>
        <w:t xml:space="preserve"> </w:t>
      </w:r>
      <w:r>
        <w:t>actuar</w:t>
      </w:r>
      <w:r>
        <w:rPr>
          <w:spacing w:val="-9"/>
        </w:rPr>
        <w:t xml:space="preserve"> </w:t>
      </w:r>
      <w:r>
        <w:t>estuvo</w:t>
      </w:r>
      <w:r>
        <w:rPr>
          <w:spacing w:val="-9"/>
        </w:rPr>
        <w:t xml:space="preserve"> </w:t>
      </w:r>
      <w:r>
        <w:t>mal</w:t>
      </w:r>
      <w:r>
        <w:rPr>
          <w:spacing w:val="-9"/>
        </w:rPr>
        <w:t xml:space="preserve"> </w:t>
      </w:r>
      <w:r>
        <w:t>y</w:t>
      </w:r>
      <w:r>
        <w:rPr>
          <w:spacing w:val="-9"/>
        </w:rPr>
        <w:t xml:space="preserve"> </w:t>
      </w:r>
      <w:r>
        <w:t>a</w:t>
      </w:r>
      <w:r>
        <w:rPr>
          <w:spacing w:val="-9"/>
        </w:rPr>
        <w:t xml:space="preserve"> </w:t>
      </w:r>
      <w:r>
        <w:t>encaminarlo</w:t>
      </w:r>
      <w:r>
        <w:rPr>
          <w:spacing w:val="-9"/>
        </w:rPr>
        <w:t xml:space="preserve"> </w:t>
      </w:r>
      <w:r>
        <w:t>al</w:t>
      </w:r>
      <w:r>
        <w:rPr>
          <w:spacing w:val="-9"/>
        </w:rPr>
        <w:t xml:space="preserve"> </w:t>
      </w:r>
      <w:r>
        <w:t>autocuidado</w:t>
      </w:r>
      <w:r>
        <w:rPr>
          <w:spacing w:val="-9"/>
        </w:rPr>
        <w:t xml:space="preserve"> </w:t>
      </w:r>
      <w:r>
        <w:t>y</w:t>
      </w:r>
      <w:r>
        <w:rPr>
          <w:spacing w:val="-9"/>
        </w:rPr>
        <w:t xml:space="preserve"> </w:t>
      </w:r>
      <w:r>
        <w:t>la</w:t>
      </w:r>
      <w:r>
        <w:rPr>
          <w:spacing w:val="-9"/>
        </w:rPr>
        <w:t xml:space="preserve"> </w:t>
      </w:r>
      <w:r>
        <w:t>calma interior, con esto cuidamos las emociones de los</w:t>
      </w:r>
      <w:r>
        <w:rPr>
          <w:spacing w:val="2"/>
        </w:rPr>
        <w:t xml:space="preserve"> </w:t>
      </w:r>
      <w:r>
        <w:t>pequeños.</w:t>
      </w:r>
    </w:p>
    <w:p w14:paraId="3D7C0F92" w14:textId="77777777" w:rsidR="00297E23" w:rsidRDefault="00297E23">
      <w:pPr>
        <w:pStyle w:val="Textoindependiente"/>
        <w:rPr>
          <w:sz w:val="36"/>
        </w:rPr>
      </w:pPr>
    </w:p>
    <w:p w14:paraId="5B6E25B6" w14:textId="77777777" w:rsidR="00297E23" w:rsidRDefault="00E52CB5">
      <w:pPr>
        <w:pStyle w:val="Textoindependiente"/>
        <w:spacing w:line="360" w:lineRule="auto"/>
        <w:ind w:left="100" w:right="1185"/>
        <w:jc w:val="both"/>
      </w:pPr>
      <w:r>
        <w:t>Que hacerlos conscientes de sus emociones y a enseñarlos a canaliz</w:t>
      </w:r>
      <w:r>
        <w:t>arlas los hará mejores seres humanos, los llevará a conseguir la inteligencia emocional que debemos tener para ser adultos sanos y responsables.</w:t>
      </w:r>
    </w:p>
    <w:p w14:paraId="2BA99082" w14:textId="77777777" w:rsidR="00297E23" w:rsidRDefault="00297E23">
      <w:pPr>
        <w:pStyle w:val="Textoindependiente"/>
        <w:spacing w:before="11"/>
        <w:rPr>
          <w:sz w:val="35"/>
        </w:rPr>
      </w:pPr>
    </w:p>
    <w:p w14:paraId="23199974" w14:textId="77777777" w:rsidR="00297E23" w:rsidRDefault="00E52CB5">
      <w:pPr>
        <w:pStyle w:val="Textoindependiente"/>
        <w:spacing w:line="360" w:lineRule="auto"/>
        <w:ind w:left="100" w:right="1179"/>
        <w:jc w:val="both"/>
      </w:pPr>
      <w:r>
        <w:t>Que enseñarlos a lidiar con los ambientes urbanos de violencia los hará más felices y desaparecerá la frustrac</w:t>
      </w:r>
      <w:r>
        <w:t>ión con la que muchos viven. A través de estas prácticas podemos construir</w:t>
      </w:r>
      <w:r>
        <w:rPr>
          <w:spacing w:val="-17"/>
        </w:rPr>
        <w:t xml:space="preserve"> </w:t>
      </w:r>
      <w:r>
        <w:t>una</w:t>
      </w:r>
      <w:r>
        <w:rPr>
          <w:spacing w:val="-14"/>
        </w:rPr>
        <w:t xml:space="preserve"> </w:t>
      </w:r>
      <w:r>
        <w:t>educación</w:t>
      </w:r>
      <w:r>
        <w:rPr>
          <w:spacing w:val="-12"/>
        </w:rPr>
        <w:t xml:space="preserve"> </w:t>
      </w:r>
      <w:r>
        <w:t>que</w:t>
      </w:r>
      <w:r>
        <w:rPr>
          <w:spacing w:val="-14"/>
        </w:rPr>
        <w:t xml:space="preserve"> </w:t>
      </w:r>
      <w:r>
        <w:t>el</w:t>
      </w:r>
      <w:r>
        <w:rPr>
          <w:spacing w:val="-14"/>
        </w:rPr>
        <w:t xml:space="preserve"> </w:t>
      </w:r>
      <w:r>
        <w:t>futuro</w:t>
      </w:r>
      <w:r>
        <w:rPr>
          <w:spacing w:val="-16"/>
        </w:rPr>
        <w:t xml:space="preserve"> </w:t>
      </w:r>
      <w:r>
        <w:t>necesita,</w:t>
      </w:r>
      <w:r>
        <w:rPr>
          <w:spacing w:val="-18"/>
        </w:rPr>
        <w:t xml:space="preserve"> </w:t>
      </w:r>
      <w:r>
        <w:t>ser</w:t>
      </w:r>
      <w:r>
        <w:rPr>
          <w:spacing w:val="-13"/>
        </w:rPr>
        <w:t xml:space="preserve"> </w:t>
      </w:r>
      <w:r>
        <w:t>más</w:t>
      </w:r>
      <w:r>
        <w:rPr>
          <w:spacing w:val="-15"/>
        </w:rPr>
        <w:t xml:space="preserve"> </w:t>
      </w:r>
      <w:r>
        <w:t>humanos</w:t>
      </w:r>
      <w:r>
        <w:rPr>
          <w:spacing w:val="-16"/>
        </w:rPr>
        <w:t xml:space="preserve"> </w:t>
      </w:r>
      <w:r>
        <w:t>y</w:t>
      </w:r>
      <w:r>
        <w:rPr>
          <w:spacing w:val="-13"/>
        </w:rPr>
        <w:t xml:space="preserve"> </w:t>
      </w:r>
      <w:r>
        <w:t>trabajar</w:t>
      </w:r>
      <w:r>
        <w:rPr>
          <w:spacing w:val="-11"/>
        </w:rPr>
        <w:t xml:space="preserve"> </w:t>
      </w:r>
      <w:r>
        <w:t>con</w:t>
      </w:r>
      <w:r>
        <w:rPr>
          <w:spacing w:val="-18"/>
        </w:rPr>
        <w:t xml:space="preserve"> </w:t>
      </w:r>
      <w:r>
        <w:t>una</w:t>
      </w:r>
      <w:r>
        <w:rPr>
          <w:spacing w:val="-14"/>
        </w:rPr>
        <w:t xml:space="preserve"> </w:t>
      </w:r>
      <w:r>
        <w:t>pedagogía en</w:t>
      </w:r>
      <w:r>
        <w:rPr>
          <w:spacing w:val="-8"/>
        </w:rPr>
        <w:t xml:space="preserve"> </w:t>
      </w:r>
      <w:r>
        <w:t>la</w:t>
      </w:r>
      <w:r>
        <w:rPr>
          <w:spacing w:val="-9"/>
        </w:rPr>
        <w:t xml:space="preserve"> </w:t>
      </w:r>
      <w:r>
        <w:t>que</w:t>
      </w:r>
      <w:r>
        <w:rPr>
          <w:spacing w:val="-9"/>
        </w:rPr>
        <w:t xml:space="preserve"> </w:t>
      </w:r>
      <w:r>
        <w:t>se</w:t>
      </w:r>
      <w:r>
        <w:rPr>
          <w:spacing w:val="-9"/>
        </w:rPr>
        <w:t xml:space="preserve"> </w:t>
      </w:r>
      <w:r>
        <w:t>relacionen</w:t>
      </w:r>
      <w:r>
        <w:rPr>
          <w:spacing w:val="-8"/>
        </w:rPr>
        <w:t xml:space="preserve"> </w:t>
      </w:r>
      <w:proofErr w:type="gramStart"/>
      <w:r>
        <w:t>el</w:t>
      </w:r>
      <w:r>
        <w:rPr>
          <w:spacing w:val="-9"/>
        </w:rPr>
        <w:t xml:space="preserve"> </w:t>
      </w:r>
      <w:r>
        <w:t>mente</w:t>
      </w:r>
      <w:proofErr w:type="gramEnd"/>
      <w:r>
        <w:rPr>
          <w:spacing w:val="-9"/>
        </w:rPr>
        <w:t xml:space="preserve"> </w:t>
      </w:r>
      <w:r>
        <w:t>y</w:t>
      </w:r>
      <w:r>
        <w:rPr>
          <w:spacing w:val="-8"/>
        </w:rPr>
        <w:t xml:space="preserve"> </w:t>
      </w:r>
      <w:r>
        <w:t>el</w:t>
      </w:r>
      <w:r>
        <w:rPr>
          <w:spacing w:val="-9"/>
        </w:rPr>
        <w:t xml:space="preserve"> </w:t>
      </w:r>
      <w:r>
        <w:t>cuerpo</w:t>
      </w:r>
      <w:r>
        <w:rPr>
          <w:spacing w:val="-7"/>
        </w:rPr>
        <w:t xml:space="preserve"> </w:t>
      </w:r>
      <w:r>
        <w:t>al</w:t>
      </w:r>
      <w:r>
        <w:rPr>
          <w:spacing w:val="-9"/>
        </w:rPr>
        <w:t xml:space="preserve"> </w:t>
      </w:r>
      <w:proofErr w:type="spellStart"/>
      <w:r>
        <w:t>regylar</w:t>
      </w:r>
      <w:proofErr w:type="spellEnd"/>
      <w:r>
        <w:rPr>
          <w:spacing w:val="-3"/>
        </w:rPr>
        <w:t xml:space="preserve"> </w:t>
      </w:r>
      <w:r>
        <w:t>sus</w:t>
      </w:r>
      <w:r>
        <w:rPr>
          <w:spacing w:val="-6"/>
        </w:rPr>
        <w:t xml:space="preserve"> </w:t>
      </w:r>
      <w:r>
        <w:t>emociones</w:t>
      </w:r>
      <w:r>
        <w:rPr>
          <w:spacing w:val="-6"/>
        </w:rPr>
        <w:t xml:space="preserve"> </w:t>
      </w:r>
      <w:r>
        <w:t>y</w:t>
      </w:r>
      <w:r>
        <w:rPr>
          <w:spacing w:val="-8"/>
        </w:rPr>
        <w:t xml:space="preserve"> </w:t>
      </w:r>
      <w:r>
        <w:t>enseñarlos</w:t>
      </w:r>
      <w:r>
        <w:rPr>
          <w:spacing w:val="-6"/>
        </w:rPr>
        <w:t xml:space="preserve"> </w:t>
      </w:r>
      <w:r>
        <w:t>a</w:t>
      </w:r>
      <w:r>
        <w:rPr>
          <w:spacing w:val="-9"/>
        </w:rPr>
        <w:t xml:space="preserve"> </w:t>
      </w:r>
      <w:r>
        <w:t>vivir</w:t>
      </w:r>
      <w:r>
        <w:rPr>
          <w:spacing w:val="-8"/>
        </w:rPr>
        <w:t xml:space="preserve"> </w:t>
      </w:r>
      <w:r>
        <w:t>con paz.</w:t>
      </w:r>
    </w:p>
    <w:p w14:paraId="2820C2E5" w14:textId="77777777" w:rsidR="00297E23" w:rsidRDefault="00297E23">
      <w:pPr>
        <w:pStyle w:val="Textoindependiente"/>
        <w:spacing w:before="2"/>
        <w:rPr>
          <w:sz w:val="36"/>
        </w:rPr>
      </w:pPr>
    </w:p>
    <w:p w14:paraId="0BE1972C" w14:textId="77777777" w:rsidR="00297E23" w:rsidRDefault="00E52CB5">
      <w:pPr>
        <w:pStyle w:val="Textoindependiente"/>
        <w:spacing w:line="360" w:lineRule="auto"/>
        <w:ind w:left="100" w:right="1190"/>
        <w:jc w:val="both"/>
      </w:pPr>
      <w:r>
        <w:t xml:space="preserve">Que la ciencia ha respaldado esta nueva práctica escolar pues </w:t>
      </w:r>
      <w:proofErr w:type="spellStart"/>
      <w:r>
        <w:t>neutocientíficos</w:t>
      </w:r>
      <w:proofErr w:type="spellEnd"/>
      <w:r>
        <w:t xml:space="preserve"> de Harvard han</w:t>
      </w:r>
      <w:r>
        <w:rPr>
          <w:spacing w:val="-13"/>
        </w:rPr>
        <w:t xml:space="preserve"> </w:t>
      </w:r>
      <w:r>
        <w:t>comprobado</w:t>
      </w:r>
      <w:r>
        <w:rPr>
          <w:spacing w:val="-9"/>
        </w:rPr>
        <w:t xml:space="preserve"> </w:t>
      </w:r>
      <w:r>
        <w:t>que</w:t>
      </w:r>
      <w:r>
        <w:rPr>
          <w:spacing w:val="-9"/>
        </w:rPr>
        <w:t xml:space="preserve"> </w:t>
      </w:r>
      <w:r>
        <w:t>ayuda</w:t>
      </w:r>
      <w:r>
        <w:rPr>
          <w:spacing w:val="-14"/>
        </w:rPr>
        <w:t xml:space="preserve"> </w:t>
      </w:r>
      <w:r>
        <w:t>a</w:t>
      </w:r>
      <w:r>
        <w:rPr>
          <w:spacing w:val="-9"/>
        </w:rPr>
        <w:t xml:space="preserve"> </w:t>
      </w:r>
      <w:proofErr w:type="spellStart"/>
      <w:r>
        <w:t>fortalcer</w:t>
      </w:r>
      <w:proofErr w:type="spellEnd"/>
      <w:r>
        <w:rPr>
          <w:spacing w:val="-8"/>
        </w:rPr>
        <w:t xml:space="preserve"> </w:t>
      </w:r>
      <w:r>
        <w:t>las</w:t>
      </w:r>
      <w:r>
        <w:rPr>
          <w:spacing w:val="-11"/>
        </w:rPr>
        <w:t xml:space="preserve"> </w:t>
      </w:r>
      <w:r>
        <w:t>emociones</w:t>
      </w:r>
      <w:r>
        <w:rPr>
          <w:spacing w:val="-6"/>
        </w:rPr>
        <w:t xml:space="preserve"> </w:t>
      </w:r>
      <w:r>
        <w:t>y</w:t>
      </w:r>
      <w:r>
        <w:rPr>
          <w:spacing w:val="-13"/>
        </w:rPr>
        <w:t xml:space="preserve"> </w:t>
      </w:r>
      <w:r>
        <w:t>a</w:t>
      </w:r>
      <w:r>
        <w:rPr>
          <w:spacing w:val="-14"/>
        </w:rPr>
        <w:t xml:space="preserve"> </w:t>
      </w:r>
      <w:r>
        <w:t>regular</w:t>
      </w:r>
      <w:r>
        <w:rPr>
          <w:spacing w:val="-12"/>
        </w:rPr>
        <w:t xml:space="preserve"> </w:t>
      </w:r>
      <w:r>
        <w:t>el</w:t>
      </w:r>
      <w:r>
        <w:rPr>
          <w:spacing w:val="-14"/>
        </w:rPr>
        <w:t xml:space="preserve"> </w:t>
      </w:r>
      <w:r>
        <w:t>estrés,</w:t>
      </w:r>
      <w:r>
        <w:rPr>
          <w:spacing w:val="-9"/>
        </w:rPr>
        <w:t xml:space="preserve"> </w:t>
      </w:r>
      <w:r>
        <w:t>entre</w:t>
      </w:r>
      <w:r>
        <w:rPr>
          <w:spacing w:val="-9"/>
        </w:rPr>
        <w:t xml:space="preserve"> </w:t>
      </w:r>
      <w:r>
        <w:t>muchos</w:t>
      </w:r>
      <w:r>
        <w:rPr>
          <w:spacing w:val="-11"/>
        </w:rPr>
        <w:t xml:space="preserve"> </w:t>
      </w:r>
      <w:r>
        <w:t>otros beneficios.</w:t>
      </w:r>
    </w:p>
    <w:p w14:paraId="68712D80" w14:textId="77777777" w:rsidR="00297E23" w:rsidRDefault="00297E23">
      <w:pPr>
        <w:pStyle w:val="Textoindependiente"/>
        <w:rPr>
          <w:sz w:val="36"/>
        </w:rPr>
      </w:pPr>
    </w:p>
    <w:p w14:paraId="58EB8262" w14:textId="77777777" w:rsidR="00297E23" w:rsidRDefault="00E52CB5">
      <w:pPr>
        <w:pStyle w:val="Textoindependiente"/>
        <w:spacing w:line="360" w:lineRule="auto"/>
        <w:ind w:left="100" w:right="1183"/>
        <w:jc w:val="both"/>
      </w:pPr>
      <w:r>
        <w:t xml:space="preserve">Que enseñarles a los más pequeños a meditar es un beneficio permanente, pues repercutirá por el resto de sus vidas, se creará una sociedad sana, estable y la armonía resaltará pues la </w:t>
      </w:r>
      <w:proofErr w:type="spellStart"/>
      <w:r>
        <w:t>frutación</w:t>
      </w:r>
      <w:proofErr w:type="spellEnd"/>
      <w:r>
        <w:t xml:space="preserve"> ya no será parte de la vida de millones de adultos que </w:t>
      </w:r>
      <w:proofErr w:type="spellStart"/>
      <w:r>
        <w:t>crecier</w:t>
      </w:r>
      <w:r>
        <w:t>ón</w:t>
      </w:r>
      <w:proofErr w:type="spellEnd"/>
      <w:r>
        <w:t xml:space="preserve"> con ella.</w:t>
      </w:r>
    </w:p>
    <w:p w14:paraId="5DF5BF3E" w14:textId="77777777" w:rsidR="00297E23" w:rsidRDefault="00297E23">
      <w:pPr>
        <w:spacing w:line="360" w:lineRule="auto"/>
        <w:jc w:val="both"/>
        <w:sectPr w:rsidR="00297E23">
          <w:pgSz w:w="12240" w:h="15840"/>
          <w:pgMar w:top="1340" w:right="520" w:bottom="280" w:left="1600" w:header="720" w:footer="720" w:gutter="0"/>
          <w:cols w:space="720"/>
        </w:sectPr>
      </w:pPr>
    </w:p>
    <w:p w14:paraId="37B69EF7" w14:textId="77777777" w:rsidR="00297E23" w:rsidRDefault="00E52CB5">
      <w:pPr>
        <w:pStyle w:val="Textoindependiente"/>
        <w:spacing w:before="76" w:line="360" w:lineRule="auto"/>
        <w:ind w:left="100" w:right="1188"/>
        <w:jc w:val="both"/>
      </w:pPr>
      <w:proofErr w:type="gramStart"/>
      <w:r>
        <w:lastRenderedPageBreak/>
        <w:t>Que ,</w:t>
      </w:r>
      <w:proofErr w:type="gramEnd"/>
      <w:r>
        <w:t xml:space="preserve"> por lo antes mencionado, la creación de estos salones de meditación y consciencia</w:t>
      </w:r>
      <w:r>
        <w:rPr>
          <w:spacing w:val="-43"/>
        </w:rPr>
        <w:t xml:space="preserve"> </w:t>
      </w:r>
      <w:r>
        <w:t>son indispensables para los alumnos en las Escuelas del Estado, otorgarles unos minutos dentro de ellos para hacerlos reflexionar sin duda los llevará a ser más cuidadosos con sus</w:t>
      </w:r>
      <w:r>
        <w:rPr>
          <w:spacing w:val="-14"/>
        </w:rPr>
        <w:t xml:space="preserve"> </w:t>
      </w:r>
      <w:r>
        <w:t>actos.</w:t>
      </w:r>
    </w:p>
    <w:p w14:paraId="73FD43B7" w14:textId="77777777" w:rsidR="00297E23" w:rsidRDefault="00297E23">
      <w:pPr>
        <w:pStyle w:val="Textoindependiente"/>
        <w:rPr>
          <w:sz w:val="26"/>
        </w:rPr>
      </w:pPr>
    </w:p>
    <w:p w14:paraId="561BC974" w14:textId="77777777" w:rsidR="00297E23" w:rsidRDefault="00297E23">
      <w:pPr>
        <w:pStyle w:val="Textoindependiente"/>
        <w:rPr>
          <w:sz w:val="26"/>
        </w:rPr>
      </w:pPr>
    </w:p>
    <w:p w14:paraId="030C384B" w14:textId="77777777" w:rsidR="00297E23" w:rsidRDefault="00297E23">
      <w:pPr>
        <w:pStyle w:val="Textoindependiente"/>
        <w:rPr>
          <w:sz w:val="26"/>
        </w:rPr>
      </w:pPr>
    </w:p>
    <w:p w14:paraId="06D83DDC" w14:textId="77777777" w:rsidR="00297E23" w:rsidRDefault="00297E23">
      <w:pPr>
        <w:pStyle w:val="Textoindependiente"/>
        <w:spacing w:before="2"/>
        <w:rPr>
          <w:sz w:val="30"/>
        </w:rPr>
      </w:pPr>
    </w:p>
    <w:p w14:paraId="30C9E5A2" w14:textId="77777777" w:rsidR="00297E23" w:rsidRDefault="00E52CB5">
      <w:pPr>
        <w:pStyle w:val="Ttulo1"/>
        <w:ind w:left="3208" w:right="4284"/>
        <w:jc w:val="center"/>
      </w:pPr>
      <w:r>
        <w:t>PUNTO DE ACUERDO:</w:t>
      </w:r>
    </w:p>
    <w:p w14:paraId="4C7B57FA" w14:textId="77777777" w:rsidR="00297E23" w:rsidRDefault="00297E23">
      <w:pPr>
        <w:pStyle w:val="Textoindependiente"/>
        <w:rPr>
          <w:b/>
          <w:sz w:val="26"/>
        </w:rPr>
      </w:pPr>
    </w:p>
    <w:p w14:paraId="32EADE23" w14:textId="77777777" w:rsidR="00297E23" w:rsidRDefault="00297E23">
      <w:pPr>
        <w:pStyle w:val="Textoindependiente"/>
        <w:spacing w:before="2"/>
        <w:rPr>
          <w:b/>
          <w:sz w:val="22"/>
        </w:rPr>
      </w:pPr>
    </w:p>
    <w:p w14:paraId="7758AB72" w14:textId="77777777" w:rsidR="00297E23" w:rsidRDefault="00E52CB5">
      <w:pPr>
        <w:spacing w:before="1" w:line="360" w:lineRule="auto"/>
        <w:ind w:left="100" w:right="1171"/>
        <w:jc w:val="both"/>
        <w:rPr>
          <w:b/>
          <w:sz w:val="24"/>
        </w:rPr>
      </w:pPr>
      <w:r>
        <w:rPr>
          <w:b/>
          <w:sz w:val="24"/>
        </w:rPr>
        <w:t>UNICO. - PUNTO DE ACUERDO EN EL QUE SE EXHORT</w:t>
      </w:r>
      <w:r>
        <w:rPr>
          <w:b/>
          <w:sz w:val="24"/>
        </w:rPr>
        <w:t>A RESPETUOSAMENTE AL TITULAR DE LA SECRETARIA DE EDUCACIÓN PÚBLICA PARA QUE DENTRO DEL ÁMBITO DE SU COMPETENCIA REEMPLACE LOS CASTIGOS TRADICIONALES POR MEDITACIÓN EN LAS INSTITUCIONES DE EDUCACIÓN</w:t>
      </w:r>
      <w:r>
        <w:rPr>
          <w:b/>
          <w:spacing w:val="1"/>
          <w:sz w:val="24"/>
        </w:rPr>
        <w:t xml:space="preserve"> </w:t>
      </w:r>
      <w:r>
        <w:rPr>
          <w:b/>
          <w:sz w:val="24"/>
        </w:rPr>
        <w:t>PÚBLICA.</w:t>
      </w:r>
    </w:p>
    <w:p w14:paraId="1FB6203D" w14:textId="77777777" w:rsidR="00297E23" w:rsidRDefault="00297E23">
      <w:pPr>
        <w:pStyle w:val="Textoindependiente"/>
        <w:spacing w:before="6"/>
        <w:rPr>
          <w:b/>
          <w:sz w:val="36"/>
        </w:rPr>
      </w:pPr>
    </w:p>
    <w:p w14:paraId="28FF8653" w14:textId="77777777" w:rsidR="00297E23" w:rsidRDefault="00E52CB5">
      <w:pPr>
        <w:spacing w:before="1"/>
        <w:ind w:left="3208" w:right="4276"/>
        <w:jc w:val="center"/>
        <w:rPr>
          <w:b/>
          <w:sz w:val="24"/>
        </w:rPr>
      </w:pPr>
      <w:r>
        <w:rPr>
          <w:b/>
          <w:sz w:val="24"/>
        </w:rPr>
        <w:t>SUSCRIBE</w:t>
      </w:r>
    </w:p>
    <w:p w14:paraId="6DD0E089" w14:textId="77777777" w:rsidR="00297E23" w:rsidRDefault="00297E23">
      <w:pPr>
        <w:pStyle w:val="Textoindependiente"/>
        <w:rPr>
          <w:b/>
          <w:sz w:val="26"/>
        </w:rPr>
      </w:pPr>
    </w:p>
    <w:p w14:paraId="0142E56E" w14:textId="77777777" w:rsidR="00297E23" w:rsidRDefault="00297E23">
      <w:pPr>
        <w:pStyle w:val="Textoindependiente"/>
        <w:spacing w:before="1"/>
        <w:rPr>
          <w:b/>
          <w:sz w:val="22"/>
        </w:rPr>
      </w:pPr>
    </w:p>
    <w:p w14:paraId="7E685199" w14:textId="77777777" w:rsidR="00297E23" w:rsidRDefault="00E52CB5">
      <w:pPr>
        <w:spacing w:before="1" w:line="357" w:lineRule="auto"/>
        <w:ind w:left="1541" w:right="2604" w:firstLine="520"/>
        <w:rPr>
          <w:b/>
          <w:i/>
          <w:sz w:val="24"/>
        </w:rPr>
      </w:pPr>
      <w:r>
        <w:rPr>
          <w:b/>
          <w:sz w:val="24"/>
        </w:rPr>
        <w:t>DIPUTADA GUADALUPE MUCIÑO MUÑOZ GRUPO</w:t>
      </w:r>
      <w:r>
        <w:rPr>
          <w:b/>
          <w:sz w:val="24"/>
        </w:rPr>
        <w:t xml:space="preserve"> LEGISLATIVO DEL </w:t>
      </w:r>
      <w:r>
        <w:rPr>
          <w:b/>
          <w:i/>
          <w:sz w:val="24"/>
        </w:rPr>
        <w:t>PARTIDO DEL TRABAJO</w:t>
      </w:r>
    </w:p>
    <w:p w14:paraId="030F53F9" w14:textId="77777777" w:rsidR="00297E23" w:rsidRDefault="00E52CB5">
      <w:pPr>
        <w:pStyle w:val="Textoindependiente"/>
        <w:spacing w:before="3"/>
        <w:ind w:left="3477"/>
      </w:pPr>
      <w:r>
        <w:t>MARZO 06 DE 2020</w:t>
      </w:r>
    </w:p>
    <w:sectPr w:rsidR="00297E23">
      <w:pgSz w:w="12240" w:h="15840"/>
      <w:pgMar w:top="1340" w:right="5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97E23"/>
    <w:rsid w:val="00297E23"/>
    <w:rsid w:val="00E52C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549D"/>
  <w15:docId w15:val="{43B8A016-2A74-443B-98DC-D66F69B0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100" w:right="1170"/>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3326</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Silvia Pérez Pérez</cp:lastModifiedBy>
  <cp:revision>2</cp:revision>
  <dcterms:created xsi:type="dcterms:W3CDTF">2020-03-06T20:41:00Z</dcterms:created>
  <dcterms:modified xsi:type="dcterms:W3CDTF">2020-03-06T20:41:00Z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vt:lpwstr>
  </property>
  <property fmtid="{D5CDD505-2E9C-101B-9397-08002B2CF9AE}" pid="4" name="LastSaved">
    <vt:filetime>2020-03-06T00:00:00Z</vt:filetime>
  </property>
</Properties>
</file>