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AD52C" w14:textId="77777777" w:rsidR="00641730" w:rsidRPr="00D92619" w:rsidRDefault="00641730" w:rsidP="00D92619">
      <w:pPr>
        <w:pBdr>
          <w:top w:val="nil"/>
          <w:left w:val="nil"/>
          <w:bottom w:val="nil"/>
          <w:right w:val="nil"/>
          <w:between w:val="nil"/>
          <w:bar w:val="nil"/>
        </w:pBdr>
        <w:spacing w:after="0" w:line="264" w:lineRule="auto"/>
        <w:jc w:val="both"/>
        <w:rPr>
          <w:rFonts w:ascii="Arial" w:eastAsia="Arial Unicode MS" w:hAnsi="Arial" w:cs="Arial"/>
          <w:b/>
          <w:color w:val="000000" w:themeColor="text1"/>
          <w:sz w:val="24"/>
          <w:szCs w:val="24"/>
          <w:u w:color="000000"/>
          <w:bdr w:val="nil"/>
          <w:lang w:val="es-ES_tradnl" w:eastAsia="es-ES"/>
        </w:rPr>
      </w:pPr>
    </w:p>
    <w:p w14:paraId="4290DFA3" w14:textId="77777777" w:rsidR="000A7398" w:rsidRPr="00D92619" w:rsidRDefault="003123D2" w:rsidP="00D92619">
      <w:pPr>
        <w:pBdr>
          <w:top w:val="nil"/>
          <w:left w:val="nil"/>
          <w:bottom w:val="nil"/>
          <w:right w:val="nil"/>
          <w:between w:val="nil"/>
          <w:bar w:val="nil"/>
        </w:pBdr>
        <w:spacing w:after="0" w:line="264" w:lineRule="auto"/>
        <w:jc w:val="both"/>
        <w:rPr>
          <w:rFonts w:ascii="Arial" w:eastAsia="Arial Unicode MS" w:hAnsi="Arial" w:cs="Arial"/>
          <w:b/>
          <w:color w:val="000000" w:themeColor="text1"/>
          <w:sz w:val="24"/>
          <w:szCs w:val="24"/>
          <w:u w:color="000000"/>
          <w:bdr w:val="nil"/>
          <w:lang w:val="es-ES_tradnl" w:eastAsia="es-ES"/>
        </w:rPr>
      </w:pPr>
      <w:r w:rsidRPr="00D92619">
        <w:rPr>
          <w:rFonts w:ascii="Arial" w:eastAsia="Arial Unicode MS" w:hAnsi="Arial" w:cs="Arial"/>
          <w:b/>
          <w:color w:val="000000" w:themeColor="text1"/>
          <w:sz w:val="24"/>
          <w:szCs w:val="24"/>
          <w:u w:color="000000"/>
          <w:bdr w:val="nil"/>
          <w:lang w:val="es-ES_tradnl" w:eastAsia="es-ES"/>
        </w:rPr>
        <w:t>C</w:t>
      </w:r>
      <w:r w:rsidR="008D5465" w:rsidRPr="00D92619">
        <w:rPr>
          <w:rFonts w:ascii="Arial" w:eastAsia="Arial Unicode MS" w:hAnsi="Arial" w:cs="Arial"/>
          <w:b/>
          <w:color w:val="000000" w:themeColor="text1"/>
          <w:sz w:val="24"/>
          <w:szCs w:val="24"/>
          <w:u w:color="000000"/>
          <w:bdr w:val="nil"/>
          <w:lang w:val="es-ES_tradnl" w:eastAsia="es-ES"/>
        </w:rPr>
        <w:t xml:space="preserve">IUDADANOS </w:t>
      </w:r>
      <w:r w:rsidR="000A7398" w:rsidRPr="00D92619">
        <w:rPr>
          <w:rFonts w:ascii="Arial" w:eastAsia="Arial Unicode MS" w:hAnsi="Arial" w:cs="Arial"/>
          <w:b/>
          <w:color w:val="000000" w:themeColor="text1"/>
          <w:sz w:val="24"/>
          <w:szCs w:val="24"/>
          <w:u w:color="000000"/>
          <w:bdr w:val="nil"/>
          <w:lang w:val="es-ES_tradnl" w:eastAsia="es-ES"/>
        </w:rPr>
        <w:t>DIPUTADOS INTEGRANTES</w:t>
      </w:r>
    </w:p>
    <w:p w14:paraId="4AE04436" w14:textId="75F5BAA9" w:rsidR="000A7398" w:rsidRPr="00D92619" w:rsidRDefault="000A7398" w:rsidP="00D92619">
      <w:pPr>
        <w:pBdr>
          <w:top w:val="nil"/>
          <w:left w:val="nil"/>
          <w:bottom w:val="nil"/>
          <w:right w:val="nil"/>
          <w:between w:val="nil"/>
          <w:bar w:val="nil"/>
        </w:pBdr>
        <w:spacing w:after="0" w:line="264" w:lineRule="auto"/>
        <w:jc w:val="both"/>
        <w:rPr>
          <w:rFonts w:ascii="Arial" w:eastAsia="Arial Unicode MS" w:hAnsi="Arial" w:cs="Arial"/>
          <w:b/>
          <w:color w:val="000000" w:themeColor="text1"/>
          <w:sz w:val="24"/>
          <w:szCs w:val="24"/>
          <w:u w:color="000000"/>
          <w:bdr w:val="nil"/>
          <w:lang w:val="es-ES_tradnl" w:eastAsia="es-ES"/>
        </w:rPr>
      </w:pPr>
      <w:r w:rsidRPr="00D92619">
        <w:rPr>
          <w:rFonts w:ascii="Arial" w:eastAsia="Arial Unicode MS" w:hAnsi="Arial" w:cs="Arial"/>
          <w:b/>
          <w:color w:val="000000" w:themeColor="text1"/>
          <w:sz w:val="24"/>
          <w:szCs w:val="24"/>
          <w:u w:color="000000"/>
          <w:bdr w:val="nil"/>
          <w:lang w:val="es-ES_tradnl" w:eastAsia="es-ES"/>
        </w:rPr>
        <w:t xml:space="preserve">DE </w:t>
      </w:r>
      <w:r w:rsidR="003123D2" w:rsidRPr="00D92619">
        <w:rPr>
          <w:rFonts w:ascii="Arial" w:eastAsia="Arial Unicode MS" w:hAnsi="Arial" w:cs="Arial"/>
          <w:b/>
          <w:color w:val="000000" w:themeColor="text1"/>
          <w:sz w:val="24"/>
          <w:szCs w:val="24"/>
          <w:u w:color="000000"/>
          <w:bdr w:val="nil"/>
          <w:lang w:val="es-ES_tradnl" w:eastAsia="es-ES"/>
        </w:rPr>
        <w:t xml:space="preserve">LA </w:t>
      </w:r>
      <w:r w:rsidR="00837B26">
        <w:rPr>
          <w:rFonts w:ascii="Arial" w:eastAsia="Arial Unicode MS" w:hAnsi="Arial" w:cs="Arial"/>
          <w:b/>
          <w:color w:val="000000" w:themeColor="text1"/>
          <w:sz w:val="24"/>
          <w:szCs w:val="24"/>
          <w:u w:color="000000"/>
          <w:bdr w:val="nil"/>
          <w:lang w:val="es-ES_tradnl" w:eastAsia="es-ES"/>
        </w:rPr>
        <w:t>MESA DIRECTIVA</w:t>
      </w:r>
      <w:r w:rsidR="00A06E68" w:rsidRPr="00D92619">
        <w:rPr>
          <w:rFonts w:ascii="Arial" w:eastAsia="Arial Unicode MS" w:hAnsi="Arial" w:cs="Arial"/>
          <w:b/>
          <w:color w:val="000000" w:themeColor="text1"/>
          <w:sz w:val="24"/>
          <w:szCs w:val="24"/>
          <w:u w:color="000000"/>
          <w:bdr w:val="nil"/>
          <w:lang w:val="es-ES_tradnl" w:eastAsia="es-ES"/>
        </w:rPr>
        <w:t xml:space="preserve"> DE LA LX LEGISLATURA</w:t>
      </w:r>
    </w:p>
    <w:p w14:paraId="18A596D9" w14:textId="77777777" w:rsidR="000A7398" w:rsidRPr="00D92619" w:rsidRDefault="003123D2" w:rsidP="00D92619">
      <w:pPr>
        <w:pBdr>
          <w:top w:val="nil"/>
          <w:left w:val="nil"/>
          <w:bottom w:val="nil"/>
          <w:right w:val="nil"/>
          <w:between w:val="nil"/>
          <w:bar w:val="nil"/>
        </w:pBdr>
        <w:spacing w:after="0" w:line="264" w:lineRule="auto"/>
        <w:jc w:val="both"/>
        <w:rPr>
          <w:rFonts w:ascii="Arial" w:eastAsia="Arial Unicode MS" w:hAnsi="Arial" w:cs="Arial"/>
          <w:b/>
          <w:color w:val="000000" w:themeColor="text1"/>
          <w:sz w:val="24"/>
          <w:szCs w:val="24"/>
          <w:u w:color="000000"/>
          <w:bdr w:val="nil"/>
          <w:lang w:val="es-ES_tradnl" w:eastAsia="es-ES"/>
        </w:rPr>
      </w:pPr>
      <w:r w:rsidRPr="00D92619">
        <w:rPr>
          <w:rFonts w:ascii="Arial" w:eastAsia="Arial Unicode MS" w:hAnsi="Arial" w:cs="Arial"/>
          <w:b/>
          <w:color w:val="000000" w:themeColor="text1"/>
          <w:sz w:val="24"/>
          <w:szCs w:val="24"/>
          <w:u w:color="000000"/>
          <w:bdr w:val="nil"/>
          <w:lang w:val="es-ES_tradnl" w:eastAsia="es-ES"/>
        </w:rPr>
        <w:t>DEL HONORABLE CONGRESO</w:t>
      </w:r>
      <w:r w:rsidR="000A7398" w:rsidRPr="00D92619">
        <w:rPr>
          <w:rFonts w:ascii="Arial" w:eastAsia="Arial Unicode MS" w:hAnsi="Arial" w:cs="Arial"/>
          <w:b/>
          <w:color w:val="000000" w:themeColor="text1"/>
          <w:sz w:val="24"/>
          <w:szCs w:val="24"/>
          <w:u w:color="000000"/>
          <w:bdr w:val="nil"/>
          <w:lang w:val="es-ES_tradnl" w:eastAsia="es-ES"/>
        </w:rPr>
        <w:t xml:space="preserve"> DEL ESTADO</w:t>
      </w:r>
    </w:p>
    <w:p w14:paraId="2398C465" w14:textId="77777777" w:rsidR="000A7398" w:rsidRPr="00D92619" w:rsidRDefault="003123D2" w:rsidP="00D92619">
      <w:pPr>
        <w:pBdr>
          <w:top w:val="nil"/>
          <w:left w:val="nil"/>
          <w:bottom w:val="nil"/>
          <w:right w:val="nil"/>
          <w:between w:val="nil"/>
          <w:bar w:val="nil"/>
        </w:pBdr>
        <w:spacing w:after="0" w:line="264" w:lineRule="auto"/>
        <w:jc w:val="both"/>
        <w:rPr>
          <w:rFonts w:ascii="Arial" w:eastAsia="Arial Unicode MS" w:hAnsi="Arial" w:cs="Arial"/>
          <w:b/>
          <w:color w:val="000000" w:themeColor="text1"/>
          <w:sz w:val="24"/>
          <w:szCs w:val="24"/>
          <w:u w:color="000000"/>
          <w:bdr w:val="nil"/>
          <w:lang w:val="es-ES_tradnl" w:eastAsia="es-ES"/>
        </w:rPr>
      </w:pPr>
      <w:r w:rsidRPr="00D92619">
        <w:rPr>
          <w:rFonts w:ascii="Arial" w:eastAsia="Arial Unicode MS" w:hAnsi="Arial" w:cs="Arial"/>
          <w:b/>
          <w:color w:val="000000" w:themeColor="text1"/>
          <w:sz w:val="24"/>
          <w:szCs w:val="24"/>
          <w:u w:color="000000"/>
          <w:bdr w:val="nil"/>
          <w:lang w:val="es-ES_tradnl" w:eastAsia="es-ES"/>
        </w:rPr>
        <w:t>LIBRE Y SOBERANO DE PUEBLA</w:t>
      </w:r>
    </w:p>
    <w:p w14:paraId="36B32E0F" w14:textId="77777777" w:rsidR="003123D2" w:rsidRPr="00D92619" w:rsidRDefault="003123D2" w:rsidP="00D92619">
      <w:pPr>
        <w:pBdr>
          <w:top w:val="nil"/>
          <w:left w:val="nil"/>
          <w:bottom w:val="nil"/>
          <w:right w:val="nil"/>
          <w:between w:val="nil"/>
          <w:bar w:val="nil"/>
        </w:pBdr>
        <w:spacing w:after="0" w:line="264" w:lineRule="auto"/>
        <w:jc w:val="both"/>
        <w:rPr>
          <w:rFonts w:ascii="Arial" w:eastAsia="Arial Unicode MS" w:hAnsi="Arial" w:cs="Arial"/>
          <w:b/>
          <w:color w:val="000000" w:themeColor="text1"/>
          <w:sz w:val="24"/>
          <w:szCs w:val="24"/>
          <w:u w:color="000000"/>
          <w:bdr w:val="nil"/>
          <w:lang w:val="es-ES_tradnl" w:eastAsia="es-ES"/>
        </w:rPr>
      </w:pPr>
      <w:r w:rsidRPr="00D92619">
        <w:rPr>
          <w:rFonts w:ascii="Arial" w:eastAsia="Arial Unicode MS" w:hAnsi="Arial" w:cs="Arial"/>
          <w:b/>
          <w:color w:val="000000" w:themeColor="text1"/>
          <w:sz w:val="24"/>
          <w:szCs w:val="24"/>
          <w:u w:color="000000"/>
          <w:bdr w:val="nil"/>
          <w:lang w:val="es-ES_tradnl" w:eastAsia="es-ES"/>
        </w:rPr>
        <w:t>P R E S E N T E</w:t>
      </w:r>
    </w:p>
    <w:p w14:paraId="12FAC759" w14:textId="77878E50" w:rsidR="003123D2" w:rsidRPr="00D92619" w:rsidRDefault="003123D2" w:rsidP="00D92619">
      <w:pPr>
        <w:pBdr>
          <w:top w:val="nil"/>
          <w:left w:val="nil"/>
          <w:bottom w:val="nil"/>
          <w:right w:val="nil"/>
          <w:between w:val="nil"/>
          <w:bar w:val="nil"/>
        </w:pBdr>
        <w:spacing w:after="0" w:line="264" w:lineRule="auto"/>
        <w:jc w:val="both"/>
        <w:rPr>
          <w:rFonts w:ascii="Arial" w:eastAsia="Arial Unicode MS" w:hAnsi="Arial" w:cs="Arial"/>
          <w:b/>
          <w:color w:val="000000" w:themeColor="text1"/>
          <w:sz w:val="24"/>
          <w:szCs w:val="24"/>
          <w:u w:color="000000"/>
          <w:bdr w:val="nil"/>
          <w:lang w:val="es-ES_tradnl" w:eastAsia="es-ES"/>
        </w:rPr>
      </w:pPr>
    </w:p>
    <w:p w14:paraId="266B876E" w14:textId="77777777" w:rsidR="00887EA8" w:rsidRPr="00D92619" w:rsidRDefault="00887EA8" w:rsidP="00D92619">
      <w:pPr>
        <w:pBdr>
          <w:top w:val="nil"/>
          <w:left w:val="nil"/>
          <w:bottom w:val="nil"/>
          <w:right w:val="nil"/>
          <w:between w:val="nil"/>
          <w:bar w:val="nil"/>
        </w:pBdr>
        <w:spacing w:after="0" w:line="264" w:lineRule="auto"/>
        <w:jc w:val="both"/>
        <w:rPr>
          <w:rFonts w:ascii="Arial" w:eastAsia="Arial Unicode MS" w:hAnsi="Arial" w:cs="Arial"/>
          <w:b/>
          <w:color w:val="000000" w:themeColor="text1"/>
          <w:sz w:val="24"/>
          <w:szCs w:val="24"/>
          <w:u w:color="000000"/>
          <w:bdr w:val="nil"/>
          <w:lang w:val="es-ES_tradnl" w:eastAsia="es-ES"/>
        </w:rPr>
      </w:pPr>
    </w:p>
    <w:p w14:paraId="39BE6944" w14:textId="4F6D6665" w:rsidR="00AD4DBD" w:rsidRPr="00D92619" w:rsidRDefault="00C5461D" w:rsidP="00D92619">
      <w:pPr>
        <w:spacing w:after="0" w:line="264" w:lineRule="auto"/>
        <w:jc w:val="both"/>
        <w:rPr>
          <w:rFonts w:ascii="Arial" w:eastAsia="Calibri" w:hAnsi="Arial" w:cs="Arial"/>
          <w:color w:val="000000" w:themeColor="text1"/>
          <w:sz w:val="24"/>
          <w:szCs w:val="24"/>
          <w:lang w:eastAsia="en-US"/>
        </w:rPr>
      </w:pPr>
      <w:r w:rsidRPr="00D92619">
        <w:rPr>
          <w:rFonts w:ascii="Arial" w:eastAsia="Calibri" w:hAnsi="Arial" w:cs="Arial"/>
          <w:color w:val="000000" w:themeColor="text1"/>
          <w:sz w:val="24"/>
          <w:szCs w:val="24"/>
          <w:lang w:eastAsia="en-US"/>
        </w:rPr>
        <w:tab/>
      </w:r>
      <w:r w:rsidR="003A5791" w:rsidRPr="00D92619">
        <w:rPr>
          <w:rFonts w:ascii="Arial" w:eastAsia="Calibri" w:hAnsi="Arial" w:cs="Arial"/>
          <w:color w:val="000000" w:themeColor="text1"/>
          <w:sz w:val="24"/>
          <w:szCs w:val="24"/>
          <w:lang w:eastAsia="en-US"/>
        </w:rPr>
        <w:t>La</w:t>
      </w:r>
      <w:r w:rsidR="0048145D" w:rsidRPr="00D92619">
        <w:rPr>
          <w:rFonts w:ascii="Arial" w:eastAsia="Calibri" w:hAnsi="Arial" w:cs="Arial"/>
          <w:color w:val="000000" w:themeColor="text1"/>
          <w:sz w:val="24"/>
          <w:szCs w:val="24"/>
          <w:lang w:eastAsia="en-US"/>
        </w:rPr>
        <w:t xml:space="preserve"> suscrit</w:t>
      </w:r>
      <w:r w:rsidR="003A5791" w:rsidRPr="00D92619">
        <w:rPr>
          <w:rFonts w:ascii="Arial" w:eastAsia="Calibri" w:hAnsi="Arial" w:cs="Arial"/>
          <w:color w:val="000000" w:themeColor="text1"/>
          <w:sz w:val="24"/>
          <w:szCs w:val="24"/>
          <w:lang w:eastAsia="en-US"/>
        </w:rPr>
        <w:t>a</w:t>
      </w:r>
      <w:r w:rsidR="0048145D" w:rsidRPr="00D92619">
        <w:rPr>
          <w:rFonts w:ascii="Arial" w:eastAsia="Calibri" w:hAnsi="Arial" w:cs="Arial"/>
          <w:color w:val="000000" w:themeColor="text1"/>
          <w:sz w:val="24"/>
          <w:szCs w:val="24"/>
          <w:lang w:eastAsia="en-US"/>
        </w:rPr>
        <w:t xml:space="preserve"> </w:t>
      </w:r>
      <w:r w:rsidR="003A5791" w:rsidRPr="00D92619">
        <w:rPr>
          <w:rFonts w:ascii="Arial" w:hAnsi="Arial" w:cs="Arial"/>
          <w:color w:val="000000" w:themeColor="text1"/>
          <w:sz w:val="24"/>
          <w:szCs w:val="24"/>
        </w:rPr>
        <w:t>Diputada</w:t>
      </w:r>
      <w:r w:rsidR="00FC540D" w:rsidRPr="00D92619">
        <w:rPr>
          <w:rFonts w:ascii="Arial" w:hAnsi="Arial" w:cs="Arial"/>
          <w:color w:val="000000" w:themeColor="text1"/>
          <w:sz w:val="24"/>
          <w:szCs w:val="24"/>
        </w:rPr>
        <w:t xml:space="preserve"> </w:t>
      </w:r>
      <w:r w:rsidR="003A5791" w:rsidRPr="00D92619">
        <w:rPr>
          <w:rFonts w:ascii="Arial" w:hAnsi="Arial" w:cs="Arial"/>
          <w:color w:val="000000" w:themeColor="text1"/>
          <w:sz w:val="24"/>
          <w:szCs w:val="24"/>
        </w:rPr>
        <w:t>Nancy Jiménez Morales</w:t>
      </w:r>
      <w:r w:rsidR="00AD4DBD" w:rsidRPr="00D92619">
        <w:rPr>
          <w:rFonts w:ascii="Arial" w:eastAsia="Calibri" w:hAnsi="Arial" w:cs="Arial"/>
          <w:color w:val="000000" w:themeColor="text1"/>
          <w:sz w:val="24"/>
          <w:szCs w:val="24"/>
          <w:lang w:eastAsia="en-US"/>
        </w:rPr>
        <w:t xml:space="preserve">, </w:t>
      </w:r>
      <w:r w:rsidR="00FC540D" w:rsidRPr="00D92619">
        <w:rPr>
          <w:rFonts w:ascii="Arial" w:eastAsia="Calibri" w:hAnsi="Arial" w:cs="Arial"/>
          <w:color w:val="000000" w:themeColor="text1"/>
          <w:sz w:val="24"/>
          <w:szCs w:val="24"/>
          <w:lang w:eastAsia="en-US"/>
        </w:rPr>
        <w:t xml:space="preserve">integrante </w:t>
      </w:r>
      <w:r w:rsidR="00AD4DBD" w:rsidRPr="00D92619">
        <w:rPr>
          <w:rFonts w:ascii="Arial" w:eastAsia="Calibri" w:hAnsi="Arial" w:cs="Arial"/>
          <w:color w:val="000000" w:themeColor="text1"/>
          <w:sz w:val="24"/>
          <w:szCs w:val="24"/>
          <w:lang w:eastAsia="en-US"/>
        </w:rPr>
        <w:t xml:space="preserve">del Grupo Legislativo del Partido </w:t>
      </w:r>
      <w:r w:rsidRPr="00D92619">
        <w:rPr>
          <w:rFonts w:ascii="Arial" w:eastAsia="Calibri" w:hAnsi="Arial" w:cs="Arial"/>
          <w:color w:val="000000" w:themeColor="text1"/>
          <w:sz w:val="24"/>
          <w:szCs w:val="24"/>
          <w:lang w:eastAsia="en-US"/>
        </w:rPr>
        <w:t>Acción Nacional</w:t>
      </w:r>
      <w:r w:rsidR="00AD4DBD" w:rsidRPr="00D92619">
        <w:rPr>
          <w:rFonts w:ascii="Arial" w:eastAsia="Calibri" w:hAnsi="Arial" w:cs="Arial"/>
          <w:color w:val="000000" w:themeColor="text1"/>
          <w:sz w:val="24"/>
          <w:szCs w:val="24"/>
          <w:lang w:eastAsia="en-US"/>
        </w:rPr>
        <w:t xml:space="preserve"> de la LX Legislatura del Honorable Congreso del Estado, con fundamento en lo dispuesto por los artículos </w:t>
      </w:r>
      <w:r w:rsidR="00A06E68" w:rsidRPr="00D92619">
        <w:rPr>
          <w:rFonts w:ascii="Arial" w:eastAsia="Times New Roman" w:hAnsi="Arial" w:cs="Arial"/>
          <w:color w:val="000000" w:themeColor="text1"/>
          <w:sz w:val="24"/>
          <w:szCs w:val="24"/>
          <w:lang w:val="es-ES" w:eastAsia="es-ES"/>
        </w:rPr>
        <w:t>2 fracción XIX, 44 fracción II, 84, 134 y 135 de la Ley Orgánica del Poder Legislativo del Estado Libre y Soberano de Puebla; 120 fracción VI y 146 del Reglamento Interior del Honorable Congreso del Estado Libre y Soberano de Puebla</w:t>
      </w:r>
      <w:r w:rsidR="00A06E68" w:rsidRPr="00D92619">
        <w:rPr>
          <w:rFonts w:ascii="Arial" w:hAnsi="Arial" w:cs="Arial"/>
          <w:color w:val="000000" w:themeColor="text1"/>
          <w:sz w:val="24"/>
          <w:szCs w:val="24"/>
        </w:rPr>
        <w:t>,</w:t>
      </w:r>
      <w:r w:rsidR="00AD4DBD" w:rsidRPr="00D92619">
        <w:rPr>
          <w:rFonts w:ascii="Arial" w:eastAsia="Calibri" w:hAnsi="Arial" w:cs="Arial"/>
          <w:color w:val="000000" w:themeColor="text1"/>
          <w:sz w:val="24"/>
          <w:szCs w:val="24"/>
          <w:lang w:eastAsia="en-US"/>
        </w:rPr>
        <w:t xml:space="preserve"> someto a consideración de este Honorable Cuerpo Colegiado el presente Punto de Acuerdo, conforme a los siguientes:</w:t>
      </w:r>
    </w:p>
    <w:p w14:paraId="58D91790" w14:textId="73CE9622" w:rsidR="003123D2" w:rsidRPr="00D92619" w:rsidRDefault="003123D2" w:rsidP="00D92619">
      <w:pPr>
        <w:spacing w:after="0" w:line="264" w:lineRule="auto"/>
        <w:jc w:val="both"/>
        <w:rPr>
          <w:rFonts w:ascii="Arial" w:eastAsia="Calibri" w:hAnsi="Arial" w:cs="Arial"/>
          <w:color w:val="000000" w:themeColor="text1"/>
          <w:sz w:val="24"/>
          <w:szCs w:val="24"/>
          <w:lang w:eastAsia="en-US"/>
        </w:rPr>
      </w:pPr>
    </w:p>
    <w:p w14:paraId="57629940" w14:textId="77777777" w:rsidR="00554617" w:rsidRPr="00D92619" w:rsidRDefault="00554617" w:rsidP="00D92619">
      <w:pPr>
        <w:spacing w:after="0" w:line="264" w:lineRule="auto"/>
        <w:jc w:val="both"/>
        <w:rPr>
          <w:rFonts w:ascii="Arial" w:eastAsia="Calibri" w:hAnsi="Arial" w:cs="Arial"/>
          <w:color w:val="000000" w:themeColor="text1"/>
          <w:sz w:val="24"/>
          <w:szCs w:val="24"/>
          <w:lang w:eastAsia="en-US"/>
        </w:rPr>
      </w:pPr>
    </w:p>
    <w:p w14:paraId="1B69E28E" w14:textId="77777777" w:rsidR="003123D2" w:rsidRPr="00D92619" w:rsidRDefault="003123D2" w:rsidP="00D92619">
      <w:pPr>
        <w:spacing w:after="0" w:line="264" w:lineRule="auto"/>
        <w:jc w:val="center"/>
        <w:rPr>
          <w:rFonts w:ascii="Arial" w:eastAsia="Calibri" w:hAnsi="Arial" w:cs="Arial"/>
          <w:b/>
          <w:color w:val="000000" w:themeColor="text1"/>
          <w:sz w:val="24"/>
          <w:szCs w:val="24"/>
          <w:lang w:eastAsia="en-US"/>
        </w:rPr>
      </w:pPr>
      <w:r w:rsidRPr="00D92619">
        <w:rPr>
          <w:rFonts w:ascii="Arial" w:eastAsia="Calibri" w:hAnsi="Arial" w:cs="Arial"/>
          <w:b/>
          <w:color w:val="000000" w:themeColor="text1"/>
          <w:sz w:val="24"/>
          <w:szCs w:val="24"/>
          <w:lang w:eastAsia="en-US"/>
        </w:rPr>
        <w:t>C O N S I D E R A N D O S</w:t>
      </w:r>
    </w:p>
    <w:p w14:paraId="11BE709D" w14:textId="2A7DE1B6" w:rsidR="0019534D" w:rsidRPr="00D92619" w:rsidRDefault="0019534D" w:rsidP="00D92619">
      <w:pPr>
        <w:spacing w:after="0" w:line="264" w:lineRule="auto"/>
        <w:jc w:val="both"/>
        <w:rPr>
          <w:rFonts w:ascii="Arial" w:eastAsia="Calibri" w:hAnsi="Arial" w:cs="Arial"/>
          <w:b/>
          <w:color w:val="000000" w:themeColor="text1"/>
          <w:sz w:val="24"/>
          <w:szCs w:val="24"/>
          <w:lang w:eastAsia="en-US"/>
        </w:rPr>
      </w:pPr>
    </w:p>
    <w:p w14:paraId="3A48DC0F" w14:textId="77777777" w:rsidR="006D6B8C" w:rsidRPr="00D92619" w:rsidRDefault="006D6B8C" w:rsidP="00D92619">
      <w:pPr>
        <w:spacing w:after="0" w:line="264" w:lineRule="auto"/>
        <w:jc w:val="both"/>
        <w:rPr>
          <w:rFonts w:ascii="Arial" w:eastAsia="Calibri" w:hAnsi="Arial" w:cs="Arial"/>
          <w:b/>
          <w:color w:val="000000" w:themeColor="text1"/>
          <w:sz w:val="24"/>
          <w:szCs w:val="24"/>
          <w:lang w:eastAsia="en-US"/>
        </w:rPr>
      </w:pPr>
    </w:p>
    <w:p w14:paraId="6601B70A" w14:textId="03C42F84" w:rsidR="00E81F0B" w:rsidRDefault="00E81F0B" w:rsidP="00492E20">
      <w:pPr>
        <w:pStyle w:val="Prrafodelista"/>
        <w:spacing w:after="0" w:line="264" w:lineRule="auto"/>
        <w:ind w:left="0" w:firstLine="708"/>
        <w:jc w:val="both"/>
        <w:rPr>
          <w:rFonts w:ascii="Arial" w:hAnsi="Arial" w:cs="Arial"/>
          <w:sz w:val="24"/>
          <w:szCs w:val="24"/>
        </w:rPr>
      </w:pPr>
      <w:r>
        <w:rPr>
          <w:rFonts w:ascii="Arial" w:hAnsi="Arial" w:cs="Arial"/>
          <w:sz w:val="24"/>
          <w:szCs w:val="24"/>
        </w:rPr>
        <w:t xml:space="preserve">Que el artículo 134 de la Constitución Política de los Estado Unidos Mexicanos señala que los recursos económicos de los cuales </w:t>
      </w:r>
      <w:r w:rsidRPr="00E81F0B">
        <w:rPr>
          <w:rFonts w:ascii="Arial" w:hAnsi="Arial" w:cs="Arial"/>
          <w:sz w:val="24"/>
          <w:szCs w:val="24"/>
        </w:rPr>
        <w:t>dispongan la Federación, las entidades federativas</w:t>
      </w:r>
      <w:r>
        <w:rPr>
          <w:rFonts w:ascii="Arial" w:hAnsi="Arial" w:cs="Arial"/>
          <w:sz w:val="24"/>
          <w:szCs w:val="24"/>
        </w:rPr>
        <w:t xml:space="preserve"> y</w:t>
      </w:r>
      <w:r w:rsidRPr="00E81F0B">
        <w:rPr>
          <w:rFonts w:ascii="Arial" w:hAnsi="Arial" w:cs="Arial"/>
          <w:sz w:val="24"/>
          <w:szCs w:val="24"/>
        </w:rPr>
        <w:t xml:space="preserve"> los Municipios, se administrarán con eficiencia, eficacia, economía, transparencia y honradez para satisfacer los objetivos a los que estén destinados</w:t>
      </w:r>
      <w:r w:rsidR="005925BE">
        <w:rPr>
          <w:rFonts w:ascii="Arial" w:hAnsi="Arial" w:cs="Arial"/>
          <w:sz w:val="24"/>
          <w:szCs w:val="24"/>
        </w:rPr>
        <w:t>.</w:t>
      </w:r>
    </w:p>
    <w:p w14:paraId="7A293C23" w14:textId="21BCFB8F" w:rsidR="00E81F0B" w:rsidRDefault="00E81F0B" w:rsidP="00492E20">
      <w:pPr>
        <w:pStyle w:val="Prrafodelista"/>
        <w:spacing w:after="0" w:line="264" w:lineRule="auto"/>
        <w:ind w:left="0" w:firstLine="708"/>
        <w:jc w:val="both"/>
        <w:rPr>
          <w:rFonts w:ascii="Arial" w:hAnsi="Arial" w:cs="Arial"/>
          <w:sz w:val="24"/>
          <w:szCs w:val="24"/>
        </w:rPr>
      </w:pPr>
    </w:p>
    <w:p w14:paraId="6A0B5871" w14:textId="69E1DEFA" w:rsidR="00E81F0B" w:rsidRDefault="002F74E8" w:rsidP="00492E20">
      <w:pPr>
        <w:pStyle w:val="Prrafodelista"/>
        <w:spacing w:after="0" w:line="264" w:lineRule="auto"/>
        <w:ind w:left="0" w:firstLine="708"/>
        <w:jc w:val="both"/>
        <w:rPr>
          <w:rFonts w:ascii="Arial" w:hAnsi="Arial" w:cs="Arial"/>
          <w:sz w:val="24"/>
          <w:szCs w:val="24"/>
        </w:rPr>
      </w:pPr>
      <w:proofErr w:type="gramStart"/>
      <w:r>
        <w:rPr>
          <w:rFonts w:ascii="Arial" w:hAnsi="Arial" w:cs="Arial"/>
          <w:sz w:val="24"/>
          <w:szCs w:val="24"/>
        </w:rPr>
        <w:t>Que</w:t>
      </w:r>
      <w:proofErr w:type="gramEnd"/>
      <w:r>
        <w:rPr>
          <w:rFonts w:ascii="Arial" w:hAnsi="Arial" w:cs="Arial"/>
          <w:sz w:val="24"/>
          <w:szCs w:val="24"/>
        </w:rPr>
        <w:t xml:space="preserve"> </w:t>
      </w:r>
      <w:r w:rsidR="005925BE">
        <w:rPr>
          <w:rFonts w:ascii="Arial" w:hAnsi="Arial" w:cs="Arial"/>
          <w:sz w:val="24"/>
          <w:szCs w:val="24"/>
        </w:rPr>
        <w:t>además, este artículo establece</w:t>
      </w:r>
      <w:r w:rsidR="00E81F0B">
        <w:rPr>
          <w:rFonts w:ascii="Arial" w:hAnsi="Arial" w:cs="Arial"/>
          <w:sz w:val="24"/>
          <w:szCs w:val="24"/>
        </w:rPr>
        <w:t xml:space="preserve"> que </w:t>
      </w:r>
      <w:r w:rsidR="005925BE">
        <w:rPr>
          <w:rFonts w:ascii="Arial" w:hAnsi="Arial" w:cs="Arial"/>
          <w:sz w:val="24"/>
          <w:szCs w:val="24"/>
        </w:rPr>
        <w:t xml:space="preserve">las y </w:t>
      </w:r>
      <w:r w:rsidR="00E81F0B">
        <w:rPr>
          <w:rFonts w:ascii="Arial" w:hAnsi="Arial" w:cs="Arial"/>
          <w:sz w:val="24"/>
          <w:szCs w:val="24"/>
        </w:rPr>
        <w:t>l</w:t>
      </w:r>
      <w:r w:rsidR="00E81F0B" w:rsidRPr="00E81F0B">
        <w:rPr>
          <w:rFonts w:ascii="Arial" w:hAnsi="Arial" w:cs="Arial"/>
          <w:sz w:val="24"/>
          <w:szCs w:val="24"/>
        </w:rPr>
        <w:t>os servidores públicos de la Federac</w:t>
      </w:r>
      <w:r w:rsidR="00E81F0B">
        <w:rPr>
          <w:rFonts w:ascii="Arial" w:hAnsi="Arial" w:cs="Arial"/>
          <w:sz w:val="24"/>
          <w:szCs w:val="24"/>
        </w:rPr>
        <w:t xml:space="preserve">ión, las entidades federativas y </w:t>
      </w:r>
      <w:r w:rsidR="00E81F0B" w:rsidRPr="00E81F0B">
        <w:rPr>
          <w:rFonts w:ascii="Arial" w:hAnsi="Arial" w:cs="Arial"/>
          <w:sz w:val="24"/>
          <w:szCs w:val="24"/>
        </w:rPr>
        <w:t>los Municipios, tienen en todo tiempo la obligación de aplicar con imparcialidad los recursos públicos que</w:t>
      </w:r>
      <w:r w:rsidR="00E81F0B">
        <w:rPr>
          <w:rFonts w:ascii="Arial" w:hAnsi="Arial" w:cs="Arial"/>
          <w:sz w:val="24"/>
          <w:szCs w:val="24"/>
        </w:rPr>
        <w:t xml:space="preserve"> están bajo su responsabilidad. </w:t>
      </w:r>
    </w:p>
    <w:p w14:paraId="15E588C7" w14:textId="7F6187F6" w:rsidR="00E81F0B" w:rsidRDefault="00E81F0B" w:rsidP="00492E20">
      <w:pPr>
        <w:pStyle w:val="Prrafodelista"/>
        <w:spacing w:after="0" w:line="264" w:lineRule="auto"/>
        <w:ind w:left="0" w:firstLine="708"/>
        <w:jc w:val="both"/>
        <w:rPr>
          <w:rFonts w:ascii="Arial" w:hAnsi="Arial" w:cs="Arial"/>
          <w:sz w:val="24"/>
          <w:szCs w:val="24"/>
        </w:rPr>
      </w:pPr>
    </w:p>
    <w:p w14:paraId="438AAA3F" w14:textId="497601BB" w:rsidR="004664FB" w:rsidRDefault="002F74E8" w:rsidP="00492E20">
      <w:pPr>
        <w:pStyle w:val="Prrafodelista"/>
        <w:spacing w:after="0" w:line="264" w:lineRule="auto"/>
        <w:ind w:left="0" w:firstLine="708"/>
        <w:jc w:val="both"/>
        <w:rPr>
          <w:rFonts w:ascii="Arial" w:hAnsi="Arial" w:cs="Arial"/>
          <w:sz w:val="24"/>
          <w:szCs w:val="24"/>
        </w:rPr>
      </w:pPr>
      <w:proofErr w:type="gramStart"/>
      <w:r>
        <w:rPr>
          <w:rFonts w:ascii="Arial" w:hAnsi="Arial" w:cs="Arial"/>
          <w:sz w:val="24"/>
          <w:szCs w:val="24"/>
        </w:rPr>
        <w:t>Que</w:t>
      </w:r>
      <w:proofErr w:type="gramEnd"/>
      <w:r>
        <w:rPr>
          <w:rFonts w:ascii="Arial" w:hAnsi="Arial" w:cs="Arial"/>
          <w:sz w:val="24"/>
          <w:szCs w:val="24"/>
        </w:rPr>
        <w:t xml:space="preserve"> </w:t>
      </w:r>
      <w:r w:rsidR="005925BE">
        <w:rPr>
          <w:rFonts w:ascii="Arial" w:hAnsi="Arial" w:cs="Arial"/>
          <w:sz w:val="24"/>
          <w:szCs w:val="24"/>
        </w:rPr>
        <w:t>bajo</w:t>
      </w:r>
      <w:r>
        <w:rPr>
          <w:rFonts w:ascii="Arial" w:hAnsi="Arial" w:cs="Arial"/>
          <w:sz w:val="24"/>
          <w:szCs w:val="24"/>
        </w:rPr>
        <w:t xml:space="preserve"> esta línea argumentativa, </w:t>
      </w:r>
      <w:r w:rsidR="005925BE">
        <w:rPr>
          <w:rFonts w:ascii="Arial" w:hAnsi="Arial" w:cs="Arial"/>
          <w:sz w:val="24"/>
          <w:szCs w:val="24"/>
        </w:rPr>
        <w:t xml:space="preserve">es que </w:t>
      </w:r>
      <w:r>
        <w:rPr>
          <w:rFonts w:ascii="Arial" w:hAnsi="Arial" w:cs="Arial"/>
          <w:sz w:val="24"/>
          <w:szCs w:val="24"/>
        </w:rPr>
        <w:t xml:space="preserve">la Comisión Federal de Electricidad, al </w:t>
      </w:r>
      <w:r w:rsidR="004664FB">
        <w:rPr>
          <w:rFonts w:ascii="Arial" w:hAnsi="Arial" w:cs="Arial"/>
          <w:sz w:val="24"/>
          <w:szCs w:val="24"/>
        </w:rPr>
        <w:t>ser una empresa productiva del E</w:t>
      </w:r>
      <w:r>
        <w:rPr>
          <w:rFonts w:ascii="Arial" w:hAnsi="Arial" w:cs="Arial"/>
          <w:sz w:val="24"/>
          <w:szCs w:val="24"/>
        </w:rPr>
        <w:t>stado</w:t>
      </w:r>
      <w:r w:rsidR="004664FB">
        <w:rPr>
          <w:rFonts w:ascii="Arial" w:hAnsi="Arial" w:cs="Arial"/>
          <w:sz w:val="24"/>
          <w:szCs w:val="24"/>
        </w:rPr>
        <w:t>, de propiedad exclusiva del Gobierno Federal, se encarga de generar ingresos al mismo</w:t>
      </w:r>
      <w:r w:rsidR="005925BE">
        <w:rPr>
          <w:rFonts w:ascii="Arial" w:hAnsi="Arial" w:cs="Arial"/>
          <w:sz w:val="24"/>
          <w:szCs w:val="24"/>
        </w:rPr>
        <w:t>,</w:t>
      </w:r>
      <w:r w:rsidR="004664FB">
        <w:rPr>
          <w:rFonts w:ascii="Arial" w:hAnsi="Arial" w:cs="Arial"/>
          <w:sz w:val="24"/>
          <w:szCs w:val="24"/>
        </w:rPr>
        <w:t xml:space="preserve"> a través del pago de los servicios eléctricos que ésta otorga a las y los ciudadanos. </w:t>
      </w:r>
    </w:p>
    <w:p w14:paraId="7C464845" w14:textId="77777777" w:rsidR="004664FB" w:rsidRDefault="004664FB" w:rsidP="00492E20">
      <w:pPr>
        <w:pStyle w:val="Prrafodelista"/>
        <w:spacing w:after="0" w:line="264" w:lineRule="auto"/>
        <w:ind w:left="0" w:firstLine="708"/>
        <w:jc w:val="both"/>
        <w:rPr>
          <w:rFonts w:ascii="Arial" w:hAnsi="Arial" w:cs="Arial"/>
          <w:sz w:val="24"/>
          <w:szCs w:val="24"/>
        </w:rPr>
      </w:pPr>
    </w:p>
    <w:p w14:paraId="04554845" w14:textId="7354FA97" w:rsidR="004664FB" w:rsidRDefault="004664FB" w:rsidP="00492E20">
      <w:pPr>
        <w:pStyle w:val="Prrafodelista"/>
        <w:spacing w:after="0" w:line="264" w:lineRule="auto"/>
        <w:ind w:left="0" w:firstLine="708"/>
        <w:jc w:val="both"/>
        <w:rPr>
          <w:rFonts w:ascii="Arial" w:hAnsi="Arial" w:cs="Arial"/>
          <w:sz w:val="24"/>
          <w:szCs w:val="24"/>
        </w:rPr>
      </w:pPr>
      <w:r>
        <w:rPr>
          <w:rFonts w:ascii="Arial" w:hAnsi="Arial" w:cs="Arial"/>
          <w:sz w:val="24"/>
          <w:szCs w:val="24"/>
        </w:rPr>
        <w:lastRenderedPageBreak/>
        <w:t xml:space="preserve">Que la Ley de la Comisión Federal de Electricidad </w:t>
      </w:r>
      <w:r w:rsidR="005925BE">
        <w:rPr>
          <w:rFonts w:ascii="Arial" w:hAnsi="Arial" w:cs="Arial"/>
          <w:sz w:val="24"/>
          <w:szCs w:val="24"/>
        </w:rPr>
        <w:t>dispone,</w:t>
      </w:r>
      <w:r>
        <w:rPr>
          <w:rFonts w:ascii="Arial" w:hAnsi="Arial" w:cs="Arial"/>
          <w:sz w:val="24"/>
          <w:szCs w:val="24"/>
        </w:rPr>
        <w:t xml:space="preserve"> en su artículo 4</w:t>
      </w:r>
      <w:r w:rsidR="005925BE">
        <w:rPr>
          <w:rFonts w:ascii="Arial" w:hAnsi="Arial" w:cs="Arial"/>
          <w:sz w:val="24"/>
          <w:szCs w:val="24"/>
        </w:rPr>
        <w:t>,</w:t>
      </w:r>
      <w:r>
        <w:rPr>
          <w:rFonts w:ascii="Arial" w:hAnsi="Arial" w:cs="Arial"/>
          <w:sz w:val="24"/>
          <w:szCs w:val="24"/>
        </w:rPr>
        <w:t xml:space="preserve"> que esta Comisión tiene como fin </w:t>
      </w:r>
      <w:r w:rsidRPr="004664FB">
        <w:rPr>
          <w:rFonts w:ascii="Arial" w:hAnsi="Arial" w:cs="Arial"/>
          <w:sz w:val="24"/>
          <w:szCs w:val="24"/>
        </w:rPr>
        <w:t xml:space="preserve">el desarrollo de actividades empresariales, económicas, industriales y comerciales en términos de su objeto, generando valor económico y rentabilidad para el Estado Mexicano como su propietario. </w:t>
      </w:r>
    </w:p>
    <w:p w14:paraId="7025D22E" w14:textId="77777777" w:rsidR="004664FB" w:rsidRDefault="004664FB" w:rsidP="00492E20">
      <w:pPr>
        <w:pStyle w:val="Prrafodelista"/>
        <w:spacing w:after="0" w:line="264" w:lineRule="auto"/>
        <w:ind w:left="0" w:firstLine="708"/>
        <w:jc w:val="both"/>
        <w:rPr>
          <w:rFonts w:ascii="Arial" w:hAnsi="Arial" w:cs="Arial"/>
          <w:sz w:val="24"/>
          <w:szCs w:val="24"/>
        </w:rPr>
      </w:pPr>
    </w:p>
    <w:p w14:paraId="5BA9EE1D" w14:textId="66341978" w:rsidR="002F74E8" w:rsidRDefault="004664FB" w:rsidP="00492E20">
      <w:pPr>
        <w:pStyle w:val="Prrafodelista"/>
        <w:spacing w:after="0" w:line="264" w:lineRule="auto"/>
        <w:ind w:left="0" w:firstLine="708"/>
        <w:jc w:val="both"/>
        <w:rPr>
          <w:rFonts w:ascii="Arial" w:hAnsi="Arial" w:cs="Arial"/>
          <w:sz w:val="24"/>
          <w:szCs w:val="24"/>
        </w:rPr>
      </w:pPr>
      <w:proofErr w:type="gramStart"/>
      <w:r>
        <w:rPr>
          <w:rFonts w:ascii="Arial" w:hAnsi="Arial" w:cs="Arial"/>
          <w:sz w:val="24"/>
          <w:szCs w:val="24"/>
        </w:rPr>
        <w:t>Que</w:t>
      </w:r>
      <w:proofErr w:type="gramEnd"/>
      <w:r>
        <w:rPr>
          <w:rFonts w:ascii="Arial" w:hAnsi="Arial" w:cs="Arial"/>
          <w:sz w:val="24"/>
          <w:szCs w:val="24"/>
        </w:rPr>
        <w:t xml:space="preserve"> asimismo</w:t>
      </w:r>
      <w:r w:rsidR="005925BE">
        <w:rPr>
          <w:rFonts w:ascii="Arial" w:hAnsi="Arial" w:cs="Arial"/>
          <w:sz w:val="24"/>
          <w:szCs w:val="24"/>
        </w:rPr>
        <w:t>,</w:t>
      </w:r>
      <w:r>
        <w:rPr>
          <w:rFonts w:ascii="Arial" w:hAnsi="Arial" w:cs="Arial"/>
          <w:sz w:val="24"/>
          <w:szCs w:val="24"/>
        </w:rPr>
        <w:t xml:space="preserve"> </w:t>
      </w:r>
      <w:r w:rsidR="005925BE">
        <w:rPr>
          <w:rFonts w:ascii="Arial" w:hAnsi="Arial" w:cs="Arial"/>
          <w:sz w:val="24"/>
          <w:szCs w:val="24"/>
        </w:rPr>
        <w:t>esta Ley prevé</w:t>
      </w:r>
      <w:r>
        <w:rPr>
          <w:rFonts w:ascii="Arial" w:hAnsi="Arial" w:cs="Arial"/>
          <w:sz w:val="24"/>
          <w:szCs w:val="24"/>
        </w:rPr>
        <w:t xml:space="preserve"> que e</w:t>
      </w:r>
      <w:r w:rsidRPr="004664FB">
        <w:rPr>
          <w:rFonts w:ascii="Arial" w:hAnsi="Arial" w:cs="Arial"/>
          <w:sz w:val="24"/>
          <w:szCs w:val="24"/>
        </w:rPr>
        <w:t xml:space="preserve">n la ejecución de su objeto, la Comisión Federal de Electricidad deberá actuar de manera transparente, honesta, eficiente, con sentido de equidad y responsabilidad social y ambiental, procurando el mejoramiento de la productividad con sustentabilidad para minimizar los costos de la industria eléctrica en beneficio de la población y contribuir </w:t>
      </w:r>
      <w:r>
        <w:rPr>
          <w:rFonts w:ascii="Arial" w:hAnsi="Arial" w:cs="Arial"/>
          <w:sz w:val="24"/>
          <w:szCs w:val="24"/>
        </w:rPr>
        <w:t>con ello al desarrollo nacional</w:t>
      </w:r>
      <w:r w:rsidRPr="004664FB">
        <w:rPr>
          <w:rFonts w:ascii="Arial" w:hAnsi="Arial" w:cs="Arial"/>
          <w:sz w:val="24"/>
          <w:szCs w:val="24"/>
        </w:rPr>
        <w:t>.</w:t>
      </w:r>
      <w:r>
        <w:rPr>
          <w:rFonts w:ascii="Arial" w:hAnsi="Arial" w:cs="Arial"/>
          <w:sz w:val="24"/>
          <w:szCs w:val="24"/>
        </w:rPr>
        <w:t xml:space="preserve">  </w:t>
      </w:r>
      <w:r w:rsidR="002F74E8">
        <w:rPr>
          <w:rFonts w:ascii="Arial" w:hAnsi="Arial" w:cs="Arial"/>
          <w:sz w:val="24"/>
          <w:szCs w:val="24"/>
        </w:rPr>
        <w:t xml:space="preserve"> </w:t>
      </w:r>
    </w:p>
    <w:p w14:paraId="2C777F75" w14:textId="497113C7" w:rsidR="002F74E8" w:rsidRDefault="002F74E8" w:rsidP="00492E20">
      <w:pPr>
        <w:pStyle w:val="Prrafodelista"/>
        <w:spacing w:after="0" w:line="264" w:lineRule="auto"/>
        <w:ind w:left="0" w:firstLine="708"/>
        <w:jc w:val="both"/>
        <w:rPr>
          <w:rFonts w:ascii="Arial" w:hAnsi="Arial" w:cs="Arial"/>
          <w:sz w:val="24"/>
          <w:szCs w:val="24"/>
        </w:rPr>
      </w:pPr>
    </w:p>
    <w:p w14:paraId="37C16F02" w14:textId="74CA55C3" w:rsidR="00492E20" w:rsidRDefault="004664FB" w:rsidP="004664FB">
      <w:pPr>
        <w:pStyle w:val="Prrafodelista"/>
        <w:spacing w:after="0" w:line="264" w:lineRule="auto"/>
        <w:ind w:left="0" w:firstLine="708"/>
        <w:jc w:val="both"/>
        <w:rPr>
          <w:rFonts w:ascii="Arial" w:hAnsi="Arial" w:cs="Arial"/>
          <w:sz w:val="24"/>
          <w:szCs w:val="24"/>
        </w:rPr>
      </w:pPr>
      <w:proofErr w:type="gramStart"/>
      <w:r>
        <w:rPr>
          <w:rFonts w:ascii="Arial" w:hAnsi="Arial" w:cs="Arial"/>
          <w:sz w:val="24"/>
          <w:szCs w:val="24"/>
        </w:rPr>
        <w:t>Que</w:t>
      </w:r>
      <w:proofErr w:type="gramEnd"/>
      <w:r>
        <w:rPr>
          <w:rFonts w:ascii="Arial" w:hAnsi="Arial" w:cs="Arial"/>
          <w:sz w:val="24"/>
          <w:szCs w:val="24"/>
        </w:rPr>
        <w:t xml:space="preserve"> </w:t>
      </w:r>
      <w:r w:rsidR="005925BE">
        <w:rPr>
          <w:rFonts w:ascii="Arial" w:hAnsi="Arial" w:cs="Arial"/>
          <w:sz w:val="24"/>
          <w:szCs w:val="24"/>
        </w:rPr>
        <w:t>al respecto</w:t>
      </w:r>
      <w:r w:rsidR="00E81F0B">
        <w:rPr>
          <w:rFonts w:ascii="Arial" w:hAnsi="Arial" w:cs="Arial"/>
          <w:sz w:val="24"/>
          <w:szCs w:val="24"/>
        </w:rPr>
        <w:t xml:space="preserve">, </w:t>
      </w:r>
      <w:r w:rsidR="005925BE">
        <w:rPr>
          <w:rFonts w:ascii="Arial" w:hAnsi="Arial" w:cs="Arial"/>
          <w:sz w:val="24"/>
          <w:szCs w:val="24"/>
        </w:rPr>
        <w:t xml:space="preserve">cabe precisar que </w:t>
      </w:r>
      <w:r w:rsidR="00DD6FD7">
        <w:rPr>
          <w:rFonts w:ascii="Arial" w:hAnsi="Arial" w:cs="Arial"/>
          <w:sz w:val="24"/>
          <w:szCs w:val="24"/>
        </w:rPr>
        <w:t>derivado de la pandemia provocada por el SARS-CoV-2 o también conocido como Covid-19, cientos de familias mexicanas se han visto afe</w:t>
      </w:r>
      <w:r w:rsidR="00492E20">
        <w:rPr>
          <w:rFonts w:ascii="Arial" w:hAnsi="Arial" w:cs="Arial"/>
          <w:sz w:val="24"/>
          <w:szCs w:val="24"/>
        </w:rPr>
        <w:t xml:space="preserve">ctadas económicamente, pues en muchos de los casos, </w:t>
      </w:r>
      <w:r w:rsidR="005925BE">
        <w:rPr>
          <w:rFonts w:ascii="Arial" w:hAnsi="Arial" w:cs="Arial"/>
          <w:sz w:val="24"/>
          <w:szCs w:val="24"/>
        </w:rPr>
        <w:t xml:space="preserve">las </w:t>
      </w:r>
      <w:r w:rsidR="00492E20">
        <w:rPr>
          <w:rFonts w:ascii="Arial" w:hAnsi="Arial" w:cs="Arial"/>
          <w:sz w:val="24"/>
          <w:szCs w:val="24"/>
        </w:rPr>
        <w:t xml:space="preserve">empresas </w:t>
      </w:r>
      <w:r w:rsidR="005925BE">
        <w:rPr>
          <w:rFonts w:ascii="Arial" w:hAnsi="Arial" w:cs="Arial"/>
          <w:sz w:val="24"/>
          <w:szCs w:val="24"/>
        </w:rPr>
        <w:t>han tenido</w:t>
      </w:r>
      <w:r w:rsidR="00492E20">
        <w:rPr>
          <w:rFonts w:ascii="Arial" w:hAnsi="Arial" w:cs="Arial"/>
          <w:sz w:val="24"/>
          <w:szCs w:val="24"/>
        </w:rPr>
        <w:t xml:space="preserve"> la necesidad d</w:t>
      </w:r>
      <w:r w:rsidR="008B0241">
        <w:rPr>
          <w:rFonts w:ascii="Arial" w:hAnsi="Arial" w:cs="Arial"/>
          <w:sz w:val="24"/>
          <w:szCs w:val="24"/>
        </w:rPr>
        <w:t>e recortar el presupuesto a sus</w:t>
      </w:r>
      <w:r w:rsidR="00492E20">
        <w:rPr>
          <w:rFonts w:ascii="Arial" w:hAnsi="Arial" w:cs="Arial"/>
          <w:sz w:val="24"/>
          <w:szCs w:val="24"/>
        </w:rPr>
        <w:t xml:space="preserve"> trabajador</w:t>
      </w:r>
      <w:r w:rsidR="005925BE">
        <w:rPr>
          <w:rFonts w:ascii="Arial" w:hAnsi="Arial" w:cs="Arial"/>
          <w:sz w:val="24"/>
          <w:szCs w:val="24"/>
        </w:rPr>
        <w:t>as y trabajador</w:t>
      </w:r>
      <w:r w:rsidR="00492E20">
        <w:rPr>
          <w:rFonts w:ascii="Arial" w:hAnsi="Arial" w:cs="Arial"/>
          <w:sz w:val="24"/>
          <w:szCs w:val="24"/>
        </w:rPr>
        <w:t>es y</w:t>
      </w:r>
      <w:r w:rsidR="005925BE">
        <w:rPr>
          <w:rFonts w:ascii="Arial" w:hAnsi="Arial" w:cs="Arial"/>
          <w:sz w:val="24"/>
          <w:szCs w:val="24"/>
        </w:rPr>
        <w:t>,</w:t>
      </w:r>
      <w:r w:rsidR="00492E20">
        <w:rPr>
          <w:rFonts w:ascii="Arial" w:hAnsi="Arial" w:cs="Arial"/>
          <w:sz w:val="24"/>
          <w:szCs w:val="24"/>
        </w:rPr>
        <w:t xml:space="preserve"> algunas otras, optaron por realizar despidos masivos, debido a una inexistente sustentabilidad económica. </w:t>
      </w:r>
    </w:p>
    <w:p w14:paraId="46E53DEE" w14:textId="77777777" w:rsidR="00492E20" w:rsidRDefault="00492E20" w:rsidP="00492E20">
      <w:pPr>
        <w:pStyle w:val="Prrafodelista"/>
        <w:spacing w:after="0" w:line="264" w:lineRule="auto"/>
        <w:ind w:left="0" w:firstLine="708"/>
        <w:jc w:val="both"/>
        <w:rPr>
          <w:rFonts w:ascii="Arial" w:hAnsi="Arial" w:cs="Arial"/>
          <w:sz w:val="24"/>
          <w:szCs w:val="24"/>
        </w:rPr>
      </w:pPr>
    </w:p>
    <w:p w14:paraId="28DC0F89" w14:textId="7FAAD1C1" w:rsidR="005A1FF2" w:rsidRDefault="00492E20" w:rsidP="00492E20">
      <w:pPr>
        <w:pStyle w:val="Prrafodelista"/>
        <w:spacing w:after="0" w:line="264" w:lineRule="auto"/>
        <w:ind w:left="0" w:firstLine="708"/>
        <w:jc w:val="both"/>
        <w:rPr>
          <w:rFonts w:ascii="Arial" w:hAnsi="Arial" w:cs="Arial"/>
          <w:sz w:val="24"/>
          <w:szCs w:val="24"/>
        </w:rPr>
      </w:pPr>
      <w:r>
        <w:rPr>
          <w:rFonts w:ascii="Arial" w:hAnsi="Arial" w:cs="Arial"/>
          <w:sz w:val="24"/>
          <w:szCs w:val="24"/>
        </w:rPr>
        <w:t>Que ante</w:t>
      </w:r>
      <w:r w:rsidR="00E81F0B">
        <w:rPr>
          <w:rFonts w:ascii="Arial" w:hAnsi="Arial" w:cs="Arial"/>
          <w:sz w:val="24"/>
          <w:szCs w:val="24"/>
        </w:rPr>
        <w:t xml:space="preserve"> esta situación, se estima que si bien el Producto Interno Bruto inició </w:t>
      </w:r>
      <w:r w:rsidR="005925BE">
        <w:rPr>
          <w:rFonts w:ascii="Arial" w:hAnsi="Arial" w:cs="Arial"/>
          <w:sz w:val="24"/>
          <w:szCs w:val="24"/>
        </w:rPr>
        <w:t xml:space="preserve">en </w:t>
      </w:r>
      <w:r w:rsidR="00E81F0B">
        <w:rPr>
          <w:rFonts w:ascii="Arial" w:hAnsi="Arial" w:cs="Arial"/>
          <w:sz w:val="24"/>
          <w:szCs w:val="24"/>
        </w:rPr>
        <w:t xml:space="preserve">el año </w:t>
      </w:r>
      <w:r w:rsidR="005925BE">
        <w:rPr>
          <w:rFonts w:ascii="Arial" w:hAnsi="Arial" w:cs="Arial"/>
          <w:sz w:val="24"/>
          <w:szCs w:val="24"/>
        </w:rPr>
        <w:t>dos mil veinte</w:t>
      </w:r>
      <w:r w:rsidR="00E81F0B">
        <w:rPr>
          <w:rFonts w:ascii="Arial" w:hAnsi="Arial" w:cs="Arial"/>
          <w:sz w:val="24"/>
          <w:szCs w:val="24"/>
        </w:rPr>
        <w:t xml:space="preserve"> de forma débil, con una caída de</w:t>
      </w:r>
      <w:r w:rsidR="005925BE">
        <w:rPr>
          <w:rFonts w:ascii="Arial" w:hAnsi="Arial" w:cs="Arial"/>
          <w:sz w:val="24"/>
          <w:szCs w:val="24"/>
        </w:rPr>
        <w:t>l</w:t>
      </w:r>
      <w:r w:rsidR="00E81F0B">
        <w:rPr>
          <w:rFonts w:ascii="Arial" w:hAnsi="Arial" w:cs="Arial"/>
          <w:sz w:val="24"/>
          <w:szCs w:val="24"/>
        </w:rPr>
        <w:t xml:space="preserve"> </w:t>
      </w:r>
      <w:r w:rsidR="005925BE">
        <w:rPr>
          <w:rFonts w:ascii="Arial" w:hAnsi="Arial" w:cs="Arial"/>
          <w:sz w:val="24"/>
          <w:szCs w:val="24"/>
        </w:rPr>
        <w:t>dos punto cuatro por ciento</w:t>
      </w:r>
      <w:r w:rsidR="00E81F0B">
        <w:rPr>
          <w:rFonts w:ascii="Arial" w:hAnsi="Arial" w:cs="Arial"/>
          <w:sz w:val="24"/>
          <w:szCs w:val="24"/>
        </w:rPr>
        <w:t xml:space="preserve">, el verdadero golpe económico en nuestro país derivado de la pandemia del Covid-19, lo </w:t>
      </w:r>
      <w:r w:rsidR="005925BE">
        <w:rPr>
          <w:rFonts w:ascii="Arial" w:hAnsi="Arial" w:cs="Arial"/>
          <w:sz w:val="24"/>
          <w:szCs w:val="24"/>
        </w:rPr>
        <w:t>senti</w:t>
      </w:r>
      <w:r w:rsidR="00E81F0B">
        <w:rPr>
          <w:rFonts w:ascii="Arial" w:hAnsi="Arial" w:cs="Arial"/>
          <w:sz w:val="24"/>
          <w:szCs w:val="24"/>
        </w:rPr>
        <w:t>mos en l</w:t>
      </w:r>
      <w:r w:rsidR="005925BE">
        <w:rPr>
          <w:rFonts w:ascii="Arial" w:hAnsi="Arial" w:cs="Arial"/>
          <w:sz w:val="24"/>
          <w:szCs w:val="24"/>
        </w:rPr>
        <w:t>os</w:t>
      </w:r>
      <w:r w:rsidR="00E81F0B">
        <w:rPr>
          <w:rFonts w:ascii="Arial" w:hAnsi="Arial" w:cs="Arial"/>
          <w:sz w:val="24"/>
          <w:szCs w:val="24"/>
        </w:rPr>
        <w:t xml:space="preserve"> mes</w:t>
      </w:r>
      <w:r w:rsidR="005925BE">
        <w:rPr>
          <w:rFonts w:ascii="Arial" w:hAnsi="Arial" w:cs="Arial"/>
          <w:sz w:val="24"/>
          <w:szCs w:val="24"/>
        </w:rPr>
        <w:t>es</w:t>
      </w:r>
      <w:r w:rsidR="00E81F0B">
        <w:rPr>
          <w:rFonts w:ascii="Arial" w:hAnsi="Arial" w:cs="Arial"/>
          <w:sz w:val="24"/>
          <w:szCs w:val="24"/>
        </w:rPr>
        <w:t xml:space="preserve"> de abril, mayo y junio, </w:t>
      </w:r>
      <w:r w:rsidR="005925BE">
        <w:rPr>
          <w:rFonts w:ascii="Arial" w:hAnsi="Arial" w:cs="Arial"/>
          <w:sz w:val="24"/>
          <w:szCs w:val="24"/>
        </w:rPr>
        <w:t xml:space="preserve">lo que se estima que en los meses posteriores provoque </w:t>
      </w:r>
      <w:r w:rsidR="00E81F0B">
        <w:rPr>
          <w:rFonts w:ascii="Arial" w:hAnsi="Arial" w:cs="Arial"/>
          <w:sz w:val="24"/>
          <w:szCs w:val="24"/>
        </w:rPr>
        <w:t xml:space="preserve">un daño aún peor que la crisis </w:t>
      </w:r>
      <w:r w:rsidR="005925BE">
        <w:rPr>
          <w:rFonts w:ascii="Arial" w:hAnsi="Arial" w:cs="Arial"/>
          <w:sz w:val="24"/>
          <w:szCs w:val="24"/>
        </w:rPr>
        <w:t xml:space="preserve">económica </w:t>
      </w:r>
      <w:r w:rsidR="00E81F0B">
        <w:rPr>
          <w:rFonts w:ascii="Arial" w:hAnsi="Arial" w:cs="Arial"/>
          <w:sz w:val="24"/>
          <w:szCs w:val="24"/>
        </w:rPr>
        <w:t xml:space="preserve">de </w:t>
      </w:r>
      <w:r w:rsidR="005925BE">
        <w:rPr>
          <w:rFonts w:ascii="Arial" w:hAnsi="Arial" w:cs="Arial"/>
          <w:sz w:val="24"/>
          <w:szCs w:val="24"/>
        </w:rPr>
        <w:t>mil novecientos noventa y cuatro</w:t>
      </w:r>
      <w:r w:rsidR="00E81F0B">
        <w:rPr>
          <w:rFonts w:ascii="Arial" w:hAnsi="Arial" w:cs="Arial"/>
          <w:sz w:val="24"/>
          <w:szCs w:val="24"/>
        </w:rPr>
        <w:t xml:space="preserve"> y la del </w:t>
      </w:r>
      <w:r w:rsidR="005925BE">
        <w:rPr>
          <w:rFonts w:ascii="Arial" w:hAnsi="Arial" w:cs="Arial"/>
          <w:sz w:val="24"/>
          <w:szCs w:val="24"/>
        </w:rPr>
        <w:t>año dos mil nueve</w:t>
      </w:r>
      <w:r w:rsidR="00E81F0B">
        <w:rPr>
          <w:rStyle w:val="Refdenotaalpie"/>
          <w:rFonts w:ascii="Arial" w:hAnsi="Arial" w:cs="Arial"/>
          <w:sz w:val="24"/>
          <w:szCs w:val="24"/>
        </w:rPr>
        <w:footnoteReference w:id="1"/>
      </w:r>
      <w:r w:rsidR="00E81F0B">
        <w:rPr>
          <w:rFonts w:ascii="Arial" w:hAnsi="Arial" w:cs="Arial"/>
          <w:sz w:val="24"/>
          <w:szCs w:val="24"/>
        </w:rPr>
        <w:t xml:space="preserve">. </w:t>
      </w:r>
    </w:p>
    <w:p w14:paraId="1D9168A1" w14:textId="306C4E4E" w:rsidR="00E81F0B" w:rsidRDefault="00E81F0B" w:rsidP="00492E20">
      <w:pPr>
        <w:pStyle w:val="Prrafodelista"/>
        <w:spacing w:after="0" w:line="264" w:lineRule="auto"/>
        <w:ind w:left="0" w:firstLine="708"/>
        <w:jc w:val="both"/>
        <w:rPr>
          <w:rFonts w:ascii="Arial" w:hAnsi="Arial" w:cs="Arial"/>
          <w:sz w:val="24"/>
          <w:szCs w:val="24"/>
        </w:rPr>
      </w:pPr>
    </w:p>
    <w:p w14:paraId="39B08EA2" w14:textId="4C2AF1F0" w:rsidR="0017426D" w:rsidRDefault="0017426D" w:rsidP="00492E20">
      <w:pPr>
        <w:pStyle w:val="Prrafodelista"/>
        <w:spacing w:after="0" w:line="264" w:lineRule="auto"/>
        <w:ind w:left="0" w:firstLine="708"/>
        <w:jc w:val="both"/>
        <w:rPr>
          <w:rFonts w:ascii="Arial" w:hAnsi="Arial" w:cs="Arial"/>
          <w:sz w:val="24"/>
          <w:szCs w:val="24"/>
        </w:rPr>
      </w:pPr>
      <w:r>
        <w:rPr>
          <w:rFonts w:ascii="Arial" w:hAnsi="Arial" w:cs="Arial"/>
          <w:sz w:val="24"/>
          <w:szCs w:val="24"/>
        </w:rPr>
        <w:t xml:space="preserve">Que es evidente que la economía de las y los mexicanos, actualmente se cuenta gravemente dañada, sin embargo, </w:t>
      </w:r>
      <w:r w:rsidR="005925BE">
        <w:rPr>
          <w:rFonts w:ascii="Arial" w:hAnsi="Arial" w:cs="Arial"/>
          <w:sz w:val="24"/>
          <w:szCs w:val="24"/>
        </w:rPr>
        <w:t>e</w:t>
      </w:r>
      <w:r>
        <w:rPr>
          <w:rFonts w:ascii="Arial" w:hAnsi="Arial" w:cs="Arial"/>
          <w:sz w:val="24"/>
          <w:szCs w:val="24"/>
        </w:rPr>
        <w:t xml:space="preserve">l </w:t>
      </w:r>
      <w:r w:rsidR="005925BE">
        <w:rPr>
          <w:rFonts w:ascii="Arial" w:hAnsi="Arial" w:cs="Arial"/>
          <w:sz w:val="24"/>
          <w:szCs w:val="24"/>
        </w:rPr>
        <w:t xml:space="preserve">pago de energía </w:t>
      </w:r>
      <w:r>
        <w:rPr>
          <w:rFonts w:ascii="Arial" w:hAnsi="Arial" w:cs="Arial"/>
          <w:sz w:val="24"/>
          <w:szCs w:val="24"/>
        </w:rPr>
        <w:t xml:space="preserve">eléctrica ha </w:t>
      </w:r>
      <w:r w:rsidR="005925BE">
        <w:rPr>
          <w:rFonts w:ascii="Arial" w:hAnsi="Arial" w:cs="Arial"/>
          <w:sz w:val="24"/>
          <w:szCs w:val="24"/>
        </w:rPr>
        <w:t>tenido un</w:t>
      </w:r>
      <w:r>
        <w:rPr>
          <w:rFonts w:ascii="Arial" w:hAnsi="Arial" w:cs="Arial"/>
          <w:sz w:val="24"/>
          <w:szCs w:val="24"/>
        </w:rPr>
        <w:t xml:space="preserve"> incremento </w:t>
      </w:r>
      <w:r w:rsidR="005925BE">
        <w:rPr>
          <w:rFonts w:ascii="Arial" w:hAnsi="Arial" w:cs="Arial"/>
          <w:sz w:val="24"/>
          <w:szCs w:val="24"/>
        </w:rPr>
        <w:t>muy considerable, lo cual h</w:t>
      </w:r>
      <w:r>
        <w:rPr>
          <w:rFonts w:ascii="Arial" w:hAnsi="Arial" w:cs="Arial"/>
          <w:sz w:val="24"/>
          <w:szCs w:val="24"/>
        </w:rPr>
        <w:t xml:space="preserve">a </w:t>
      </w:r>
      <w:r w:rsidR="005925BE">
        <w:rPr>
          <w:rFonts w:ascii="Arial" w:hAnsi="Arial" w:cs="Arial"/>
          <w:sz w:val="24"/>
          <w:szCs w:val="24"/>
        </w:rPr>
        <w:t>oscila</w:t>
      </w:r>
      <w:r>
        <w:rPr>
          <w:rFonts w:ascii="Arial" w:hAnsi="Arial" w:cs="Arial"/>
          <w:sz w:val="24"/>
          <w:szCs w:val="24"/>
        </w:rPr>
        <w:t xml:space="preserve">do de </w:t>
      </w:r>
      <w:r w:rsidR="005925BE">
        <w:rPr>
          <w:rFonts w:ascii="Arial" w:hAnsi="Arial" w:cs="Arial"/>
          <w:sz w:val="24"/>
          <w:szCs w:val="24"/>
        </w:rPr>
        <w:t>diez y</w:t>
      </w:r>
      <w:r>
        <w:rPr>
          <w:rFonts w:ascii="Arial" w:hAnsi="Arial" w:cs="Arial"/>
          <w:sz w:val="24"/>
          <w:szCs w:val="24"/>
        </w:rPr>
        <w:t xml:space="preserve"> hasta </w:t>
      </w:r>
      <w:r w:rsidR="005925BE">
        <w:rPr>
          <w:rFonts w:ascii="Arial" w:hAnsi="Arial" w:cs="Arial"/>
          <w:sz w:val="24"/>
          <w:szCs w:val="24"/>
        </w:rPr>
        <w:t>un</w:t>
      </w:r>
      <w:r>
        <w:rPr>
          <w:rFonts w:ascii="Arial" w:hAnsi="Arial" w:cs="Arial"/>
          <w:sz w:val="24"/>
          <w:szCs w:val="24"/>
        </w:rPr>
        <w:t xml:space="preserve"> </w:t>
      </w:r>
      <w:r w:rsidR="005925BE">
        <w:rPr>
          <w:rFonts w:ascii="Arial" w:hAnsi="Arial" w:cs="Arial"/>
          <w:sz w:val="24"/>
          <w:szCs w:val="24"/>
        </w:rPr>
        <w:t>ochenta por ciento.</w:t>
      </w:r>
    </w:p>
    <w:p w14:paraId="10C556E2" w14:textId="77777777" w:rsidR="0017426D" w:rsidRDefault="0017426D" w:rsidP="00492E20">
      <w:pPr>
        <w:pStyle w:val="Prrafodelista"/>
        <w:spacing w:after="0" w:line="264" w:lineRule="auto"/>
        <w:ind w:left="0" w:firstLine="708"/>
        <w:jc w:val="both"/>
        <w:rPr>
          <w:rFonts w:ascii="Arial" w:hAnsi="Arial" w:cs="Arial"/>
          <w:sz w:val="24"/>
          <w:szCs w:val="24"/>
        </w:rPr>
      </w:pPr>
    </w:p>
    <w:p w14:paraId="4604D992" w14:textId="10A0430C" w:rsidR="00E81F0B" w:rsidRDefault="0017426D" w:rsidP="00492E20">
      <w:pPr>
        <w:pStyle w:val="Prrafodelista"/>
        <w:spacing w:after="0" w:line="264" w:lineRule="auto"/>
        <w:ind w:left="0" w:firstLine="708"/>
        <w:jc w:val="both"/>
        <w:rPr>
          <w:rFonts w:ascii="Arial" w:hAnsi="Arial" w:cs="Arial"/>
          <w:sz w:val="24"/>
          <w:szCs w:val="24"/>
        </w:rPr>
      </w:pPr>
      <w:r>
        <w:rPr>
          <w:rFonts w:ascii="Arial" w:hAnsi="Arial" w:cs="Arial"/>
          <w:sz w:val="24"/>
          <w:szCs w:val="24"/>
        </w:rPr>
        <w:t xml:space="preserve"> Que </w:t>
      </w:r>
      <w:r w:rsidR="005925BE">
        <w:rPr>
          <w:rFonts w:ascii="Arial" w:hAnsi="Arial" w:cs="Arial"/>
          <w:sz w:val="24"/>
          <w:szCs w:val="24"/>
        </w:rPr>
        <w:t>con relación</w:t>
      </w:r>
      <w:r w:rsidR="008B0241">
        <w:rPr>
          <w:rFonts w:ascii="Arial" w:hAnsi="Arial" w:cs="Arial"/>
          <w:sz w:val="24"/>
          <w:szCs w:val="24"/>
        </w:rPr>
        <w:t xml:space="preserve"> a dicho problema</w:t>
      </w:r>
      <w:r>
        <w:rPr>
          <w:rFonts w:ascii="Arial" w:hAnsi="Arial" w:cs="Arial"/>
          <w:sz w:val="24"/>
          <w:szCs w:val="24"/>
        </w:rPr>
        <w:t xml:space="preserve">, el Director General de Suministro Básico de la Comisión Federal de Electricidad, Martín Mendoza Hernández, mencionó que </w:t>
      </w:r>
      <w:r w:rsidR="005925BE">
        <w:rPr>
          <w:rFonts w:ascii="Arial" w:hAnsi="Arial" w:cs="Arial"/>
          <w:sz w:val="24"/>
          <w:szCs w:val="24"/>
        </w:rPr>
        <w:t xml:space="preserve">las y </w:t>
      </w:r>
      <w:r w:rsidRPr="0017426D">
        <w:rPr>
          <w:rFonts w:ascii="Arial" w:hAnsi="Arial" w:cs="Arial"/>
          <w:sz w:val="24"/>
          <w:szCs w:val="24"/>
        </w:rPr>
        <w:t>los usuarios del sistema eléctrico tienen cuatro usos esenciales de su servicio</w:t>
      </w:r>
      <w:r w:rsidR="008B0241">
        <w:rPr>
          <w:rFonts w:ascii="Arial" w:hAnsi="Arial" w:cs="Arial"/>
          <w:sz w:val="24"/>
          <w:szCs w:val="24"/>
        </w:rPr>
        <w:t>, dentro de los cuales se encuentran el de</w:t>
      </w:r>
      <w:r w:rsidRPr="0017426D">
        <w:rPr>
          <w:rFonts w:ascii="Arial" w:hAnsi="Arial" w:cs="Arial"/>
          <w:sz w:val="24"/>
          <w:szCs w:val="24"/>
        </w:rPr>
        <w:t xml:space="preserve"> seguridad, h</w:t>
      </w:r>
      <w:r>
        <w:rPr>
          <w:rFonts w:ascii="Arial" w:hAnsi="Arial" w:cs="Arial"/>
          <w:sz w:val="24"/>
          <w:szCs w:val="24"/>
        </w:rPr>
        <w:t xml:space="preserve">igiene, alimentación y confort, </w:t>
      </w:r>
      <w:r>
        <w:rPr>
          <w:rFonts w:ascii="Arial" w:hAnsi="Arial" w:cs="Arial"/>
          <w:sz w:val="24"/>
          <w:szCs w:val="24"/>
        </w:rPr>
        <w:lastRenderedPageBreak/>
        <w:t xml:space="preserve">de los cuales el confort </w:t>
      </w:r>
      <w:r w:rsidRPr="0017426D">
        <w:rPr>
          <w:rFonts w:ascii="Arial" w:hAnsi="Arial" w:cs="Arial"/>
          <w:sz w:val="24"/>
          <w:szCs w:val="24"/>
        </w:rPr>
        <w:t>se ha incrementado</w:t>
      </w:r>
      <w:r w:rsidR="008B0241">
        <w:rPr>
          <w:rFonts w:ascii="Arial" w:hAnsi="Arial" w:cs="Arial"/>
          <w:sz w:val="24"/>
          <w:szCs w:val="24"/>
        </w:rPr>
        <w:t xml:space="preserve">; </w:t>
      </w:r>
      <w:r w:rsidR="00547729">
        <w:rPr>
          <w:rFonts w:ascii="Arial" w:hAnsi="Arial" w:cs="Arial"/>
          <w:sz w:val="24"/>
          <w:szCs w:val="24"/>
        </w:rPr>
        <w:t xml:space="preserve">basándose </w:t>
      </w:r>
      <w:r w:rsidR="008B0241">
        <w:rPr>
          <w:rFonts w:ascii="Arial" w:hAnsi="Arial" w:cs="Arial"/>
          <w:sz w:val="24"/>
          <w:szCs w:val="24"/>
        </w:rPr>
        <w:t xml:space="preserve">este </w:t>
      </w:r>
      <w:r w:rsidR="00547729">
        <w:rPr>
          <w:rFonts w:ascii="Arial" w:hAnsi="Arial" w:cs="Arial"/>
          <w:sz w:val="24"/>
          <w:szCs w:val="24"/>
        </w:rPr>
        <w:t xml:space="preserve">último </w:t>
      </w:r>
      <w:r w:rsidR="008B0241">
        <w:rPr>
          <w:rFonts w:ascii="Arial" w:hAnsi="Arial" w:cs="Arial"/>
          <w:sz w:val="24"/>
          <w:szCs w:val="24"/>
        </w:rPr>
        <w:t>criterio</w:t>
      </w:r>
      <w:r>
        <w:rPr>
          <w:rFonts w:ascii="Arial" w:hAnsi="Arial" w:cs="Arial"/>
          <w:sz w:val="24"/>
          <w:szCs w:val="24"/>
        </w:rPr>
        <w:t xml:space="preserve"> en el uso excesivo de </w:t>
      </w:r>
      <w:r w:rsidRPr="0017426D">
        <w:rPr>
          <w:rFonts w:ascii="Arial" w:hAnsi="Arial" w:cs="Arial"/>
          <w:sz w:val="24"/>
          <w:szCs w:val="24"/>
        </w:rPr>
        <w:t>televisores, computadoras, juegos electrónicos, algún equipo de deporte y</w:t>
      </w:r>
      <w:r w:rsidR="00547729">
        <w:rPr>
          <w:rFonts w:ascii="Arial" w:hAnsi="Arial" w:cs="Arial"/>
          <w:sz w:val="24"/>
          <w:szCs w:val="24"/>
        </w:rPr>
        <w:t>,</w:t>
      </w:r>
      <w:r w:rsidRPr="0017426D">
        <w:rPr>
          <w:rFonts w:ascii="Arial" w:hAnsi="Arial" w:cs="Arial"/>
          <w:sz w:val="24"/>
          <w:szCs w:val="24"/>
        </w:rPr>
        <w:t xml:space="preserve"> </w:t>
      </w:r>
      <w:r>
        <w:rPr>
          <w:rFonts w:ascii="Arial" w:hAnsi="Arial" w:cs="Arial"/>
          <w:sz w:val="24"/>
          <w:szCs w:val="24"/>
        </w:rPr>
        <w:t xml:space="preserve">en </w:t>
      </w:r>
      <w:r w:rsidR="008B0241">
        <w:rPr>
          <w:rFonts w:ascii="Arial" w:hAnsi="Arial" w:cs="Arial"/>
          <w:sz w:val="24"/>
          <w:szCs w:val="24"/>
        </w:rPr>
        <w:t>otros</w:t>
      </w:r>
      <w:r>
        <w:rPr>
          <w:rFonts w:ascii="Arial" w:hAnsi="Arial" w:cs="Arial"/>
          <w:sz w:val="24"/>
          <w:szCs w:val="24"/>
        </w:rPr>
        <w:t xml:space="preserve"> casos, </w:t>
      </w:r>
      <w:r w:rsidR="00547729">
        <w:rPr>
          <w:rFonts w:ascii="Arial" w:hAnsi="Arial" w:cs="Arial"/>
          <w:sz w:val="24"/>
          <w:szCs w:val="24"/>
        </w:rPr>
        <w:t xml:space="preserve">en </w:t>
      </w:r>
      <w:r w:rsidRPr="0017426D">
        <w:rPr>
          <w:rFonts w:ascii="Arial" w:hAnsi="Arial" w:cs="Arial"/>
          <w:sz w:val="24"/>
          <w:szCs w:val="24"/>
        </w:rPr>
        <w:t xml:space="preserve">el aire acondicionado </w:t>
      </w:r>
      <w:r w:rsidR="00547729">
        <w:rPr>
          <w:rFonts w:ascii="Arial" w:hAnsi="Arial" w:cs="Arial"/>
          <w:sz w:val="24"/>
          <w:szCs w:val="24"/>
        </w:rPr>
        <w:t xml:space="preserve">que se usa </w:t>
      </w:r>
      <w:r w:rsidRPr="0017426D">
        <w:rPr>
          <w:rFonts w:ascii="Arial" w:hAnsi="Arial" w:cs="Arial"/>
          <w:sz w:val="24"/>
          <w:szCs w:val="24"/>
        </w:rPr>
        <w:t>en ciertas regiones del país</w:t>
      </w:r>
      <w:r>
        <w:rPr>
          <w:rStyle w:val="Refdenotaalpie"/>
          <w:rFonts w:ascii="Arial" w:hAnsi="Arial" w:cs="Arial"/>
          <w:sz w:val="24"/>
          <w:szCs w:val="24"/>
        </w:rPr>
        <w:footnoteReference w:id="2"/>
      </w:r>
      <w:r>
        <w:rPr>
          <w:rFonts w:ascii="Arial" w:hAnsi="Arial" w:cs="Arial"/>
          <w:sz w:val="24"/>
          <w:szCs w:val="24"/>
        </w:rPr>
        <w:t>.</w:t>
      </w:r>
    </w:p>
    <w:p w14:paraId="55EF40A5" w14:textId="568FD3B4" w:rsidR="002F74E8" w:rsidRDefault="002F74E8" w:rsidP="00492E20">
      <w:pPr>
        <w:pStyle w:val="Prrafodelista"/>
        <w:spacing w:after="0" w:line="264" w:lineRule="auto"/>
        <w:ind w:left="0" w:firstLine="708"/>
        <w:jc w:val="both"/>
        <w:rPr>
          <w:rFonts w:ascii="Arial" w:hAnsi="Arial" w:cs="Arial"/>
          <w:sz w:val="24"/>
          <w:szCs w:val="24"/>
        </w:rPr>
      </w:pPr>
    </w:p>
    <w:p w14:paraId="1F44533F" w14:textId="44B65378" w:rsidR="002F74E8" w:rsidRDefault="002F74E8" w:rsidP="002F74E8">
      <w:pPr>
        <w:spacing w:after="0"/>
        <w:ind w:firstLine="708"/>
        <w:jc w:val="both"/>
        <w:rPr>
          <w:rFonts w:ascii="Arial" w:hAnsi="Arial" w:cs="Arial"/>
          <w:sz w:val="24"/>
          <w:szCs w:val="24"/>
        </w:rPr>
      </w:pPr>
      <w:proofErr w:type="gramStart"/>
      <w:r>
        <w:rPr>
          <w:rFonts w:ascii="Arial" w:hAnsi="Arial" w:cs="Arial"/>
          <w:sz w:val="24"/>
          <w:szCs w:val="24"/>
        </w:rPr>
        <w:t>Que</w:t>
      </w:r>
      <w:proofErr w:type="gramEnd"/>
      <w:r w:rsidR="00547729">
        <w:rPr>
          <w:rFonts w:ascii="Arial" w:hAnsi="Arial" w:cs="Arial"/>
          <w:sz w:val="24"/>
          <w:szCs w:val="24"/>
        </w:rPr>
        <w:t xml:space="preserve"> en este sentido</w:t>
      </w:r>
      <w:r>
        <w:rPr>
          <w:rFonts w:ascii="Arial" w:hAnsi="Arial" w:cs="Arial"/>
          <w:sz w:val="24"/>
          <w:szCs w:val="24"/>
        </w:rPr>
        <w:t xml:space="preserve">, </w:t>
      </w:r>
      <w:r w:rsidR="00547729">
        <w:rPr>
          <w:rFonts w:ascii="Arial" w:hAnsi="Arial" w:cs="Arial"/>
          <w:sz w:val="24"/>
          <w:szCs w:val="24"/>
        </w:rPr>
        <w:t xml:space="preserve">debe decirse que, </w:t>
      </w:r>
      <w:r>
        <w:rPr>
          <w:rFonts w:ascii="Arial" w:hAnsi="Arial" w:cs="Arial"/>
          <w:sz w:val="24"/>
          <w:szCs w:val="24"/>
        </w:rPr>
        <w:t>a</w:t>
      </w:r>
      <w:r w:rsidRPr="002F74E8">
        <w:rPr>
          <w:rFonts w:ascii="Arial" w:hAnsi="Arial" w:cs="Arial"/>
          <w:sz w:val="24"/>
          <w:szCs w:val="24"/>
        </w:rPr>
        <w:t xml:space="preserve"> partir de la </w:t>
      </w:r>
      <w:r w:rsidR="00547729">
        <w:rPr>
          <w:rFonts w:ascii="Arial" w:hAnsi="Arial" w:cs="Arial"/>
          <w:sz w:val="24"/>
          <w:szCs w:val="24"/>
        </w:rPr>
        <w:t>r</w:t>
      </w:r>
      <w:r w:rsidRPr="002F74E8">
        <w:rPr>
          <w:rFonts w:ascii="Arial" w:hAnsi="Arial" w:cs="Arial"/>
          <w:sz w:val="24"/>
          <w:szCs w:val="24"/>
        </w:rPr>
        <w:t>eforma </w:t>
      </w:r>
      <w:r w:rsidR="00547729">
        <w:rPr>
          <w:rFonts w:ascii="Arial" w:hAnsi="Arial" w:cs="Arial"/>
          <w:sz w:val="24"/>
          <w:szCs w:val="24"/>
        </w:rPr>
        <w:t>e</w:t>
      </w:r>
      <w:r w:rsidRPr="002F74E8">
        <w:rPr>
          <w:rFonts w:ascii="Arial" w:hAnsi="Arial" w:cs="Arial"/>
          <w:sz w:val="24"/>
          <w:szCs w:val="24"/>
        </w:rPr>
        <w:t>nergética, la inversión en las redes de transmisión de electri</w:t>
      </w:r>
      <w:r>
        <w:rPr>
          <w:rFonts w:ascii="Arial" w:hAnsi="Arial" w:cs="Arial"/>
          <w:sz w:val="24"/>
          <w:szCs w:val="24"/>
        </w:rPr>
        <w:t xml:space="preserve">cidad se desplomó </w:t>
      </w:r>
      <w:r w:rsidR="00547729">
        <w:rPr>
          <w:rFonts w:ascii="Arial" w:hAnsi="Arial" w:cs="Arial"/>
          <w:sz w:val="24"/>
          <w:szCs w:val="24"/>
        </w:rPr>
        <w:t>un treinta y tres</w:t>
      </w:r>
      <w:r>
        <w:rPr>
          <w:rFonts w:ascii="Arial" w:hAnsi="Arial" w:cs="Arial"/>
          <w:sz w:val="24"/>
          <w:szCs w:val="24"/>
        </w:rPr>
        <w:t xml:space="preserve"> por ciento</w:t>
      </w:r>
      <w:r w:rsidR="008B0241">
        <w:rPr>
          <w:rFonts w:ascii="Arial" w:hAnsi="Arial" w:cs="Arial"/>
          <w:sz w:val="24"/>
          <w:szCs w:val="24"/>
        </w:rPr>
        <w:t xml:space="preserve"> y</w:t>
      </w:r>
      <w:r w:rsidR="00547729">
        <w:rPr>
          <w:rFonts w:ascii="Arial" w:hAnsi="Arial" w:cs="Arial"/>
          <w:sz w:val="24"/>
          <w:szCs w:val="24"/>
        </w:rPr>
        <w:t>,</w:t>
      </w:r>
      <w:r w:rsidR="008B0241">
        <w:rPr>
          <w:rFonts w:ascii="Arial" w:hAnsi="Arial" w:cs="Arial"/>
          <w:sz w:val="24"/>
          <w:szCs w:val="24"/>
        </w:rPr>
        <w:t xml:space="preserve"> por desgracia</w:t>
      </w:r>
      <w:r w:rsidR="00547729">
        <w:rPr>
          <w:rFonts w:ascii="Arial" w:hAnsi="Arial" w:cs="Arial"/>
          <w:sz w:val="24"/>
          <w:szCs w:val="24"/>
        </w:rPr>
        <w:t>,</w:t>
      </w:r>
      <w:r>
        <w:rPr>
          <w:rFonts w:ascii="Arial" w:hAnsi="Arial" w:cs="Arial"/>
          <w:sz w:val="24"/>
          <w:szCs w:val="24"/>
        </w:rPr>
        <w:t xml:space="preserve"> </w:t>
      </w:r>
      <w:r w:rsidR="008B0241">
        <w:rPr>
          <w:rFonts w:ascii="Arial" w:hAnsi="Arial" w:cs="Arial"/>
          <w:sz w:val="24"/>
          <w:szCs w:val="24"/>
        </w:rPr>
        <w:t>dichas redes</w:t>
      </w:r>
      <w:r>
        <w:rPr>
          <w:rFonts w:ascii="Arial" w:hAnsi="Arial" w:cs="Arial"/>
          <w:sz w:val="24"/>
          <w:szCs w:val="24"/>
        </w:rPr>
        <w:t xml:space="preserve"> no </w:t>
      </w:r>
      <w:r w:rsidRPr="002F74E8">
        <w:rPr>
          <w:rFonts w:ascii="Arial" w:hAnsi="Arial" w:cs="Arial"/>
          <w:sz w:val="24"/>
          <w:szCs w:val="24"/>
        </w:rPr>
        <w:t xml:space="preserve">han sido modernizadas, lo </w:t>
      </w:r>
      <w:r>
        <w:rPr>
          <w:rFonts w:ascii="Arial" w:hAnsi="Arial" w:cs="Arial"/>
          <w:sz w:val="24"/>
          <w:szCs w:val="24"/>
        </w:rPr>
        <w:t xml:space="preserve">que también </w:t>
      </w:r>
      <w:r w:rsidRPr="002F74E8">
        <w:rPr>
          <w:rFonts w:ascii="Arial" w:hAnsi="Arial" w:cs="Arial"/>
          <w:sz w:val="24"/>
          <w:szCs w:val="24"/>
        </w:rPr>
        <w:t xml:space="preserve">provoca que </w:t>
      </w:r>
      <w:r w:rsidR="00547729">
        <w:rPr>
          <w:rFonts w:ascii="Arial" w:hAnsi="Arial" w:cs="Arial"/>
          <w:sz w:val="24"/>
          <w:szCs w:val="24"/>
        </w:rPr>
        <w:t xml:space="preserve">las y </w:t>
      </w:r>
      <w:r w:rsidRPr="002F74E8">
        <w:rPr>
          <w:rFonts w:ascii="Arial" w:hAnsi="Arial" w:cs="Arial"/>
          <w:sz w:val="24"/>
          <w:szCs w:val="24"/>
        </w:rPr>
        <w:t xml:space="preserve">los </w:t>
      </w:r>
      <w:r w:rsidR="008B0241">
        <w:rPr>
          <w:rFonts w:ascii="Arial" w:hAnsi="Arial" w:cs="Arial"/>
          <w:sz w:val="24"/>
          <w:szCs w:val="24"/>
        </w:rPr>
        <w:t xml:space="preserve">usuarios de electricidad paguen, en promedio, </w:t>
      </w:r>
      <w:r w:rsidRPr="002F74E8">
        <w:rPr>
          <w:rFonts w:ascii="Arial" w:hAnsi="Arial" w:cs="Arial"/>
          <w:sz w:val="24"/>
          <w:szCs w:val="24"/>
        </w:rPr>
        <w:t xml:space="preserve">hasta </w:t>
      </w:r>
      <w:r w:rsidR="00547729">
        <w:rPr>
          <w:rFonts w:ascii="Arial" w:hAnsi="Arial" w:cs="Arial"/>
          <w:sz w:val="24"/>
          <w:szCs w:val="24"/>
        </w:rPr>
        <w:t>treinta</w:t>
      </w:r>
      <w:r w:rsidRPr="002F74E8">
        <w:rPr>
          <w:rFonts w:ascii="Arial" w:hAnsi="Arial" w:cs="Arial"/>
          <w:sz w:val="24"/>
          <w:szCs w:val="24"/>
        </w:rPr>
        <w:t xml:space="preserve"> por ciento más, </w:t>
      </w:r>
      <w:r>
        <w:rPr>
          <w:rFonts w:ascii="Arial" w:hAnsi="Arial" w:cs="Arial"/>
          <w:sz w:val="24"/>
          <w:szCs w:val="24"/>
        </w:rPr>
        <w:t>por el transporte de energía</w:t>
      </w:r>
      <w:r w:rsidRPr="002F74E8">
        <w:rPr>
          <w:rFonts w:ascii="Arial" w:hAnsi="Arial" w:cs="Arial"/>
          <w:sz w:val="24"/>
          <w:szCs w:val="24"/>
        </w:rPr>
        <w:t>.</w:t>
      </w:r>
    </w:p>
    <w:p w14:paraId="09D3B534" w14:textId="77777777" w:rsidR="002F74E8" w:rsidRDefault="002F74E8" w:rsidP="002F74E8">
      <w:pPr>
        <w:spacing w:after="0"/>
        <w:ind w:firstLine="708"/>
        <w:jc w:val="both"/>
        <w:rPr>
          <w:rFonts w:ascii="Arial" w:hAnsi="Arial" w:cs="Arial"/>
          <w:sz w:val="24"/>
          <w:szCs w:val="24"/>
        </w:rPr>
      </w:pPr>
    </w:p>
    <w:p w14:paraId="7F4B2CB2" w14:textId="7FB38C6F" w:rsidR="002F74E8" w:rsidRDefault="008B0241" w:rsidP="008B0241">
      <w:pPr>
        <w:spacing w:after="0"/>
        <w:ind w:firstLine="708"/>
        <w:jc w:val="both"/>
        <w:rPr>
          <w:rFonts w:ascii="Arial" w:hAnsi="Arial" w:cs="Arial"/>
          <w:sz w:val="24"/>
          <w:szCs w:val="24"/>
        </w:rPr>
      </w:pPr>
      <w:proofErr w:type="gramStart"/>
      <w:r>
        <w:rPr>
          <w:rFonts w:ascii="Arial" w:hAnsi="Arial" w:cs="Arial"/>
          <w:sz w:val="24"/>
          <w:szCs w:val="24"/>
        </w:rPr>
        <w:t>Que</w:t>
      </w:r>
      <w:proofErr w:type="gramEnd"/>
      <w:r>
        <w:rPr>
          <w:rFonts w:ascii="Arial" w:hAnsi="Arial" w:cs="Arial"/>
          <w:sz w:val="24"/>
          <w:szCs w:val="24"/>
        </w:rPr>
        <w:t xml:space="preserve"> </w:t>
      </w:r>
      <w:r w:rsidR="00547729">
        <w:rPr>
          <w:rFonts w:ascii="Arial" w:hAnsi="Arial" w:cs="Arial"/>
          <w:sz w:val="24"/>
          <w:szCs w:val="24"/>
        </w:rPr>
        <w:t>de esta forma</w:t>
      </w:r>
      <w:r>
        <w:rPr>
          <w:rFonts w:ascii="Arial" w:hAnsi="Arial" w:cs="Arial"/>
          <w:sz w:val="24"/>
          <w:szCs w:val="24"/>
        </w:rPr>
        <w:t>, se puede determinar que</w:t>
      </w:r>
      <w:r w:rsidR="002F74E8">
        <w:rPr>
          <w:rFonts w:ascii="Arial" w:hAnsi="Arial" w:cs="Arial"/>
          <w:sz w:val="24"/>
          <w:szCs w:val="24"/>
        </w:rPr>
        <w:t xml:space="preserve"> p</w:t>
      </w:r>
      <w:r w:rsidR="002F74E8" w:rsidRPr="002F74E8">
        <w:rPr>
          <w:rFonts w:ascii="Arial" w:hAnsi="Arial" w:cs="Arial"/>
          <w:sz w:val="24"/>
          <w:szCs w:val="24"/>
        </w:rPr>
        <w:t>or cada peso que se cobra en el recibo de luz</w:t>
      </w:r>
      <w:r w:rsidR="00547729">
        <w:rPr>
          <w:rFonts w:ascii="Arial" w:hAnsi="Arial" w:cs="Arial"/>
          <w:sz w:val="24"/>
          <w:szCs w:val="24"/>
        </w:rPr>
        <w:t xml:space="preserve"> de las y los mexicanos</w:t>
      </w:r>
      <w:r w:rsidR="002F74E8" w:rsidRPr="002F74E8">
        <w:rPr>
          <w:rFonts w:ascii="Arial" w:hAnsi="Arial" w:cs="Arial"/>
          <w:sz w:val="24"/>
          <w:szCs w:val="24"/>
        </w:rPr>
        <w:t xml:space="preserve">, </w:t>
      </w:r>
      <w:r w:rsidR="00547729">
        <w:rPr>
          <w:rFonts w:ascii="Arial" w:hAnsi="Arial" w:cs="Arial"/>
          <w:sz w:val="24"/>
          <w:szCs w:val="24"/>
        </w:rPr>
        <w:t xml:space="preserve">las y </w:t>
      </w:r>
      <w:r w:rsidR="002F74E8" w:rsidRPr="002F74E8">
        <w:rPr>
          <w:rFonts w:ascii="Arial" w:hAnsi="Arial" w:cs="Arial"/>
          <w:sz w:val="24"/>
          <w:szCs w:val="24"/>
        </w:rPr>
        <w:t xml:space="preserve">los usuarios pagan alrededor de </w:t>
      </w:r>
      <w:r w:rsidR="00547729">
        <w:rPr>
          <w:rFonts w:ascii="Arial" w:hAnsi="Arial" w:cs="Arial"/>
          <w:sz w:val="24"/>
          <w:szCs w:val="24"/>
        </w:rPr>
        <w:t>cuarenta</w:t>
      </w:r>
      <w:r w:rsidR="002F74E8" w:rsidRPr="002F74E8">
        <w:rPr>
          <w:rFonts w:ascii="Arial" w:hAnsi="Arial" w:cs="Arial"/>
          <w:sz w:val="24"/>
          <w:szCs w:val="24"/>
        </w:rPr>
        <w:t xml:space="preserve"> a </w:t>
      </w:r>
      <w:r w:rsidR="00547729">
        <w:rPr>
          <w:rFonts w:ascii="Arial" w:hAnsi="Arial" w:cs="Arial"/>
          <w:sz w:val="24"/>
          <w:szCs w:val="24"/>
        </w:rPr>
        <w:t xml:space="preserve">cincuenta </w:t>
      </w:r>
      <w:r w:rsidR="002F74E8" w:rsidRPr="002F74E8">
        <w:rPr>
          <w:rFonts w:ascii="Arial" w:hAnsi="Arial" w:cs="Arial"/>
          <w:sz w:val="24"/>
          <w:szCs w:val="24"/>
        </w:rPr>
        <w:t>por ciento por costos de transmisión y distribución</w:t>
      </w:r>
      <w:r w:rsidR="002F74E8">
        <w:rPr>
          <w:rStyle w:val="Refdenotaalpie"/>
          <w:rFonts w:ascii="Arial" w:hAnsi="Arial" w:cs="Arial"/>
          <w:sz w:val="24"/>
          <w:szCs w:val="24"/>
        </w:rPr>
        <w:footnoteReference w:id="3"/>
      </w:r>
      <w:r w:rsidR="002F74E8" w:rsidRPr="002F74E8">
        <w:rPr>
          <w:rFonts w:ascii="Arial" w:hAnsi="Arial" w:cs="Arial"/>
          <w:sz w:val="24"/>
          <w:szCs w:val="24"/>
        </w:rPr>
        <w:t>,</w:t>
      </w:r>
      <w:r>
        <w:rPr>
          <w:rFonts w:ascii="Arial" w:hAnsi="Arial" w:cs="Arial"/>
          <w:sz w:val="24"/>
          <w:szCs w:val="24"/>
        </w:rPr>
        <w:t xml:space="preserve"> lo que quiere decir que</w:t>
      </w:r>
      <w:r w:rsidR="002F74E8">
        <w:rPr>
          <w:rFonts w:ascii="Arial" w:hAnsi="Arial" w:cs="Arial"/>
          <w:sz w:val="24"/>
          <w:szCs w:val="24"/>
        </w:rPr>
        <w:t xml:space="preserve"> e</w:t>
      </w:r>
      <w:r w:rsidR="002F74E8" w:rsidRPr="002F74E8">
        <w:rPr>
          <w:rFonts w:ascii="Arial" w:hAnsi="Arial" w:cs="Arial"/>
          <w:sz w:val="24"/>
          <w:szCs w:val="24"/>
        </w:rPr>
        <w:t>n México es caro</w:t>
      </w:r>
      <w:r w:rsidR="00547729">
        <w:rPr>
          <w:rFonts w:ascii="Arial" w:hAnsi="Arial" w:cs="Arial"/>
          <w:sz w:val="24"/>
          <w:szCs w:val="24"/>
        </w:rPr>
        <w:t xml:space="preserve"> lograr el</w:t>
      </w:r>
      <w:r w:rsidR="002F74E8" w:rsidRPr="002F74E8">
        <w:rPr>
          <w:rFonts w:ascii="Arial" w:hAnsi="Arial" w:cs="Arial"/>
          <w:sz w:val="24"/>
          <w:szCs w:val="24"/>
        </w:rPr>
        <w:t xml:space="preserve"> mov</w:t>
      </w:r>
      <w:r w:rsidR="00547729">
        <w:rPr>
          <w:rFonts w:ascii="Arial" w:hAnsi="Arial" w:cs="Arial"/>
          <w:sz w:val="24"/>
          <w:szCs w:val="24"/>
        </w:rPr>
        <w:t>imiento de</w:t>
      </w:r>
      <w:r w:rsidR="002F74E8" w:rsidRPr="002F74E8">
        <w:rPr>
          <w:rFonts w:ascii="Arial" w:hAnsi="Arial" w:cs="Arial"/>
          <w:sz w:val="24"/>
          <w:szCs w:val="24"/>
        </w:rPr>
        <w:t xml:space="preserve"> la electricidad</w:t>
      </w:r>
      <w:r>
        <w:rPr>
          <w:rFonts w:ascii="Arial" w:hAnsi="Arial" w:cs="Arial"/>
          <w:sz w:val="24"/>
          <w:szCs w:val="24"/>
        </w:rPr>
        <w:t>.</w:t>
      </w:r>
      <w:r w:rsidR="002F74E8">
        <w:rPr>
          <w:rFonts w:ascii="Arial" w:hAnsi="Arial" w:cs="Arial"/>
          <w:sz w:val="24"/>
          <w:szCs w:val="24"/>
        </w:rPr>
        <w:t xml:space="preserve"> </w:t>
      </w:r>
    </w:p>
    <w:p w14:paraId="64CF0E21" w14:textId="765E01BE" w:rsidR="008B0241" w:rsidRDefault="008B0241" w:rsidP="008B0241">
      <w:pPr>
        <w:spacing w:after="0"/>
        <w:ind w:firstLine="708"/>
        <w:jc w:val="both"/>
        <w:rPr>
          <w:rFonts w:ascii="Arial" w:hAnsi="Arial" w:cs="Arial"/>
          <w:sz w:val="24"/>
          <w:szCs w:val="24"/>
        </w:rPr>
      </w:pPr>
    </w:p>
    <w:p w14:paraId="50E155D2" w14:textId="54D8202E" w:rsidR="000B1FDF" w:rsidRDefault="008B0241" w:rsidP="000B1FDF">
      <w:pPr>
        <w:spacing w:after="0"/>
        <w:ind w:firstLine="708"/>
        <w:jc w:val="both"/>
        <w:rPr>
          <w:rFonts w:ascii="Arial" w:hAnsi="Arial" w:cs="Arial"/>
          <w:sz w:val="24"/>
          <w:szCs w:val="24"/>
        </w:rPr>
      </w:pPr>
      <w:r>
        <w:rPr>
          <w:rFonts w:ascii="Arial" w:hAnsi="Arial" w:cs="Arial"/>
          <w:sz w:val="24"/>
          <w:szCs w:val="24"/>
        </w:rPr>
        <w:t xml:space="preserve">Que el Gobierno Federal </w:t>
      </w:r>
      <w:r w:rsidR="00547729">
        <w:rPr>
          <w:rFonts w:ascii="Arial" w:hAnsi="Arial" w:cs="Arial"/>
          <w:sz w:val="24"/>
          <w:szCs w:val="24"/>
        </w:rPr>
        <w:t xml:space="preserve">ha </w:t>
      </w:r>
      <w:r>
        <w:rPr>
          <w:rFonts w:ascii="Arial" w:hAnsi="Arial" w:cs="Arial"/>
          <w:sz w:val="24"/>
          <w:szCs w:val="24"/>
        </w:rPr>
        <w:t>reconoci</w:t>
      </w:r>
      <w:r w:rsidR="00547729">
        <w:rPr>
          <w:rFonts w:ascii="Arial" w:hAnsi="Arial" w:cs="Arial"/>
          <w:sz w:val="24"/>
          <w:szCs w:val="24"/>
        </w:rPr>
        <w:t>do</w:t>
      </w:r>
      <w:r>
        <w:rPr>
          <w:rFonts w:ascii="Arial" w:hAnsi="Arial" w:cs="Arial"/>
          <w:sz w:val="24"/>
          <w:szCs w:val="24"/>
        </w:rPr>
        <w:t xml:space="preserve"> que existe un incremento al servicio de luz, por lo </w:t>
      </w:r>
      <w:proofErr w:type="gramStart"/>
      <w:r>
        <w:rPr>
          <w:rFonts w:ascii="Arial" w:hAnsi="Arial" w:cs="Arial"/>
          <w:sz w:val="24"/>
          <w:szCs w:val="24"/>
        </w:rPr>
        <w:t>que</w:t>
      </w:r>
      <w:proofErr w:type="gramEnd"/>
      <w:r>
        <w:rPr>
          <w:rFonts w:ascii="Arial" w:hAnsi="Arial" w:cs="Arial"/>
          <w:sz w:val="24"/>
          <w:szCs w:val="24"/>
        </w:rPr>
        <w:t xml:space="preserve"> </w:t>
      </w:r>
      <w:r w:rsidRPr="008B0241">
        <w:rPr>
          <w:rFonts w:ascii="Arial" w:hAnsi="Arial" w:cs="Arial"/>
          <w:sz w:val="24"/>
          <w:szCs w:val="24"/>
        </w:rPr>
        <w:t>a través de la</w:t>
      </w:r>
      <w:r>
        <w:rPr>
          <w:rFonts w:ascii="Arial" w:hAnsi="Arial" w:cs="Arial"/>
          <w:sz w:val="24"/>
          <w:szCs w:val="24"/>
        </w:rPr>
        <w:t xml:space="preserve"> Secretaría de Hacienda, optó por apoyar </w:t>
      </w:r>
      <w:r w:rsidRPr="008B0241">
        <w:rPr>
          <w:rFonts w:ascii="Arial" w:hAnsi="Arial" w:cs="Arial"/>
          <w:sz w:val="24"/>
          <w:szCs w:val="24"/>
        </w:rPr>
        <w:t>a l</w:t>
      </w:r>
      <w:r w:rsidR="00547729">
        <w:rPr>
          <w:rFonts w:ascii="Arial" w:hAnsi="Arial" w:cs="Arial"/>
          <w:sz w:val="24"/>
          <w:szCs w:val="24"/>
        </w:rPr>
        <w:t>as y l</w:t>
      </w:r>
      <w:r w:rsidRPr="008B0241">
        <w:rPr>
          <w:rFonts w:ascii="Arial" w:hAnsi="Arial" w:cs="Arial"/>
          <w:sz w:val="24"/>
          <w:szCs w:val="24"/>
        </w:rPr>
        <w:t>os usuarios del servicio doméstico de energía eléctrica</w:t>
      </w:r>
      <w:r w:rsidR="00547729">
        <w:rPr>
          <w:rFonts w:ascii="Arial" w:hAnsi="Arial" w:cs="Arial"/>
          <w:sz w:val="24"/>
          <w:szCs w:val="24"/>
        </w:rPr>
        <w:t>,</w:t>
      </w:r>
      <w:r w:rsidRPr="008B0241">
        <w:rPr>
          <w:rFonts w:ascii="Arial" w:hAnsi="Arial" w:cs="Arial"/>
          <w:sz w:val="24"/>
          <w:szCs w:val="24"/>
        </w:rPr>
        <w:t xml:space="preserve"> durante la emergencia sanitaria del Covid-19, al determinar que no se podrá realizar reclasificaciones de la tarifa doméstica básica a la Tarifa de Alto Consumo (Tarifa DAC)</w:t>
      </w:r>
      <w:r w:rsidR="000B1FDF">
        <w:rPr>
          <w:rStyle w:val="Refdenotaalpie"/>
          <w:rFonts w:ascii="Arial" w:hAnsi="Arial" w:cs="Arial"/>
          <w:sz w:val="24"/>
          <w:szCs w:val="24"/>
        </w:rPr>
        <w:footnoteReference w:id="4"/>
      </w:r>
      <w:r w:rsidRPr="008B0241">
        <w:rPr>
          <w:rFonts w:ascii="Arial" w:hAnsi="Arial" w:cs="Arial"/>
          <w:sz w:val="24"/>
          <w:szCs w:val="24"/>
        </w:rPr>
        <w:t>.</w:t>
      </w:r>
    </w:p>
    <w:p w14:paraId="593D458B" w14:textId="77777777" w:rsidR="000B1FDF" w:rsidRDefault="000B1FDF" w:rsidP="000B1FDF">
      <w:pPr>
        <w:spacing w:after="0"/>
        <w:ind w:firstLine="708"/>
        <w:jc w:val="both"/>
        <w:rPr>
          <w:rFonts w:ascii="Arial" w:hAnsi="Arial" w:cs="Arial"/>
          <w:sz w:val="24"/>
          <w:szCs w:val="24"/>
        </w:rPr>
      </w:pPr>
    </w:p>
    <w:p w14:paraId="31B26E73" w14:textId="0257666C" w:rsidR="000B1FDF" w:rsidRDefault="000B1FDF" w:rsidP="000B1FDF">
      <w:pPr>
        <w:spacing w:after="0"/>
        <w:ind w:firstLine="708"/>
        <w:jc w:val="both"/>
        <w:rPr>
          <w:rFonts w:ascii="Arial" w:hAnsi="Arial" w:cs="Arial"/>
          <w:sz w:val="24"/>
          <w:szCs w:val="24"/>
        </w:rPr>
      </w:pPr>
      <w:r>
        <w:rPr>
          <w:rFonts w:ascii="Arial" w:hAnsi="Arial" w:cs="Arial"/>
          <w:sz w:val="24"/>
          <w:szCs w:val="24"/>
        </w:rPr>
        <w:t>Que lo anterior</w:t>
      </w:r>
      <w:r w:rsidR="00547729">
        <w:rPr>
          <w:rFonts w:ascii="Arial" w:hAnsi="Arial" w:cs="Arial"/>
          <w:sz w:val="24"/>
          <w:szCs w:val="24"/>
        </w:rPr>
        <w:t>,</w:t>
      </w:r>
      <w:r>
        <w:rPr>
          <w:rFonts w:ascii="Arial" w:hAnsi="Arial" w:cs="Arial"/>
          <w:sz w:val="24"/>
          <w:szCs w:val="24"/>
        </w:rPr>
        <w:t xml:space="preserve"> se estableció</w:t>
      </w:r>
      <w:r w:rsidRPr="000B1FDF">
        <w:rPr>
          <w:rFonts w:ascii="Arial" w:hAnsi="Arial" w:cs="Arial"/>
          <w:sz w:val="24"/>
          <w:szCs w:val="24"/>
        </w:rPr>
        <w:t xml:space="preserve"> en el Acuerdo por el que se determina el mecanismo de fijación de tarifas finales de energía eléctrica del suministro básico a usuarios domésticos, por el periodo que se indica, con motivo de la emergencia sanitaria por causa de fuerza mayor derivada de la epidemia de enfermedad generada po</w:t>
      </w:r>
      <w:r>
        <w:rPr>
          <w:rFonts w:ascii="Arial" w:hAnsi="Arial" w:cs="Arial"/>
          <w:sz w:val="24"/>
          <w:szCs w:val="24"/>
        </w:rPr>
        <w:t>r el virus SARS-CoV2 (COVID-19).</w:t>
      </w:r>
    </w:p>
    <w:p w14:paraId="3F955187" w14:textId="77777777" w:rsidR="000B1FDF" w:rsidRDefault="000B1FDF" w:rsidP="000B1FDF">
      <w:pPr>
        <w:spacing w:after="0"/>
        <w:ind w:firstLine="708"/>
        <w:jc w:val="both"/>
        <w:rPr>
          <w:rFonts w:ascii="Arial" w:hAnsi="Arial" w:cs="Arial"/>
          <w:sz w:val="24"/>
          <w:szCs w:val="24"/>
        </w:rPr>
      </w:pPr>
    </w:p>
    <w:p w14:paraId="02944995" w14:textId="6CEA64ED" w:rsidR="000B1FDF" w:rsidRDefault="000B1FDF" w:rsidP="000B1FDF">
      <w:pPr>
        <w:spacing w:after="0"/>
        <w:ind w:firstLine="708"/>
        <w:jc w:val="both"/>
        <w:rPr>
          <w:rFonts w:ascii="Arial" w:hAnsi="Arial" w:cs="Arial"/>
          <w:sz w:val="24"/>
          <w:szCs w:val="24"/>
        </w:rPr>
      </w:pPr>
      <w:r>
        <w:rPr>
          <w:rFonts w:ascii="Arial" w:hAnsi="Arial" w:cs="Arial"/>
          <w:sz w:val="24"/>
          <w:szCs w:val="24"/>
        </w:rPr>
        <w:t>Que l</w:t>
      </w:r>
      <w:r w:rsidRPr="000B1FDF">
        <w:rPr>
          <w:rFonts w:ascii="Arial" w:hAnsi="Arial" w:cs="Arial"/>
          <w:sz w:val="24"/>
          <w:szCs w:val="24"/>
        </w:rPr>
        <w:t>a Secretaría de Hacienda está facultada para determinar dicho mecanismo en apoyo a la economía de las familias mexicanas,</w:t>
      </w:r>
      <w:r w:rsidR="00547729">
        <w:rPr>
          <w:rFonts w:ascii="Arial" w:hAnsi="Arial" w:cs="Arial"/>
          <w:sz w:val="24"/>
          <w:szCs w:val="24"/>
        </w:rPr>
        <w:t xml:space="preserve"> toda vez que sin duda es</w:t>
      </w:r>
      <w:r w:rsidRPr="000B1FDF">
        <w:rPr>
          <w:rFonts w:ascii="Arial" w:hAnsi="Arial" w:cs="Arial"/>
          <w:sz w:val="24"/>
          <w:szCs w:val="24"/>
        </w:rPr>
        <w:t xml:space="preserve"> necesario que</w:t>
      </w:r>
      <w:r w:rsidR="00547729">
        <w:rPr>
          <w:rFonts w:ascii="Arial" w:hAnsi="Arial" w:cs="Arial"/>
          <w:sz w:val="24"/>
          <w:szCs w:val="24"/>
        </w:rPr>
        <w:t>,</w:t>
      </w:r>
      <w:r w:rsidRPr="000B1FDF">
        <w:rPr>
          <w:rFonts w:ascii="Arial" w:hAnsi="Arial" w:cs="Arial"/>
          <w:sz w:val="24"/>
          <w:szCs w:val="24"/>
        </w:rPr>
        <w:t xml:space="preserve"> durante el período que se mantenga vigente la declaratoria de emergencia sanitaria por causa de fuerza mayor genera por el virus SARS-CoV2 (COVID-19), se evite reclasificar a </w:t>
      </w:r>
      <w:r w:rsidR="00547729">
        <w:rPr>
          <w:rFonts w:ascii="Arial" w:hAnsi="Arial" w:cs="Arial"/>
          <w:sz w:val="24"/>
          <w:szCs w:val="24"/>
        </w:rPr>
        <w:t xml:space="preserve">las y </w:t>
      </w:r>
      <w:r>
        <w:rPr>
          <w:rFonts w:ascii="Arial" w:hAnsi="Arial" w:cs="Arial"/>
          <w:sz w:val="24"/>
          <w:szCs w:val="24"/>
        </w:rPr>
        <w:t>los usuarios con tarifa básica</w:t>
      </w:r>
      <w:r w:rsidR="001477F8" w:rsidRPr="001477F8">
        <w:rPr>
          <w:rFonts w:ascii="Arial" w:hAnsi="Arial" w:cs="Arial"/>
          <w:sz w:val="24"/>
          <w:szCs w:val="24"/>
        </w:rPr>
        <w:t xml:space="preserve"> </w:t>
      </w:r>
      <w:r w:rsidR="001477F8">
        <w:rPr>
          <w:rFonts w:ascii="Arial" w:hAnsi="Arial" w:cs="Arial"/>
          <w:sz w:val="24"/>
          <w:szCs w:val="24"/>
        </w:rPr>
        <w:t>a la</w:t>
      </w:r>
      <w:r w:rsidR="001477F8" w:rsidRPr="000B1FDF">
        <w:rPr>
          <w:rFonts w:ascii="Arial" w:hAnsi="Arial" w:cs="Arial"/>
          <w:sz w:val="24"/>
          <w:szCs w:val="24"/>
        </w:rPr>
        <w:t xml:space="preserve"> tarifa DAC</w:t>
      </w:r>
      <w:r>
        <w:rPr>
          <w:rFonts w:ascii="Arial" w:hAnsi="Arial" w:cs="Arial"/>
          <w:sz w:val="24"/>
          <w:szCs w:val="24"/>
        </w:rPr>
        <w:t xml:space="preserve">, </w:t>
      </w:r>
      <w:r w:rsidRPr="000B1FDF">
        <w:rPr>
          <w:rFonts w:ascii="Arial" w:hAnsi="Arial" w:cs="Arial"/>
          <w:sz w:val="24"/>
          <w:szCs w:val="24"/>
        </w:rPr>
        <w:lastRenderedPageBreak/>
        <w:t>quienes podrían registrar un mayor consumo por</w:t>
      </w:r>
      <w:r w:rsidR="00547729">
        <w:rPr>
          <w:rFonts w:ascii="Arial" w:hAnsi="Arial" w:cs="Arial"/>
          <w:sz w:val="24"/>
          <w:szCs w:val="24"/>
        </w:rPr>
        <w:t>que las y los menores</w:t>
      </w:r>
      <w:r w:rsidR="001477F8">
        <w:rPr>
          <w:rFonts w:ascii="Arial" w:hAnsi="Arial" w:cs="Arial"/>
          <w:sz w:val="24"/>
          <w:szCs w:val="24"/>
        </w:rPr>
        <w:t xml:space="preserve"> y</w:t>
      </w:r>
      <w:r w:rsidR="00547729">
        <w:rPr>
          <w:rFonts w:ascii="Arial" w:hAnsi="Arial" w:cs="Arial"/>
          <w:sz w:val="24"/>
          <w:szCs w:val="24"/>
        </w:rPr>
        <w:t xml:space="preserve"> las y los jóvenes se encuentran en casa teniendo clases virtuales </w:t>
      </w:r>
      <w:r w:rsidR="001477F8">
        <w:rPr>
          <w:rFonts w:ascii="Arial" w:hAnsi="Arial" w:cs="Arial"/>
          <w:sz w:val="24"/>
          <w:szCs w:val="24"/>
        </w:rPr>
        <w:t>y realizando tareas, así como las y los enfermos, las personas adultas mayores y el resto de las y los integrantes de las familias se</w:t>
      </w:r>
      <w:r w:rsidRPr="000B1FDF">
        <w:rPr>
          <w:rFonts w:ascii="Arial" w:hAnsi="Arial" w:cs="Arial"/>
          <w:sz w:val="24"/>
          <w:szCs w:val="24"/>
        </w:rPr>
        <w:t xml:space="preserve"> queda</w:t>
      </w:r>
      <w:r w:rsidR="001477F8">
        <w:rPr>
          <w:rFonts w:ascii="Arial" w:hAnsi="Arial" w:cs="Arial"/>
          <w:sz w:val="24"/>
          <w:szCs w:val="24"/>
        </w:rPr>
        <w:t>n</w:t>
      </w:r>
      <w:r w:rsidRPr="000B1FDF">
        <w:rPr>
          <w:rFonts w:ascii="Arial" w:hAnsi="Arial" w:cs="Arial"/>
          <w:sz w:val="24"/>
          <w:szCs w:val="24"/>
        </w:rPr>
        <w:t xml:space="preserve"> e</w:t>
      </w:r>
      <w:r>
        <w:rPr>
          <w:rFonts w:ascii="Arial" w:hAnsi="Arial" w:cs="Arial"/>
          <w:sz w:val="24"/>
          <w:szCs w:val="24"/>
        </w:rPr>
        <w:t>n casa durante la contingencia</w:t>
      </w:r>
      <w:r w:rsidR="001477F8">
        <w:rPr>
          <w:rFonts w:ascii="Arial" w:hAnsi="Arial" w:cs="Arial"/>
          <w:sz w:val="24"/>
          <w:szCs w:val="24"/>
        </w:rPr>
        <w:t>, como medida para cumplir con</w:t>
      </w:r>
      <w:r w:rsidR="00547729">
        <w:rPr>
          <w:rFonts w:ascii="Arial" w:hAnsi="Arial" w:cs="Arial"/>
          <w:sz w:val="24"/>
          <w:szCs w:val="24"/>
        </w:rPr>
        <w:t xml:space="preserve"> </w:t>
      </w:r>
      <w:r w:rsidR="001477F8">
        <w:rPr>
          <w:rFonts w:ascii="Arial" w:hAnsi="Arial" w:cs="Arial"/>
          <w:sz w:val="24"/>
          <w:szCs w:val="24"/>
        </w:rPr>
        <w:t xml:space="preserve">la </w:t>
      </w:r>
      <w:r w:rsidR="00547729">
        <w:rPr>
          <w:rFonts w:ascii="Arial" w:hAnsi="Arial" w:cs="Arial"/>
          <w:sz w:val="24"/>
          <w:szCs w:val="24"/>
        </w:rPr>
        <w:t>sana distancia</w:t>
      </w:r>
      <w:r w:rsidR="001477F8">
        <w:rPr>
          <w:rFonts w:ascii="Arial" w:hAnsi="Arial" w:cs="Arial"/>
          <w:sz w:val="24"/>
          <w:szCs w:val="24"/>
        </w:rPr>
        <w:t xml:space="preserve"> correspondiente y cuidar su salud</w:t>
      </w:r>
      <w:r>
        <w:rPr>
          <w:rStyle w:val="Refdenotaalpie"/>
          <w:rFonts w:ascii="Arial" w:hAnsi="Arial" w:cs="Arial"/>
          <w:sz w:val="24"/>
          <w:szCs w:val="24"/>
        </w:rPr>
        <w:footnoteReference w:id="5"/>
      </w:r>
      <w:r w:rsidRPr="000B1FDF">
        <w:rPr>
          <w:rFonts w:ascii="Arial" w:hAnsi="Arial" w:cs="Arial"/>
          <w:sz w:val="24"/>
          <w:szCs w:val="24"/>
        </w:rPr>
        <w:t>.</w:t>
      </w:r>
    </w:p>
    <w:p w14:paraId="20B88DCE" w14:textId="77777777" w:rsidR="000B1FDF" w:rsidRDefault="000B1FDF" w:rsidP="000B1FDF">
      <w:pPr>
        <w:spacing w:after="0"/>
        <w:ind w:firstLine="708"/>
        <w:jc w:val="both"/>
        <w:rPr>
          <w:rFonts w:ascii="Arial" w:hAnsi="Arial" w:cs="Arial"/>
          <w:sz w:val="24"/>
          <w:szCs w:val="24"/>
        </w:rPr>
      </w:pPr>
    </w:p>
    <w:p w14:paraId="24A63902" w14:textId="077984BE" w:rsidR="000B1FDF" w:rsidRDefault="000B1FDF" w:rsidP="000B1FDF">
      <w:pPr>
        <w:spacing w:after="0"/>
        <w:ind w:firstLine="708"/>
        <w:jc w:val="both"/>
        <w:rPr>
          <w:rFonts w:ascii="Arial" w:hAnsi="Arial" w:cs="Arial"/>
          <w:sz w:val="24"/>
          <w:szCs w:val="24"/>
        </w:rPr>
      </w:pPr>
      <w:r>
        <w:rPr>
          <w:rFonts w:ascii="Arial" w:hAnsi="Arial" w:cs="Arial"/>
          <w:sz w:val="24"/>
          <w:szCs w:val="24"/>
        </w:rPr>
        <w:t>Que durante la emergencia, se</w:t>
      </w:r>
      <w:r w:rsidRPr="000B1FDF">
        <w:rPr>
          <w:rFonts w:ascii="Arial" w:hAnsi="Arial" w:cs="Arial"/>
          <w:sz w:val="24"/>
          <w:szCs w:val="24"/>
        </w:rPr>
        <w:t xml:space="preserve"> </w:t>
      </w:r>
      <w:r>
        <w:rPr>
          <w:rFonts w:ascii="Arial" w:hAnsi="Arial" w:cs="Arial"/>
          <w:sz w:val="24"/>
          <w:szCs w:val="24"/>
        </w:rPr>
        <w:t>manifestó que no</w:t>
      </w:r>
      <w:r w:rsidRPr="000B1FDF">
        <w:rPr>
          <w:rFonts w:ascii="Arial" w:hAnsi="Arial" w:cs="Arial"/>
          <w:sz w:val="24"/>
          <w:szCs w:val="24"/>
        </w:rPr>
        <w:t xml:space="preserve"> </w:t>
      </w:r>
      <w:r>
        <w:rPr>
          <w:rFonts w:ascii="Arial" w:hAnsi="Arial" w:cs="Arial"/>
          <w:sz w:val="24"/>
          <w:szCs w:val="24"/>
        </w:rPr>
        <w:t xml:space="preserve">se </w:t>
      </w:r>
      <w:r w:rsidRPr="000B1FDF">
        <w:rPr>
          <w:rFonts w:ascii="Arial" w:hAnsi="Arial" w:cs="Arial"/>
          <w:sz w:val="24"/>
          <w:szCs w:val="24"/>
        </w:rPr>
        <w:t xml:space="preserve">considerará el consumo de energía eléctrica realizado por </w:t>
      </w:r>
      <w:r w:rsidR="001477F8">
        <w:rPr>
          <w:rFonts w:ascii="Arial" w:hAnsi="Arial" w:cs="Arial"/>
          <w:sz w:val="24"/>
          <w:szCs w:val="24"/>
        </w:rPr>
        <w:t xml:space="preserve">las y </w:t>
      </w:r>
      <w:r w:rsidRPr="000B1FDF">
        <w:rPr>
          <w:rFonts w:ascii="Arial" w:hAnsi="Arial" w:cs="Arial"/>
          <w:sz w:val="24"/>
          <w:szCs w:val="24"/>
        </w:rPr>
        <w:t>los usuarios del servicio doméstico para efectos de la determinación del consumo promedio mensual que se utiliza para definir los límites de alto consumo que actualizan la reclasificación a la Tarifa DAC, y se asegurará la permanencia de dichos usuarios</w:t>
      </w:r>
      <w:r>
        <w:rPr>
          <w:rFonts w:ascii="Arial" w:hAnsi="Arial" w:cs="Arial"/>
          <w:sz w:val="24"/>
          <w:szCs w:val="24"/>
        </w:rPr>
        <w:t xml:space="preserve"> en una tarifa de bajo consumo 1, 1A, 1B, 1C, 1D, 1E y 1F</w:t>
      </w:r>
      <w:r>
        <w:rPr>
          <w:rStyle w:val="Refdenotaalpie"/>
          <w:rFonts w:ascii="Arial" w:hAnsi="Arial" w:cs="Arial"/>
          <w:sz w:val="24"/>
          <w:szCs w:val="24"/>
        </w:rPr>
        <w:footnoteReference w:id="6"/>
      </w:r>
      <w:r>
        <w:rPr>
          <w:rFonts w:ascii="Arial" w:hAnsi="Arial" w:cs="Arial"/>
          <w:sz w:val="24"/>
          <w:szCs w:val="24"/>
        </w:rPr>
        <w:t xml:space="preserve">, de acuerdo al esquema tarifario vigente del hogar </w:t>
      </w:r>
      <w:r w:rsidR="001477F8">
        <w:rPr>
          <w:rFonts w:ascii="Arial" w:hAnsi="Arial" w:cs="Arial"/>
          <w:sz w:val="24"/>
          <w:szCs w:val="24"/>
        </w:rPr>
        <w:t>de</w:t>
      </w:r>
      <w:r>
        <w:rPr>
          <w:rFonts w:ascii="Arial" w:hAnsi="Arial" w:cs="Arial"/>
          <w:sz w:val="24"/>
          <w:szCs w:val="24"/>
        </w:rPr>
        <w:t xml:space="preserve"> la Comisión Federal de Electricidad. </w:t>
      </w:r>
    </w:p>
    <w:p w14:paraId="37E8699E" w14:textId="7F09BC3C" w:rsidR="000B1FDF" w:rsidRDefault="000B1FDF" w:rsidP="000B1FDF">
      <w:pPr>
        <w:spacing w:after="0"/>
        <w:ind w:firstLine="708"/>
        <w:jc w:val="both"/>
        <w:rPr>
          <w:rFonts w:ascii="Arial" w:hAnsi="Arial" w:cs="Arial"/>
          <w:sz w:val="24"/>
          <w:szCs w:val="24"/>
        </w:rPr>
      </w:pPr>
    </w:p>
    <w:p w14:paraId="3EC3EB91" w14:textId="5EB551D4" w:rsidR="00206956" w:rsidRDefault="000B1FDF" w:rsidP="00206956">
      <w:pPr>
        <w:spacing w:after="0"/>
        <w:ind w:firstLine="708"/>
        <w:jc w:val="both"/>
        <w:rPr>
          <w:rFonts w:ascii="Arial" w:hAnsi="Arial" w:cs="Arial"/>
          <w:sz w:val="24"/>
          <w:szCs w:val="24"/>
        </w:rPr>
      </w:pPr>
      <w:proofErr w:type="gramStart"/>
      <w:r w:rsidRPr="00206956">
        <w:rPr>
          <w:rFonts w:ascii="Arial" w:hAnsi="Arial" w:cs="Arial"/>
          <w:sz w:val="24"/>
          <w:szCs w:val="24"/>
        </w:rPr>
        <w:t>Que</w:t>
      </w:r>
      <w:proofErr w:type="gramEnd"/>
      <w:r w:rsidRPr="00206956">
        <w:rPr>
          <w:rFonts w:ascii="Arial" w:hAnsi="Arial" w:cs="Arial"/>
          <w:sz w:val="24"/>
          <w:szCs w:val="24"/>
        </w:rPr>
        <w:t xml:space="preserve"> a pesar de ello, </w:t>
      </w:r>
      <w:r w:rsidR="00332A27" w:rsidRPr="00206956">
        <w:rPr>
          <w:rFonts w:ascii="Arial" w:hAnsi="Arial" w:cs="Arial"/>
          <w:sz w:val="24"/>
          <w:szCs w:val="24"/>
        </w:rPr>
        <w:t xml:space="preserve">los beneficios no se vieron reflejados en los recibos de luz de muchas y muchos mexicanos, </w:t>
      </w:r>
      <w:r w:rsidR="001477F8">
        <w:rPr>
          <w:rFonts w:ascii="Arial" w:hAnsi="Arial" w:cs="Arial"/>
          <w:sz w:val="24"/>
          <w:szCs w:val="24"/>
        </w:rPr>
        <w:t xml:space="preserve">dado que </w:t>
      </w:r>
      <w:r w:rsidR="00206956" w:rsidRPr="00206956">
        <w:rPr>
          <w:rFonts w:ascii="Arial" w:hAnsi="Arial" w:cs="Arial"/>
          <w:sz w:val="24"/>
          <w:szCs w:val="24"/>
        </w:rPr>
        <w:t xml:space="preserve">la Comisión Federal de Electricidad hizo </w:t>
      </w:r>
      <w:r w:rsidR="001477F8">
        <w:rPr>
          <w:rFonts w:ascii="Arial" w:hAnsi="Arial" w:cs="Arial"/>
          <w:sz w:val="24"/>
          <w:szCs w:val="24"/>
        </w:rPr>
        <w:t>c</w:t>
      </w:r>
      <w:r w:rsidR="00206956" w:rsidRPr="00206956">
        <w:rPr>
          <w:rFonts w:ascii="Arial" w:hAnsi="Arial" w:cs="Arial"/>
          <w:sz w:val="24"/>
          <w:szCs w:val="24"/>
        </w:rPr>
        <w:t xml:space="preserve">aso omiso a los acuerdos emitidos a favor de las familias mexicanas, cobrando hasta </w:t>
      </w:r>
      <w:r w:rsidR="001477F8">
        <w:rPr>
          <w:rFonts w:ascii="Arial" w:hAnsi="Arial" w:cs="Arial"/>
          <w:sz w:val="24"/>
          <w:szCs w:val="24"/>
        </w:rPr>
        <w:t>cinco</w:t>
      </w:r>
      <w:r w:rsidR="00206956" w:rsidRPr="00206956">
        <w:rPr>
          <w:rFonts w:ascii="Arial" w:hAnsi="Arial" w:cs="Arial"/>
          <w:sz w:val="24"/>
          <w:szCs w:val="24"/>
        </w:rPr>
        <w:t xml:space="preserve"> veces más </w:t>
      </w:r>
      <w:r w:rsidR="001477F8">
        <w:rPr>
          <w:rFonts w:ascii="Arial" w:hAnsi="Arial" w:cs="Arial"/>
          <w:sz w:val="24"/>
          <w:szCs w:val="24"/>
        </w:rPr>
        <w:t>por este servicio, en comparación co</w:t>
      </w:r>
      <w:r w:rsidR="00206956">
        <w:rPr>
          <w:rFonts w:ascii="Arial" w:hAnsi="Arial" w:cs="Arial"/>
          <w:sz w:val="24"/>
          <w:szCs w:val="24"/>
        </w:rPr>
        <w:t xml:space="preserve">n </w:t>
      </w:r>
      <w:r w:rsidR="001477F8">
        <w:rPr>
          <w:rFonts w:ascii="Arial" w:hAnsi="Arial" w:cs="Arial"/>
          <w:sz w:val="24"/>
          <w:szCs w:val="24"/>
        </w:rPr>
        <w:t xml:space="preserve">los </w:t>
      </w:r>
      <w:r w:rsidR="00206956">
        <w:rPr>
          <w:rFonts w:ascii="Arial" w:hAnsi="Arial" w:cs="Arial"/>
          <w:sz w:val="24"/>
          <w:szCs w:val="24"/>
        </w:rPr>
        <w:t>dos bimestres anteriores.</w:t>
      </w:r>
    </w:p>
    <w:p w14:paraId="5B0ED435" w14:textId="77777777" w:rsidR="00206956" w:rsidRDefault="00206956" w:rsidP="00206956">
      <w:pPr>
        <w:spacing w:after="0"/>
        <w:ind w:firstLine="708"/>
        <w:jc w:val="both"/>
        <w:rPr>
          <w:rFonts w:ascii="Arial" w:hAnsi="Arial" w:cs="Arial"/>
          <w:sz w:val="24"/>
          <w:szCs w:val="24"/>
        </w:rPr>
      </w:pPr>
    </w:p>
    <w:p w14:paraId="5CD8AA4A" w14:textId="72CBDF74" w:rsidR="000B1FDF" w:rsidRDefault="00206956" w:rsidP="00206956">
      <w:pPr>
        <w:spacing w:after="0"/>
        <w:ind w:firstLine="708"/>
        <w:jc w:val="both"/>
        <w:rPr>
          <w:rFonts w:ascii="Arial" w:hAnsi="Arial" w:cs="Arial"/>
          <w:sz w:val="24"/>
          <w:szCs w:val="24"/>
        </w:rPr>
      </w:pPr>
      <w:r>
        <w:rPr>
          <w:rFonts w:ascii="Arial" w:hAnsi="Arial" w:cs="Arial"/>
          <w:sz w:val="24"/>
          <w:szCs w:val="24"/>
        </w:rPr>
        <w:t xml:space="preserve">Que </w:t>
      </w:r>
      <w:r w:rsidR="001477F8">
        <w:rPr>
          <w:rFonts w:ascii="Arial" w:hAnsi="Arial" w:cs="Arial"/>
          <w:sz w:val="24"/>
          <w:szCs w:val="24"/>
        </w:rPr>
        <w:t>u</w:t>
      </w:r>
      <w:r w:rsidRPr="00206956">
        <w:rPr>
          <w:rFonts w:ascii="Arial" w:hAnsi="Arial" w:cs="Arial"/>
          <w:sz w:val="24"/>
          <w:szCs w:val="24"/>
        </w:rPr>
        <w:t xml:space="preserve">n ejemplo de </w:t>
      </w:r>
      <w:proofErr w:type="gramStart"/>
      <w:r w:rsidR="001477F8">
        <w:rPr>
          <w:rFonts w:ascii="Arial" w:hAnsi="Arial" w:cs="Arial"/>
          <w:sz w:val="24"/>
          <w:szCs w:val="24"/>
        </w:rPr>
        <w:t>e</w:t>
      </w:r>
      <w:r w:rsidRPr="00206956">
        <w:rPr>
          <w:rFonts w:ascii="Arial" w:hAnsi="Arial" w:cs="Arial"/>
          <w:sz w:val="24"/>
          <w:szCs w:val="24"/>
        </w:rPr>
        <w:t>sto,</w:t>
      </w:r>
      <w:proofErr w:type="gramEnd"/>
      <w:r w:rsidRPr="00206956">
        <w:rPr>
          <w:rFonts w:ascii="Arial" w:hAnsi="Arial" w:cs="Arial"/>
          <w:sz w:val="24"/>
          <w:szCs w:val="24"/>
        </w:rPr>
        <w:t xml:space="preserve"> </w:t>
      </w:r>
      <w:r>
        <w:rPr>
          <w:rFonts w:ascii="Arial" w:hAnsi="Arial" w:cs="Arial"/>
          <w:sz w:val="24"/>
          <w:szCs w:val="24"/>
        </w:rPr>
        <w:t>ocurrió en el Estado de</w:t>
      </w:r>
      <w:r w:rsidRPr="00206956">
        <w:rPr>
          <w:rFonts w:ascii="Arial" w:hAnsi="Arial" w:cs="Arial"/>
          <w:sz w:val="24"/>
          <w:szCs w:val="24"/>
        </w:rPr>
        <w:t xml:space="preserve"> Yucatán, donde las altas temperaturas que se han registrado</w:t>
      </w:r>
      <w:r w:rsidR="001477F8">
        <w:rPr>
          <w:rFonts w:ascii="Arial" w:hAnsi="Arial" w:cs="Arial"/>
          <w:sz w:val="24"/>
          <w:szCs w:val="24"/>
        </w:rPr>
        <w:t>,</w:t>
      </w:r>
      <w:r w:rsidRPr="00206956">
        <w:rPr>
          <w:rFonts w:ascii="Arial" w:hAnsi="Arial" w:cs="Arial"/>
          <w:sz w:val="24"/>
          <w:szCs w:val="24"/>
        </w:rPr>
        <w:t xml:space="preserve"> desde marzo </w:t>
      </w:r>
      <w:r w:rsidR="001477F8">
        <w:rPr>
          <w:rFonts w:ascii="Arial" w:hAnsi="Arial" w:cs="Arial"/>
          <w:sz w:val="24"/>
          <w:szCs w:val="24"/>
        </w:rPr>
        <w:t xml:space="preserve">pasado, </w:t>
      </w:r>
      <w:r w:rsidRPr="00206956">
        <w:rPr>
          <w:rFonts w:ascii="Arial" w:hAnsi="Arial" w:cs="Arial"/>
          <w:sz w:val="24"/>
          <w:szCs w:val="24"/>
        </w:rPr>
        <w:t>llevan a un mayor consumo de luz</w:t>
      </w:r>
      <w:r w:rsidR="001477F8">
        <w:rPr>
          <w:rFonts w:ascii="Arial" w:hAnsi="Arial" w:cs="Arial"/>
          <w:sz w:val="24"/>
          <w:szCs w:val="24"/>
        </w:rPr>
        <w:t>, lo cual incluso se ha</w:t>
      </w:r>
      <w:r w:rsidRPr="00206956">
        <w:rPr>
          <w:rFonts w:ascii="Arial" w:hAnsi="Arial" w:cs="Arial"/>
          <w:sz w:val="24"/>
          <w:szCs w:val="24"/>
        </w:rPr>
        <w:t xml:space="preserve"> </w:t>
      </w:r>
      <w:r w:rsidR="001477F8">
        <w:rPr>
          <w:rFonts w:ascii="Arial" w:hAnsi="Arial" w:cs="Arial"/>
          <w:sz w:val="24"/>
          <w:szCs w:val="24"/>
        </w:rPr>
        <w:t xml:space="preserve">intensificado </w:t>
      </w:r>
      <w:r w:rsidRPr="00206956">
        <w:rPr>
          <w:rFonts w:ascii="Arial" w:hAnsi="Arial" w:cs="Arial"/>
          <w:sz w:val="24"/>
          <w:szCs w:val="24"/>
        </w:rPr>
        <w:t>con la cuarentena</w:t>
      </w:r>
      <w:r w:rsidR="001477F8">
        <w:rPr>
          <w:rFonts w:ascii="Arial" w:hAnsi="Arial" w:cs="Arial"/>
          <w:sz w:val="24"/>
          <w:szCs w:val="24"/>
        </w:rPr>
        <w:t>, al subir</w:t>
      </w:r>
      <w:r w:rsidRPr="00206956">
        <w:rPr>
          <w:rFonts w:ascii="Arial" w:hAnsi="Arial" w:cs="Arial"/>
          <w:sz w:val="24"/>
          <w:szCs w:val="24"/>
        </w:rPr>
        <w:t xml:space="preserve"> </w:t>
      </w:r>
      <w:r w:rsidR="001477F8">
        <w:rPr>
          <w:rFonts w:ascii="Arial" w:hAnsi="Arial" w:cs="Arial"/>
          <w:sz w:val="24"/>
          <w:szCs w:val="24"/>
        </w:rPr>
        <w:t>el</w:t>
      </w:r>
      <w:r w:rsidRPr="00206956">
        <w:rPr>
          <w:rFonts w:ascii="Arial" w:hAnsi="Arial" w:cs="Arial"/>
          <w:sz w:val="24"/>
          <w:szCs w:val="24"/>
        </w:rPr>
        <w:t xml:space="preserve"> consumo</w:t>
      </w:r>
      <w:r w:rsidR="001477F8">
        <w:rPr>
          <w:rFonts w:ascii="Arial" w:hAnsi="Arial" w:cs="Arial"/>
          <w:sz w:val="24"/>
          <w:szCs w:val="24"/>
        </w:rPr>
        <w:t xml:space="preserve"> correspondiente. Sin embargo, </w:t>
      </w:r>
      <w:r w:rsidRPr="00206956">
        <w:rPr>
          <w:rFonts w:ascii="Arial" w:hAnsi="Arial" w:cs="Arial"/>
          <w:sz w:val="24"/>
          <w:szCs w:val="24"/>
        </w:rPr>
        <w:t xml:space="preserve">hay denuncias, </w:t>
      </w:r>
      <w:r>
        <w:rPr>
          <w:rFonts w:ascii="Arial" w:hAnsi="Arial" w:cs="Arial"/>
          <w:sz w:val="24"/>
          <w:szCs w:val="24"/>
        </w:rPr>
        <w:t>como la de una pobladora</w:t>
      </w:r>
      <w:r w:rsidRPr="00206956">
        <w:rPr>
          <w:rFonts w:ascii="Arial" w:hAnsi="Arial" w:cs="Arial"/>
          <w:sz w:val="24"/>
          <w:szCs w:val="24"/>
        </w:rPr>
        <w:t xml:space="preserve"> del municipio de Acanceh, quien mostró los recibos con cobros de </w:t>
      </w:r>
      <w:r w:rsidR="001477F8">
        <w:rPr>
          <w:rFonts w:ascii="Arial" w:hAnsi="Arial" w:cs="Arial"/>
          <w:sz w:val="24"/>
          <w:szCs w:val="24"/>
        </w:rPr>
        <w:t>doce</w:t>
      </w:r>
      <w:r w:rsidRPr="00206956">
        <w:rPr>
          <w:rFonts w:ascii="Arial" w:hAnsi="Arial" w:cs="Arial"/>
          <w:sz w:val="24"/>
          <w:szCs w:val="24"/>
        </w:rPr>
        <w:t xml:space="preserve"> mil pe</w:t>
      </w:r>
      <w:r>
        <w:rPr>
          <w:rFonts w:ascii="Arial" w:hAnsi="Arial" w:cs="Arial"/>
          <w:sz w:val="24"/>
          <w:szCs w:val="24"/>
        </w:rPr>
        <w:t>sos de luz, cuando antes pagaba sólo mil pesos; del mismo modo, en Veracruz una familia denunció</w:t>
      </w:r>
      <w:r w:rsidRPr="00206956">
        <w:rPr>
          <w:rFonts w:ascii="Arial" w:hAnsi="Arial" w:cs="Arial"/>
          <w:sz w:val="24"/>
          <w:szCs w:val="24"/>
        </w:rPr>
        <w:t xml:space="preserve"> que</w:t>
      </w:r>
      <w:r>
        <w:rPr>
          <w:rFonts w:ascii="Arial" w:hAnsi="Arial" w:cs="Arial"/>
          <w:sz w:val="24"/>
          <w:szCs w:val="24"/>
        </w:rPr>
        <w:t>,</w:t>
      </w:r>
      <w:r w:rsidRPr="00206956">
        <w:rPr>
          <w:rFonts w:ascii="Arial" w:hAnsi="Arial" w:cs="Arial"/>
          <w:sz w:val="24"/>
          <w:szCs w:val="24"/>
        </w:rPr>
        <w:t xml:space="preserve"> </w:t>
      </w:r>
      <w:r>
        <w:rPr>
          <w:rFonts w:ascii="Arial" w:hAnsi="Arial" w:cs="Arial"/>
          <w:sz w:val="24"/>
          <w:szCs w:val="24"/>
        </w:rPr>
        <w:t>en sus recibos de</w:t>
      </w:r>
      <w:r w:rsidRPr="00206956">
        <w:rPr>
          <w:rFonts w:ascii="Arial" w:hAnsi="Arial" w:cs="Arial"/>
          <w:sz w:val="24"/>
          <w:szCs w:val="24"/>
        </w:rPr>
        <w:t xml:space="preserve"> bimestre</w:t>
      </w:r>
      <w:r>
        <w:rPr>
          <w:rFonts w:ascii="Arial" w:hAnsi="Arial" w:cs="Arial"/>
          <w:sz w:val="24"/>
          <w:szCs w:val="24"/>
        </w:rPr>
        <w:t>s</w:t>
      </w:r>
      <w:r w:rsidRPr="00206956">
        <w:rPr>
          <w:rFonts w:ascii="Arial" w:hAnsi="Arial" w:cs="Arial"/>
          <w:sz w:val="24"/>
          <w:szCs w:val="24"/>
        </w:rPr>
        <w:t xml:space="preserve"> anterior</w:t>
      </w:r>
      <w:r>
        <w:rPr>
          <w:rFonts w:ascii="Arial" w:hAnsi="Arial" w:cs="Arial"/>
          <w:sz w:val="24"/>
          <w:szCs w:val="24"/>
        </w:rPr>
        <w:t>es,</w:t>
      </w:r>
      <w:r w:rsidRPr="00206956">
        <w:rPr>
          <w:rFonts w:ascii="Arial" w:hAnsi="Arial" w:cs="Arial"/>
          <w:sz w:val="24"/>
          <w:szCs w:val="24"/>
        </w:rPr>
        <w:t xml:space="preserve"> pagaron </w:t>
      </w:r>
      <w:r w:rsidR="001477F8">
        <w:rPr>
          <w:rFonts w:ascii="Arial" w:hAnsi="Arial" w:cs="Arial"/>
          <w:sz w:val="24"/>
          <w:szCs w:val="24"/>
        </w:rPr>
        <w:t>doscientos setenta y ocho</w:t>
      </w:r>
      <w:r w:rsidRPr="00206956">
        <w:rPr>
          <w:rFonts w:ascii="Arial" w:hAnsi="Arial" w:cs="Arial"/>
          <w:sz w:val="24"/>
          <w:szCs w:val="24"/>
        </w:rPr>
        <w:t xml:space="preserve"> pesos y a principios de año </w:t>
      </w:r>
      <w:r w:rsidR="001477F8">
        <w:rPr>
          <w:rFonts w:ascii="Arial" w:hAnsi="Arial" w:cs="Arial"/>
          <w:sz w:val="24"/>
          <w:szCs w:val="24"/>
        </w:rPr>
        <w:t>trescientos ocho</w:t>
      </w:r>
      <w:r w:rsidRPr="00206956">
        <w:rPr>
          <w:rFonts w:ascii="Arial" w:hAnsi="Arial" w:cs="Arial"/>
          <w:sz w:val="24"/>
          <w:szCs w:val="24"/>
        </w:rPr>
        <w:t xml:space="preserve"> pesos, pero el último recibo llegó de mil </w:t>
      </w:r>
      <w:r w:rsidR="001477F8">
        <w:rPr>
          <w:rFonts w:ascii="Arial" w:hAnsi="Arial" w:cs="Arial"/>
          <w:sz w:val="24"/>
          <w:szCs w:val="24"/>
        </w:rPr>
        <w:t>doscientos tres</w:t>
      </w:r>
      <w:r w:rsidRPr="00206956">
        <w:rPr>
          <w:rFonts w:ascii="Arial" w:hAnsi="Arial" w:cs="Arial"/>
          <w:sz w:val="24"/>
          <w:szCs w:val="24"/>
        </w:rPr>
        <w:t xml:space="preserve"> pesos</w:t>
      </w:r>
      <w:r>
        <w:rPr>
          <w:rStyle w:val="Refdenotaalpie"/>
          <w:rFonts w:ascii="Arial" w:hAnsi="Arial" w:cs="Arial"/>
          <w:sz w:val="24"/>
          <w:szCs w:val="24"/>
        </w:rPr>
        <w:footnoteReference w:id="7"/>
      </w:r>
      <w:r w:rsidRPr="00206956">
        <w:rPr>
          <w:rFonts w:ascii="Arial" w:hAnsi="Arial" w:cs="Arial"/>
          <w:sz w:val="24"/>
          <w:szCs w:val="24"/>
        </w:rPr>
        <w:t>.</w:t>
      </w:r>
    </w:p>
    <w:p w14:paraId="0094B24E" w14:textId="77777777" w:rsidR="00206956" w:rsidRPr="00D92619" w:rsidRDefault="00206956" w:rsidP="00206956">
      <w:pPr>
        <w:spacing w:after="0"/>
        <w:ind w:firstLine="708"/>
        <w:jc w:val="both"/>
        <w:rPr>
          <w:rFonts w:ascii="Arial" w:hAnsi="Arial" w:cs="Arial"/>
          <w:sz w:val="24"/>
          <w:szCs w:val="24"/>
        </w:rPr>
      </w:pPr>
    </w:p>
    <w:p w14:paraId="00F91282" w14:textId="7297932F" w:rsidR="00D92619" w:rsidRDefault="00C61D27" w:rsidP="00256AEF">
      <w:pPr>
        <w:pStyle w:val="Prrafodelista"/>
        <w:spacing w:after="0" w:line="264" w:lineRule="auto"/>
        <w:ind w:left="0"/>
        <w:jc w:val="both"/>
        <w:rPr>
          <w:rFonts w:ascii="Arial" w:hAnsi="Arial" w:cs="Arial"/>
          <w:sz w:val="24"/>
          <w:szCs w:val="24"/>
        </w:rPr>
      </w:pPr>
      <w:r w:rsidRPr="00D92619">
        <w:rPr>
          <w:rFonts w:ascii="Arial" w:eastAsia="Calibri" w:hAnsi="Arial" w:cs="Arial"/>
          <w:color w:val="000000" w:themeColor="text1"/>
          <w:sz w:val="24"/>
          <w:szCs w:val="24"/>
          <w:lang w:eastAsia="en-US"/>
        </w:rPr>
        <w:tab/>
        <w:t xml:space="preserve">Que </w:t>
      </w:r>
      <w:r w:rsidR="001477F8">
        <w:rPr>
          <w:rFonts w:ascii="Arial" w:eastAsia="Calibri" w:hAnsi="Arial" w:cs="Arial"/>
          <w:color w:val="000000" w:themeColor="text1"/>
          <w:sz w:val="24"/>
          <w:szCs w:val="24"/>
          <w:lang w:eastAsia="en-US"/>
        </w:rPr>
        <w:t xml:space="preserve">esta realidad también se repite en Puebla, debido a que muchas y muchos ciudadanos del distrito 05 local, que tengo el gusto de representar en esta Soberanía, me han buscado para comentarme que sus recibos de luz han subido </w:t>
      </w:r>
      <w:r w:rsidR="001477F8">
        <w:rPr>
          <w:rFonts w:ascii="Arial" w:eastAsia="Calibri" w:hAnsi="Arial" w:cs="Arial"/>
          <w:color w:val="000000" w:themeColor="text1"/>
          <w:sz w:val="24"/>
          <w:szCs w:val="24"/>
          <w:lang w:eastAsia="en-US"/>
        </w:rPr>
        <w:lastRenderedPageBreak/>
        <w:t xml:space="preserve">exponencialmente y que, desafortunadamente, en estos momentos no cuentan con los ingresos económicos necesarios, para poder llevar a cabo </w:t>
      </w:r>
      <w:r w:rsidR="00256AEF">
        <w:rPr>
          <w:rFonts w:ascii="Arial" w:eastAsia="Calibri" w:hAnsi="Arial" w:cs="Arial"/>
          <w:color w:val="000000" w:themeColor="text1"/>
          <w:sz w:val="24"/>
          <w:szCs w:val="24"/>
          <w:lang w:eastAsia="en-US"/>
        </w:rPr>
        <w:t xml:space="preserve">un pago tan excesivo por este servicio, ya que han perdido sus trabajos, han bajado sus ingresos, no han vendido ningún producto o servicio de los que regularmente realizan o han tenido problemas de salud relacionados con el Covid-19, motivo por el cual es que </w:t>
      </w:r>
      <w:r w:rsidR="002C3A28" w:rsidRPr="00D92619">
        <w:rPr>
          <w:rFonts w:ascii="Arial" w:eastAsia="Calibri" w:hAnsi="Arial" w:cs="Arial"/>
          <w:color w:val="000000" w:themeColor="text1"/>
          <w:sz w:val="24"/>
          <w:szCs w:val="24"/>
          <w:lang w:eastAsia="en-US"/>
        </w:rPr>
        <w:t xml:space="preserve">presento este Punto de </w:t>
      </w:r>
      <w:r w:rsidR="002C3A28" w:rsidRPr="00B4329F">
        <w:rPr>
          <w:rFonts w:ascii="Arial" w:eastAsia="Calibri" w:hAnsi="Arial" w:cs="Arial"/>
          <w:color w:val="000000" w:themeColor="text1"/>
          <w:sz w:val="24"/>
          <w:szCs w:val="24"/>
          <w:lang w:eastAsia="en-US"/>
        </w:rPr>
        <w:t>Acuerdo con la finalidad de</w:t>
      </w:r>
      <w:r w:rsidR="00C94787" w:rsidRPr="00B4329F">
        <w:rPr>
          <w:rFonts w:ascii="Arial" w:eastAsia="Calibri" w:hAnsi="Arial" w:cs="Arial"/>
          <w:color w:val="000000" w:themeColor="text1"/>
          <w:sz w:val="24"/>
          <w:szCs w:val="24"/>
          <w:lang w:eastAsia="en-US"/>
        </w:rPr>
        <w:t xml:space="preserve"> </w:t>
      </w:r>
      <w:r w:rsidR="0071474D" w:rsidRPr="00B4329F">
        <w:rPr>
          <w:rFonts w:ascii="Arial" w:eastAsia="Calibri" w:hAnsi="Arial" w:cs="Arial"/>
          <w:color w:val="000000" w:themeColor="text1"/>
          <w:sz w:val="24"/>
          <w:szCs w:val="24"/>
          <w:lang w:eastAsia="en-US"/>
        </w:rPr>
        <w:t xml:space="preserve">exhortar </w:t>
      </w:r>
      <w:r w:rsidR="00256AEF" w:rsidRPr="00D92619">
        <w:rPr>
          <w:rFonts w:ascii="Arial" w:eastAsia="Calibri" w:hAnsi="Arial" w:cs="Arial"/>
          <w:color w:val="000000" w:themeColor="text1"/>
          <w:sz w:val="24"/>
          <w:szCs w:val="24"/>
          <w:lang w:eastAsia="en-US"/>
        </w:rPr>
        <w:t>respetuosamente</w:t>
      </w:r>
      <w:r w:rsidR="00256AEF" w:rsidRPr="00D92619">
        <w:rPr>
          <w:rFonts w:ascii="Arial" w:hAnsi="Arial" w:cs="Arial"/>
          <w:color w:val="000000" w:themeColor="text1"/>
          <w:sz w:val="24"/>
          <w:szCs w:val="24"/>
        </w:rPr>
        <w:t xml:space="preserve"> </w:t>
      </w:r>
      <w:r w:rsidR="00256AEF" w:rsidRPr="00B4329F">
        <w:rPr>
          <w:rFonts w:ascii="Arial" w:hAnsi="Arial" w:cs="Arial"/>
          <w:color w:val="000000" w:themeColor="text1"/>
          <w:sz w:val="24"/>
          <w:szCs w:val="24"/>
        </w:rPr>
        <w:t xml:space="preserve">a </w:t>
      </w:r>
      <w:r w:rsidR="00256AEF" w:rsidRPr="00B4329F">
        <w:rPr>
          <w:rFonts w:ascii="Arial" w:hAnsi="Arial" w:cs="Arial"/>
          <w:sz w:val="24"/>
          <w:szCs w:val="24"/>
        </w:rPr>
        <w:t xml:space="preserve">la Comisión Federal de Electricidad para que no se incremente el cobro de energía eléctrica ni las tarifas con las que se cobra la misma, así como para que no se suspenda </w:t>
      </w:r>
      <w:r w:rsidR="00256AEF">
        <w:rPr>
          <w:rFonts w:ascii="Arial" w:hAnsi="Arial" w:cs="Arial"/>
          <w:sz w:val="24"/>
          <w:szCs w:val="24"/>
        </w:rPr>
        <w:t>su</w:t>
      </w:r>
      <w:r w:rsidR="00256AEF" w:rsidRPr="00B4329F">
        <w:rPr>
          <w:rFonts w:ascii="Arial" w:hAnsi="Arial" w:cs="Arial"/>
          <w:sz w:val="24"/>
          <w:szCs w:val="24"/>
        </w:rPr>
        <w:t xml:space="preserve"> suministro en los domicilios en los que existan adeudos y se prorrogue el pago respectivo, </w:t>
      </w:r>
      <w:r w:rsidR="00256AEF">
        <w:rPr>
          <w:rFonts w:ascii="Arial" w:hAnsi="Arial" w:cs="Arial"/>
          <w:sz w:val="24"/>
          <w:szCs w:val="24"/>
        </w:rPr>
        <w:t>por</w:t>
      </w:r>
      <w:r w:rsidR="00256AEF" w:rsidRPr="00B4329F">
        <w:rPr>
          <w:rFonts w:ascii="Arial" w:hAnsi="Arial" w:cs="Arial"/>
          <w:sz w:val="24"/>
          <w:szCs w:val="24"/>
        </w:rPr>
        <w:t xml:space="preserve"> </w:t>
      </w:r>
      <w:r w:rsidR="00256AEF">
        <w:rPr>
          <w:rFonts w:ascii="Arial" w:hAnsi="Arial" w:cs="Arial"/>
          <w:sz w:val="24"/>
          <w:szCs w:val="24"/>
        </w:rPr>
        <w:t xml:space="preserve">el tiempo que dura </w:t>
      </w:r>
      <w:r w:rsidR="00256AEF" w:rsidRPr="00B4329F">
        <w:rPr>
          <w:rFonts w:ascii="Arial" w:hAnsi="Arial" w:cs="Arial"/>
          <w:sz w:val="24"/>
          <w:szCs w:val="24"/>
        </w:rPr>
        <w:t>la pandemia provocada por el virus SARS-CoV-2 (</w:t>
      </w:r>
      <w:proofErr w:type="spellStart"/>
      <w:r w:rsidR="00256AEF" w:rsidRPr="00B4329F">
        <w:rPr>
          <w:rFonts w:ascii="Arial" w:hAnsi="Arial" w:cs="Arial"/>
          <w:sz w:val="24"/>
          <w:szCs w:val="24"/>
        </w:rPr>
        <w:t>Covid</w:t>
      </w:r>
      <w:proofErr w:type="spellEnd"/>
      <w:r w:rsidR="00256AEF" w:rsidRPr="00B4329F">
        <w:rPr>
          <w:rFonts w:ascii="Arial" w:hAnsi="Arial" w:cs="Arial"/>
          <w:sz w:val="24"/>
          <w:szCs w:val="24"/>
        </w:rPr>
        <w:t>- 19).</w:t>
      </w:r>
    </w:p>
    <w:p w14:paraId="3BF65D26" w14:textId="77777777" w:rsidR="00256AEF" w:rsidRPr="00D92619" w:rsidRDefault="00256AEF" w:rsidP="00256AEF">
      <w:pPr>
        <w:pStyle w:val="Prrafodelista"/>
        <w:spacing w:after="0" w:line="264" w:lineRule="auto"/>
        <w:ind w:left="0"/>
        <w:jc w:val="both"/>
        <w:rPr>
          <w:rFonts w:ascii="Arial" w:eastAsia="Calibri" w:hAnsi="Arial" w:cs="Arial"/>
          <w:color w:val="000000" w:themeColor="text1"/>
          <w:sz w:val="24"/>
          <w:szCs w:val="24"/>
          <w:lang w:eastAsia="en-US"/>
        </w:rPr>
      </w:pPr>
    </w:p>
    <w:p w14:paraId="7413D2CB" w14:textId="77777777" w:rsidR="00AD4DBD" w:rsidRPr="00D92619" w:rsidRDefault="003123D2" w:rsidP="00D92619">
      <w:pPr>
        <w:spacing w:after="0" w:line="264" w:lineRule="auto"/>
        <w:jc w:val="both"/>
        <w:rPr>
          <w:rFonts w:ascii="Arial" w:eastAsia="Calibri" w:hAnsi="Arial" w:cs="Arial"/>
          <w:color w:val="000000" w:themeColor="text1"/>
          <w:sz w:val="24"/>
          <w:szCs w:val="24"/>
          <w:lang w:eastAsia="en-US"/>
        </w:rPr>
      </w:pPr>
      <w:r w:rsidRPr="00D92619">
        <w:rPr>
          <w:rFonts w:ascii="Arial" w:eastAsia="Calibri" w:hAnsi="Arial" w:cs="Arial"/>
          <w:color w:val="000000" w:themeColor="text1"/>
          <w:sz w:val="24"/>
          <w:szCs w:val="24"/>
          <w:lang w:eastAsia="en-US"/>
        </w:rPr>
        <w:tab/>
      </w:r>
      <w:r w:rsidR="001D1797" w:rsidRPr="00D92619">
        <w:rPr>
          <w:rFonts w:ascii="Arial" w:eastAsia="Calibri" w:hAnsi="Arial" w:cs="Arial"/>
          <w:color w:val="000000" w:themeColor="text1"/>
          <w:sz w:val="24"/>
          <w:szCs w:val="24"/>
          <w:lang w:eastAsia="en-US"/>
        </w:rPr>
        <w:t>Por lo anteriormente expuesto y fundado, me permito someter a consideración de esta Soberanía el siguiente:</w:t>
      </w:r>
    </w:p>
    <w:p w14:paraId="2D96C714" w14:textId="5CCF528E" w:rsidR="00D92619" w:rsidRPr="00D92619" w:rsidRDefault="00D92619" w:rsidP="00D92619">
      <w:pPr>
        <w:spacing w:after="0" w:line="264" w:lineRule="auto"/>
        <w:jc w:val="both"/>
        <w:rPr>
          <w:rFonts w:ascii="Arial" w:eastAsia="Calibri" w:hAnsi="Arial" w:cs="Arial"/>
          <w:color w:val="000000" w:themeColor="text1"/>
          <w:sz w:val="24"/>
          <w:szCs w:val="24"/>
          <w:lang w:eastAsia="en-US"/>
        </w:rPr>
      </w:pPr>
    </w:p>
    <w:p w14:paraId="4E871381" w14:textId="77777777" w:rsidR="00C35F22" w:rsidRPr="00D92619" w:rsidRDefault="00C35F22" w:rsidP="00D92619">
      <w:pPr>
        <w:spacing w:after="0" w:line="264" w:lineRule="auto"/>
        <w:jc w:val="both"/>
        <w:rPr>
          <w:rFonts w:ascii="Arial" w:eastAsia="Calibri" w:hAnsi="Arial" w:cs="Arial"/>
          <w:color w:val="000000" w:themeColor="text1"/>
          <w:sz w:val="24"/>
          <w:szCs w:val="24"/>
          <w:lang w:eastAsia="en-US"/>
        </w:rPr>
      </w:pPr>
    </w:p>
    <w:p w14:paraId="32047DF5" w14:textId="5E57BABD" w:rsidR="00AD4DBD" w:rsidRPr="00D92619" w:rsidRDefault="00AD4DBD" w:rsidP="00D92619">
      <w:pPr>
        <w:spacing w:after="0" w:line="264" w:lineRule="auto"/>
        <w:jc w:val="center"/>
        <w:rPr>
          <w:rFonts w:ascii="Arial" w:eastAsia="Calibri" w:hAnsi="Arial" w:cs="Arial"/>
          <w:b/>
          <w:color w:val="000000" w:themeColor="text1"/>
          <w:sz w:val="24"/>
          <w:szCs w:val="24"/>
          <w:lang w:eastAsia="en-US"/>
        </w:rPr>
      </w:pPr>
      <w:r w:rsidRPr="00D92619">
        <w:rPr>
          <w:rFonts w:ascii="Arial" w:eastAsia="Calibri" w:hAnsi="Arial" w:cs="Arial"/>
          <w:b/>
          <w:color w:val="000000" w:themeColor="text1"/>
          <w:sz w:val="24"/>
          <w:szCs w:val="24"/>
          <w:lang w:eastAsia="en-US"/>
        </w:rPr>
        <w:t>A C U E R D O</w:t>
      </w:r>
    </w:p>
    <w:p w14:paraId="2CC99E61" w14:textId="6E47ADE9" w:rsidR="00887EA8" w:rsidRPr="00D92619" w:rsidRDefault="00887EA8" w:rsidP="00D92619">
      <w:pPr>
        <w:spacing w:after="0" w:line="264" w:lineRule="auto"/>
        <w:jc w:val="both"/>
        <w:rPr>
          <w:rFonts w:ascii="Arial" w:eastAsia="Calibri" w:hAnsi="Arial" w:cs="Arial"/>
          <w:color w:val="000000" w:themeColor="text1"/>
          <w:sz w:val="24"/>
          <w:szCs w:val="24"/>
          <w:lang w:eastAsia="en-US"/>
        </w:rPr>
      </w:pPr>
    </w:p>
    <w:p w14:paraId="4EE7B5B0" w14:textId="77777777" w:rsidR="00D92619" w:rsidRPr="00D92619" w:rsidRDefault="00D92619" w:rsidP="00D92619">
      <w:pPr>
        <w:spacing w:after="0" w:line="264" w:lineRule="auto"/>
        <w:jc w:val="both"/>
        <w:rPr>
          <w:rFonts w:ascii="Arial" w:eastAsia="Calibri" w:hAnsi="Arial" w:cs="Arial"/>
          <w:color w:val="000000" w:themeColor="text1"/>
          <w:sz w:val="24"/>
          <w:szCs w:val="24"/>
          <w:lang w:eastAsia="en-US"/>
        </w:rPr>
      </w:pPr>
    </w:p>
    <w:p w14:paraId="590A0600" w14:textId="56ACE7CB" w:rsidR="00D92619" w:rsidRPr="00D92619" w:rsidRDefault="00C5031A" w:rsidP="00D92619">
      <w:pPr>
        <w:pStyle w:val="Prrafodelista"/>
        <w:spacing w:after="0" w:line="264" w:lineRule="auto"/>
        <w:ind w:left="0"/>
        <w:jc w:val="both"/>
        <w:rPr>
          <w:rFonts w:ascii="Arial" w:eastAsia="Calibri" w:hAnsi="Arial" w:cs="Arial"/>
          <w:b/>
          <w:color w:val="000000" w:themeColor="text1"/>
          <w:sz w:val="24"/>
          <w:szCs w:val="24"/>
          <w:lang w:eastAsia="en-US"/>
        </w:rPr>
      </w:pPr>
      <w:r w:rsidRPr="00D92619">
        <w:rPr>
          <w:rFonts w:ascii="Arial" w:eastAsia="Calibri" w:hAnsi="Arial" w:cs="Arial"/>
          <w:b/>
          <w:color w:val="000000" w:themeColor="text1"/>
          <w:sz w:val="24"/>
          <w:szCs w:val="24"/>
          <w:lang w:eastAsia="en-US"/>
        </w:rPr>
        <w:tab/>
      </w:r>
      <w:proofErr w:type="gramStart"/>
      <w:r w:rsidR="00887EA8" w:rsidRPr="00D92619">
        <w:rPr>
          <w:rFonts w:ascii="Arial" w:eastAsia="Calibri" w:hAnsi="Arial" w:cs="Arial"/>
          <w:b/>
          <w:color w:val="000000" w:themeColor="text1"/>
          <w:sz w:val="24"/>
          <w:szCs w:val="24"/>
          <w:lang w:eastAsia="en-US"/>
        </w:rPr>
        <w:t>ÚNIC</w:t>
      </w:r>
      <w:r w:rsidR="00AD4DBD" w:rsidRPr="00D92619">
        <w:rPr>
          <w:rFonts w:ascii="Arial" w:eastAsia="Calibri" w:hAnsi="Arial" w:cs="Arial"/>
          <w:b/>
          <w:color w:val="000000" w:themeColor="text1"/>
          <w:sz w:val="24"/>
          <w:szCs w:val="24"/>
          <w:lang w:eastAsia="en-US"/>
        </w:rPr>
        <w:t>O.-</w:t>
      </w:r>
      <w:proofErr w:type="gramEnd"/>
      <w:r w:rsidR="00AD4DBD" w:rsidRPr="00D92619">
        <w:rPr>
          <w:rFonts w:ascii="Arial" w:eastAsia="Calibri" w:hAnsi="Arial" w:cs="Arial"/>
          <w:color w:val="000000" w:themeColor="text1"/>
          <w:sz w:val="24"/>
          <w:szCs w:val="24"/>
          <w:lang w:eastAsia="en-US"/>
        </w:rPr>
        <w:t xml:space="preserve"> </w:t>
      </w:r>
      <w:bookmarkStart w:id="0" w:name="_Hlk43142189"/>
      <w:r w:rsidRPr="00D92619">
        <w:rPr>
          <w:rFonts w:ascii="Arial" w:eastAsia="Calibri" w:hAnsi="Arial" w:cs="Arial"/>
          <w:color w:val="000000" w:themeColor="text1"/>
          <w:sz w:val="24"/>
          <w:szCs w:val="24"/>
          <w:lang w:eastAsia="en-US"/>
        </w:rPr>
        <w:t xml:space="preserve">Se exhorta </w:t>
      </w:r>
      <w:r w:rsidR="00D92619" w:rsidRPr="00D92619">
        <w:rPr>
          <w:rFonts w:ascii="Arial" w:eastAsia="Calibri" w:hAnsi="Arial" w:cs="Arial"/>
          <w:color w:val="000000" w:themeColor="text1"/>
          <w:sz w:val="24"/>
          <w:szCs w:val="24"/>
          <w:lang w:eastAsia="en-US"/>
        </w:rPr>
        <w:t>respetuosamente</w:t>
      </w:r>
      <w:r w:rsidR="00D92619" w:rsidRPr="00D92619">
        <w:rPr>
          <w:rFonts w:ascii="Arial" w:hAnsi="Arial" w:cs="Arial"/>
          <w:color w:val="000000" w:themeColor="text1"/>
          <w:sz w:val="24"/>
          <w:szCs w:val="24"/>
        </w:rPr>
        <w:t xml:space="preserve"> </w:t>
      </w:r>
      <w:r w:rsidR="006428BC" w:rsidRPr="00B4329F">
        <w:rPr>
          <w:rFonts w:ascii="Arial" w:hAnsi="Arial" w:cs="Arial"/>
          <w:color w:val="000000" w:themeColor="text1"/>
          <w:sz w:val="24"/>
          <w:szCs w:val="24"/>
        </w:rPr>
        <w:t xml:space="preserve">a </w:t>
      </w:r>
      <w:r w:rsidR="006428BC" w:rsidRPr="00B4329F">
        <w:rPr>
          <w:rFonts w:ascii="Arial" w:hAnsi="Arial" w:cs="Arial"/>
          <w:sz w:val="24"/>
          <w:szCs w:val="24"/>
        </w:rPr>
        <w:t xml:space="preserve">la Comisión Federal de Electricidad para que no se incremente el cobro de energía eléctrica ni las tarifas con las que se cobra la misma, así como para que no se suspenda </w:t>
      </w:r>
      <w:r w:rsidR="006428BC">
        <w:rPr>
          <w:rFonts w:ascii="Arial" w:hAnsi="Arial" w:cs="Arial"/>
          <w:sz w:val="24"/>
          <w:szCs w:val="24"/>
        </w:rPr>
        <w:t>su</w:t>
      </w:r>
      <w:r w:rsidR="006428BC" w:rsidRPr="00B4329F">
        <w:rPr>
          <w:rFonts w:ascii="Arial" w:hAnsi="Arial" w:cs="Arial"/>
          <w:sz w:val="24"/>
          <w:szCs w:val="24"/>
        </w:rPr>
        <w:t xml:space="preserve"> suministro en los domicilios en los que existan adeudos y se prorrogue el pago respectivo, </w:t>
      </w:r>
      <w:r w:rsidR="006428BC">
        <w:rPr>
          <w:rFonts w:ascii="Arial" w:hAnsi="Arial" w:cs="Arial"/>
          <w:sz w:val="24"/>
          <w:szCs w:val="24"/>
        </w:rPr>
        <w:t>por</w:t>
      </w:r>
      <w:r w:rsidR="006428BC" w:rsidRPr="00B4329F">
        <w:rPr>
          <w:rFonts w:ascii="Arial" w:hAnsi="Arial" w:cs="Arial"/>
          <w:sz w:val="24"/>
          <w:szCs w:val="24"/>
        </w:rPr>
        <w:t xml:space="preserve"> </w:t>
      </w:r>
      <w:r w:rsidR="00256AEF">
        <w:rPr>
          <w:rFonts w:ascii="Arial" w:hAnsi="Arial" w:cs="Arial"/>
          <w:sz w:val="24"/>
          <w:szCs w:val="24"/>
        </w:rPr>
        <w:t xml:space="preserve">el tiempo que dura </w:t>
      </w:r>
      <w:r w:rsidR="006428BC" w:rsidRPr="00B4329F">
        <w:rPr>
          <w:rFonts w:ascii="Arial" w:hAnsi="Arial" w:cs="Arial"/>
          <w:sz w:val="24"/>
          <w:szCs w:val="24"/>
        </w:rPr>
        <w:t>la pandemia provocada por el virus SARS-CoV-2 (Covid- 19).</w:t>
      </w:r>
      <w:bookmarkEnd w:id="0"/>
    </w:p>
    <w:p w14:paraId="5BB003C5" w14:textId="77777777" w:rsidR="00D92619" w:rsidRPr="00D92619" w:rsidRDefault="00D92619" w:rsidP="00D92619">
      <w:pPr>
        <w:pStyle w:val="Prrafodelista"/>
        <w:spacing w:after="0" w:line="264" w:lineRule="auto"/>
        <w:ind w:left="0"/>
        <w:jc w:val="both"/>
        <w:rPr>
          <w:rFonts w:ascii="Arial" w:eastAsia="Calibri" w:hAnsi="Arial" w:cs="Arial"/>
          <w:b/>
          <w:color w:val="000000" w:themeColor="text1"/>
          <w:sz w:val="24"/>
          <w:szCs w:val="24"/>
          <w:lang w:eastAsia="en-US"/>
        </w:rPr>
      </w:pPr>
    </w:p>
    <w:p w14:paraId="27D13B2D" w14:textId="77777777" w:rsidR="003123D2" w:rsidRPr="00D92619" w:rsidRDefault="005A2B35" w:rsidP="00D92619">
      <w:pPr>
        <w:pStyle w:val="Prrafodelista"/>
        <w:spacing w:after="0" w:line="264" w:lineRule="auto"/>
        <w:ind w:left="0"/>
        <w:jc w:val="both"/>
        <w:rPr>
          <w:rFonts w:ascii="Arial" w:eastAsia="Calibri" w:hAnsi="Arial" w:cs="Arial"/>
          <w:b/>
          <w:color w:val="000000" w:themeColor="text1"/>
          <w:sz w:val="24"/>
          <w:szCs w:val="24"/>
          <w:lang w:val="pt-PT" w:eastAsia="en-US"/>
        </w:rPr>
      </w:pPr>
      <w:r w:rsidRPr="00D92619">
        <w:rPr>
          <w:rFonts w:ascii="Arial" w:eastAsia="Calibri" w:hAnsi="Arial" w:cs="Arial"/>
          <w:b/>
          <w:color w:val="000000" w:themeColor="text1"/>
          <w:sz w:val="24"/>
          <w:szCs w:val="24"/>
          <w:lang w:eastAsia="en-US"/>
        </w:rPr>
        <w:tab/>
      </w:r>
      <w:r w:rsidR="00AD4DBD" w:rsidRPr="00D92619">
        <w:rPr>
          <w:rFonts w:ascii="Arial" w:eastAsia="Calibri" w:hAnsi="Arial" w:cs="Arial"/>
          <w:b/>
          <w:color w:val="000000" w:themeColor="text1"/>
          <w:sz w:val="24"/>
          <w:szCs w:val="24"/>
          <w:lang w:eastAsia="en-US"/>
        </w:rPr>
        <w:t>Notifíquese.</w:t>
      </w:r>
    </w:p>
    <w:p w14:paraId="44DF3341" w14:textId="77777777" w:rsidR="00887EA8" w:rsidRPr="00D92619" w:rsidRDefault="00887EA8" w:rsidP="00D92619">
      <w:pPr>
        <w:widowControl w:val="0"/>
        <w:spacing w:after="0" w:line="264" w:lineRule="auto"/>
        <w:jc w:val="both"/>
        <w:rPr>
          <w:rFonts w:ascii="Arial" w:eastAsia="Times New Roman" w:hAnsi="Arial" w:cs="Arial"/>
          <w:b/>
          <w:color w:val="000000" w:themeColor="text1"/>
          <w:sz w:val="24"/>
          <w:szCs w:val="24"/>
          <w:lang w:val="de-DE" w:eastAsia="es-ES"/>
        </w:rPr>
      </w:pPr>
    </w:p>
    <w:p w14:paraId="19D23709" w14:textId="77777777" w:rsidR="00AD4DBD" w:rsidRPr="00D92619" w:rsidRDefault="00AD4DBD" w:rsidP="00D92619">
      <w:pPr>
        <w:widowControl w:val="0"/>
        <w:spacing w:after="0" w:line="264" w:lineRule="auto"/>
        <w:jc w:val="center"/>
        <w:rPr>
          <w:rFonts w:ascii="Arial" w:eastAsia="Times New Roman" w:hAnsi="Arial" w:cs="Arial"/>
          <w:b/>
          <w:color w:val="000000" w:themeColor="text1"/>
          <w:sz w:val="24"/>
          <w:szCs w:val="24"/>
          <w:lang w:val="de-DE" w:eastAsia="es-ES"/>
        </w:rPr>
      </w:pPr>
      <w:r w:rsidRPr="00D92619">
        <w:rPr>
          <w:rFonts w:ascii="Arial" w:eastAsia="Times New Roman" w:hAnsi="Arial" w:cs="Arial"/>
          <w:b/>
          <w:color w:val="000000" w:themeColor="text1"/>
          <w:sz w:val="24"/>
          <w:szCs w:val="24"/>
          <w:lang w:val="de-DE" w:eastAsia="es-ES"/>
        </w:rPr>
        <w:t>A T E N T A M E N T E</w:t>
      </w:r>
    </w:p>
    <w:p w14:paraId="3096171B" w14:textId="77777777" w:rsidR="00B74DEF" w:rsidRPr="00D92619" w:rsidRDefault="00AD4DBD" w:rsidP="00D92619">
      <w:pPr>
        <w:widowControl w:val="0"/>
        <w:spacing w:after="0" w:line="264" w:lineRule="auto"/>
        <w:jc w:val="center"/>
        <w:rPr>
          <w:rFonts w:ascii="Arial" w:eastAsia="Times New Roman" w:hAnsi="Arial" w:cs="Arial"/>
          <w:b/>
          <w:color w:val="000000" w:themeColor="text1"/>
          <w:sz w:val="24"/>
          <w:szCs w:val="24"/>
          <w:lang w:val="de-DE" w:eastAsia="es-ES"/>
        </w:rPr>
      </w:pPr>
      <w:r w:rsidRPr="00D92619">
        <w:rPr>
          <w:rFonts w:ascii="Arial" w:eastAsia="Times New Roman" w:hAnsi="Arial" w:cs="Arial"/>
          <w:b/>
          <w:color w:val="000000" w:themeColor="text1"/>
          <w:sz w:val="24"/>
          <w:szCs w:val="24"/>
          <w:lang w:val="de-DE" w:eastAsia="es-ES"/>
        </w:rPr>
        <w:t xml:space="preserve">CUATRO VECES </w:t>
      </w:r>
      <w:r w:rsidR="00754A4A" w:rsidRPr="00D92619">
        <w:rPr>
          <w:rFonts w:ascii="Arial" w:eastAsia="Times New Roman" w:hAnsi="Arial" w:cs="Arial"/>
          <w:b/>
          <w:color w:val="000000" w:themeColor="text1"/>
          <w:sz w:val="24"/>
          <w:szCs w:val="24"/>
          <w:lang w:val="de-DE" w:eastAsia="es-ES"/>
        </w:rPr>
        <w:t xml:space="preserve">HEROICA PUEBLA DE ZARAGOZA, </w:t>
      </w:r>
    </w:p>
    <w:p w14:paraId="0901418D" w14:textId="7523BC99" w:rsidR="00AD4DBD" w:rsidRPr="00D92619" w:rsidRDefault="00754A4A" w:rsidP="00D92619">
      <w:pPr>
        <w:widowControl w:val="0"/>
        <w:spacing w:after="0" w:line="264" w:lineRule="auto"/>
        <w:jc w:val="center"/>
        <w:rPr>
          <w:rFonts w:ascii="Arial" w:eastAsia="Times New Roman" w:hAnsi="Arial" w:cs="Arial"/>
          <w:b/>
          <w:color w:val="000000" w:themeColor="text1"/>
          <w:sz w:val="24"/>
          <w:szCs w:val="24"/>
          <w:lang w:val="de-DE" w:eastAsia="es-ES"/>
        </w:rPr>
      </w:pPr>
      <w:r w:rsidRPr="00D92619">
        <w:rPr>
          <w:rFonts w:ascii="Arial" w:eastAsia="Times New Roman" w:hAnsi="Arial" w:cs="Arial"/>
          <w:b/>
          <w:color w:val="000000" w:themeColor="text1"/>
          <w:sz w:val="24"/>
          <w:szCs w:val="24"/>
          <w:lang w:val="de-DE" w:eastAsia="es-ES"/>
        </w:rPr>
        <w:t>A</w:t>
      </w:r>
      <w:r w:rsidR="00D92619" w:rsidRPr="00D92619">
        <w:rPr>
          <w:rFonts w:ascii="Arial" w:eastAsia="Times New Roman" w:hAnsi="Arial" w:cs="Arial"/>
          <w:b/>
          <w:color w:val="000000" w:themeColor="text1"/>
          <w:sz w:val="24"/>
          <w:szCs w:val="24"/>
          <w:lang w:val="de-DE" w:eastAsia="es-ES"/>
        </w:rPr>
        <w:t xml:space="preserve"> </w:t>
      </w:r>
      <w:r w:rsidR="006428BC">
        <w:rPr>
          <w:rFonts w:ascii="Arial" w:eastAsia="Times New Roman" w:hAnsi="Arial" w:cs="Arial"/>
          <w:b/>
          <w:color w:val="000000" w:themeColor="text1"/>
          <w:sz w:val="24"/>
          <w:szCs w:val="24"/>
          <w:lang w:val="de-DE" w:eastAsia="es-ES"/>
        </w:rPr>
        <w:t>15</w:t>
      </w:r>
      <w:r w:rsidR="00262AFF" w:rsidRPr="00D92619">
        <w:rPr>
          <w:rFonts w:ascii="Arial" w:eastAsia="Times New Roman" w:hAnsi="Arial" w:cs="Arial"/>
          <w:b/>
          <w:color w:val="000000" w:themeColor="text1"/>
          <w:sz w:val="24"/>
          <w:szCs w:val="24"/>
          <w:lang w:val="de-DE" w:eastAsia="es-ES"/>
        </w:rPr>
        <w:t xml:space="preserve"> DE </w:t>
      </w:r>
      <w:r w:rsidR="006428BC">
        <w:rPr>
          <w:rFonts w:ascii="Arial" w:eastAsia="Times New Roman" w:hAnsi="Arial" w:cs="Arial"/>
          <w:b/>
          <w:color w:val="000000" w:themeColor="text1"/>
          <w:sz w:val="24"/>
          <w:szCs w:val="24"/>
          <w:lang w:val="de-DE" w:eastAsia="es-ES"/>
        </w:rPr>
        <w:t>JUNI</w:t>
      </w:r>
      <w:r w:rsidR="003A5791" w:rsidRPr="00D92619">
        <w:rPr>
          <w:rFonts w:ascii="Arial" w:eastAsia="Times New Roman" w:hAnsi="Arial" w:cs="Arial"/>
          <w:b/>
          <w:color w:val="000000" w:themeColor="text1"/>
          <w:sz w:val="24"/>
          <w:szCs w:val="24"/>
          <w:lang w:val="de-DE" w:eastAsia="es-ES"/>
        </w:rPr>
        <w:t>O</w:t>
      </w:r>
      <w:r w:rsidR="0033034B" w:rsidRPr="00D92619">
        <w:rPr>
          <w:rFonts w:ascii="Arial" w:eastAsia="Times New Roman" w:hAnsi="Arial" w:cs="Arial"/>
          <w:b/>
          <w:color w:val="000000" w:themeColor="text1"/>
          <w:sz w:val="24"/>
          <w:szCs w:val="24"/>
          <w:lang w:val="de-DE" w:eastAsia="es-ES"/>
        </w:rPr>
        <w:t xml:space="preserve"> </w:t>
      </w:r>
      <w:r w:rsidR="003A5791" w:rsidRPr="00D92619">
        <w:rPr>
          <w:rFonts w:ascii="Arial" w:eastAsia="Times New Roman" w:hAnsi="Arial" w:cs="Arial"/>
          <w:b/>
          <w:color w:val="000000" w:themeColor="text1"/>
          <w:sz w:val="24"/>
          <w:szCs w:val="24"/>
          <w:lang w:val="de-DE" w:eastAsia="es-ES"/>
        </w:rPr>
        <w:t>DE 2020</w:t>
      </w:r>
    </w:p>
    <w:p w14:paraId="42A6F8A6" w14:textId="77777777" w:rsidR="00AD4DBD" w:rsidRPr="00D92619" w:rsidRDefault="00AD4DBD" w:rsidP="00D92619">
      <w:pPr>
        <w:widowControl w:val="0"/>
        <w:spacing w:after="0" w:line="264" w:lineRule="auto"/>
        <w:jc w:val="both"/>
        <w:rPr>
          <w:rFonts w:ascii="Arial" w:eastAsia="Times New Roman" w:hAnsi="Arial" w:cs="Arial"/>
          <w:b/>
          <w:color w:val="000000" w:themeColor="text1"/>
          <w:sz w:val="24"/>
          <w:szCs w:val="24"/>
          <w:lang w:val="de-DE" w:eastAsia="es-ES"/>
        </w:rPr>
      </w:pPr>
    </w:p>
    <w:p w14:paraId="1A9DD990" w14:textId="1A812508" w:rsidR="00AD4DBD" w:rsidRDefault="00AD4DBD" w:rsidP="00D92619">
      <w:pPr>
        <w:widowControl w:val="0"/>
        <w:spacing w:after="0" w:line="264" w:lineRule="auto"/>
        <w:jc w:val="both"/>
        <w:rPr>
          <w:rFonts w:ascii="Arial" w:eastAsia="Times New Roman" w:hAnsi="Arial" w:cs="Arial"/>
          <w:b/>
          <w:color w:val="000000" w:themeColor="text1"/>
          <w:sz w:val="24"/>
          <w:szCs w:val="24"/>
          <w:lang w:val="de-DE" w:eastAsia="es-ES"/>
        </w:rPr>
      </w:pPr>
    </w:p>
    <w:p w14:paraId="67765369" w14:textId="77777777" w:rsidR="00256AEF" w:rsidRPr="00D92619" w:rsidRDefault="00256AEF" w:rsidP="00D92619">
      <w:pPr>
        <w:widowControl w:val="0"/>
        <w:spacing w:after="0" w:line="264" w:lineRule="auto"/>
        <w:jc w:val="both"/>
        <w:rPr>
          <w:rFonts w:ascii="Arial" w:eastAsia="Times New Roman" w:hAnsi="Arial" w:cs="Arial"/>
          <w:b/>
          <w:color w:val="000000" w:themeColor="text1"/>
          <w:sz w:val="24"/>
          <w:szCs w:val="24"/>
          <w:lang w:val="de-DE" w:eastAsia="es-ES"/>
        </w:rPr>
      </w:pPr>
    </w:p>
    <w:p w14:paraId="4765C21F" w14:textId="505D2576" w:rsidR="00FC540D" w:rsidRPr="00D92619" w:rsidRDefault="00FC540D" w:rsidP="00D92619">
      <w:pPr>
        <w:widowControl w:val="0"/>
        <w:spacing w:after="0" w:line="264" w:lineRule="auto"/>
        <w:jc w:val="center"/>
        <w:rPr>
          <w:rFonts w:ascii="Arial" w:hAnsi="Arial" w:cs="Arial"/>
          <w:b/>
          <w:bCs/>
          <w:iCs/>
          <w:color w:val="000000" w:themeColor="text1"/>
          <w:sz w:val="24"/>
          <w:szCs w:val="24"/>
        </w:rPr>
      </w:pPr>
      <w:r w:rsidRPr="00D92619">
        <w:rPr>
          <w:rFonts w:ascii="Arial" w:hAnsi="Arial" w:cs="Arial"/>
          <w:b/>
          <w:bCs/>
          <w:iCs/>
          <w:color w:val="000000" w:themeColor="text1"/>
          <w:sz w:val="24"/>
          <w:szCs w:val="24"/>
        </w:rPr>
        <w:t xml:space="preserve">DIP. </w:t>
      </w:r>
      <w:r w:rsidR="003A5791" w:rsidRPr="00D92619">
        <w:rPr>
          <w:rFonts w:ascii="Arial" w:hAnsi="Arial" w:cs="Arial"/>
          <w:b/>
          <w:bCs/>
          <w:iCs/>
          <w:color w:val="000000" w:themeColor="text1"/>
          <w:sz w:val="24"/>
          <w:szCs w:val="24"/>
        </w:rPr>
        <w:t>NANCY JIMÉNEZ MORALES</w:t>
      </w:r>
    </w:p>
    <w:p w14:paraId="25D504CB" w14:textId="77777777" w:rsidR="00FC540D" w:rsidRPr="00D92619" w:rsidRDefault="00FC540D" w:rsidP="00D92619">
      <w:pPr>
        <w:widowControl w:val="0"/>
        <w:spacing w:after="0" w:line="264" w:lineRule="auto"/>
        <w:jc w:val="center"/>
        <w:rPr>
          <w:rFonts w:ascii="Arial" w:hAnsi="Arial" w:cs="Arial"/>
          <w:b/>
          <w:bCs/>
          <w:iCs/>
          <w:color w:val="000000" w:themeColor="text1"/>
          <w:sz w:val="24"/>
          <w:szCs w:val="24"/>
        </w:rPr>
      </w:pPr>
      <w:r w:rsidRPr="00D92619">
        <w:rPr>
          <w:rFonts w:ascii="Arial" w:hAnsi="Arial" w:cs="Arial"/>
          <w:b/>
          <w:bCs/>
          <w:iCs/>
          <w:color w:val="000000" w:themeColor="text1"/>
          <w:sz w:val="24"/>
          <w:szCs w:val="24"/>
        </w:rPr>
        <w:t>INTEGRANTE DEL GRUPO LEGISLATIVO</w:t>
      </w:r>
    </w:p>
    <w:p w14:paraId="782597F0" w14:textId="77777777" w:rsidR="00FC540D" w:rsidRPr="00D92619" w:rsidRDefault="00FC540D" w:rsidP="00D92619">
      <w:pPr>
        <w:widowControl w:val="0"/>
        <w:spacing w:after="0" w:line="264" w:lineRule="auto"/>
        <w:jc w:val="center"/>
        <w:rPr>
          <w:rFonts w:ascii="Arial" w:eastAsia="Arial" w:hAnsi="Arial" w:cs="Arial"/>
          <w:color w:val="000000" w:themeColor="text1"/>
          <w:sz w:val="24"/>
          <w:szCs w:val="24"/>
          <w:u w:color="000000"/>
          <w:lang w:eastAsia="es-ES"/>
        </w:rPr>
      </w:pPr>
      <w:r w:rsidRPr="00D92619">
        <w:rPr>
          <w:rFonts w:ascii="Arial" w:hAnsi="Arial" w:cs="Arial"/>
          <w:b/>
          <w:bCs/>
          <w:iCs/>
          <w:color w:val="000000" w:themeColor="text1"/>
          <w:sz w:val="24"/>
          <w:szCs w:val="24"/>
        </w:rPr>
        <w:t>DEL PARTIDO ACCIÓN NACIONAL</w:t>
      </w:r>
    </w:p>
    <w:p w14:paraId="5E714265" w14:textId="7424EB5A" w:rsidR="0059025A" w:rsidRPr="00D92619" w:rsidRDefault="0059025A" w:rsidP="00D92619">
      <w:pPr>
        <w:widowControl w:val="0"/>
        <w:spacing w:after="0" w:line="264" w:lineRule="auto"/>
        <w:jc w:val="center"/>
        <w:rPr>
          <w:rFonts w:ascii="Arial" w:eastAsia="Times New Roman" w:hAnsi="Arial" w:cs="Arial"/>
          <w:b/>
          <w:bCs/>
          <w:iCs/>
          <w:color w:val="000000" w:themeColor="text1"/>
          <w:sz w:val="24"/>
          <w:szCs w:val="24"/>
          <w:lang w:val="es-ES" w:eastAsia="es-ES"/>
        </w:rPr>
      </w:pPr>
    </w:p>
    <w:sectPr w:rsidR="0059025A" w:rsidRPr="00D92619" w:rsidSect="00823665">
      <w:headerReference w:type="even" r:id="rId8"/>
      <w:headerReference w:type="default" r:id="rId9"/>
      <w:footerReference w:type="default" r:id="rId10"/>
      <w:headerReference w:type="first" r:id="rId11"/>
      <w:pgSz w:w="12240" w:h="15840"/>
      <w:pgMar w:top="1417" w:right="1701" w:bottom="1418" w:left="1701" w:header="708" w:footer="4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0DA859" w14:textId="77777777" w:rsidR="00CF6186" w:rsidRDefault="00CF6186" w:rsidP="00914953">
      <w:pPr>
        <w:spacing w:after="0" w:line="240" w:lineRule="auto"/>
      </w:pPr>
      <w:r>
        <w:separator/>
      </w:r>
    </w:p>
  </w:endnote>
  <w:endnote w:type="continuationSeparator" w:id="0">
    <w:p w14:paraId="5920D77F" w14:textId="77777777" w:rsidR="00CF6186" w:rsidRDefault="00CF6186" w:rsidP="00914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otham Book">
    <w:altName w:val="Arial"/>
    <w:panose1 w:val="00000000000000000000"/>
    <w:charset w:val="00"/>
    <w:family w:val="modern"/>
    <w:notTrueType/>
    <w:pitch w:val="variable"/>
    <w:sig w:usb0="00000001" w:usb1="50000048" w:usb2="00000000" w:usb3="00000000" w:csb0="0000011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F2DC9" w14:textId="77777777" w:rsidR="007211C8" w:rsidRPr="005D3A65" w:rsidRDefault="007211C8" w:rsidP="00823665">
    <w:pPr>
      <w:pStyle w:val="Piedepgina"/>
      <w:spacing w:line="360" w:lineRule="auto"/>
      <w:jc w:val="center"/>
      <w:rPr>
        <w:rFonts w:ascii="Gotham Book" w:hAnsi="Gotham Book"/>
        <w:sz w:val="20"/>
        <w:szCs w:val="20"/>
      </w:rPr>
    </w:pPr>
    <w:proofErr w:type="spellStart"/>
    <w:r w:rsidRPr="005D3A65">
      <w:rPr>
        <w:rFonts w:ascii="Gotham Book" w:hAnsi="Gotham Book"/>
        <w:sz w:val="20"/>
        <w:szCs w:val="20"/>
      </w:rPr>
      <w:t>Av</w:t>
    </w:r>
    <w:proofErr w:type="spellEnd"/>
    <w:r w:rsidRPr="005D3A65">
      <w:rPr>
        <w:rFonts w:ascii="Gotham Book" w:hAnsi="Gotham Book"/>
        <w:sz w:val="20"/>
        <w:szCs w:val="20"/>
      </w:rPr>
      <w:t xml:space="preserve"> 5 </w:t>
    </w:r>
    <w:proofErr w:type="spellStart"/>
    <w:r w:rsidRPr="005D3A65">
      <w:rPr>
        <w:rFonts w:ascii="Gotham Book" w:hAnsi="Gotham Book"/>
        <w:sz w:val="20"/>
        <w:szCs w:val="20"/>
      </w:rPr>
      <w:t>Pte</w:t>
    </w:r>
    <w:proofErr w:type="spellEnd"/>
    <w:r w:rsidRPr="005D3A65">
      <w:rPr>
        <w:rFonts w:ascii="Gotham Book" w:hAnsi="Gotham Book"/>
        <w:sz w:val="20"/>
        <w:szCs w:val="20"/>
      </w:rPr>
      <w:t xml:space="preserve"> 128, Col Centro, C.P. 72000 Puebla, Pue.</w:t>
    </w:r>
  </w:p>
  <w:p w14:paraId="710C7991" w14:textId="77777777" w:rsidR="007211C8" w:rsidRPr="005D3A65" w:rsidRDefault="007211C8" w:rsidP="00823665">
    <w:pPr>
      <w:pStyle w:val="Piedepgina"/>
      <w:spacing w:line="360" w:lineRule="auto"/>
      <w:jc w:val="center"/>
      <w:rPr>
        <w:rFonts w:ascii="Gotham Book" w:hAnsi="Gotham Book"/>
        <w:sz w:val="20"/>
        <w:szCs w:val="20"/>
      </w:rPr>
    </w:pPr>
    <w:r w:rsidRPr="005D3A65">
      <w:rPr>
        <w:rFonts w:ascii="Gotham Book" w:hAnsi="Gotham Book"/>
        <w:sz w:val="20"/>
        <w:szCs w:val="20"/>
      </w:rPr>
      <w:t>Tel. (55) 5625 6700 | www.congresopuebla.gob.mx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856362" w14:textId="77777777" w:rsidR="00CF6186" w:rsidRDefault="00CF6186" w:rsidP="00914953">
      <w:pPr>
        <w:spacing w:after="0" w:line="240" w:lineRule="auto"/>
      </w:pPr>
      <w:r>
        <w:separator/>
      </w:r>
    </w:p>
  </w:footnote>
  <w:footnote w:type="continuationSeparator" w:id="0">
    <w:p w14:paraId="1DA85359" w14:textId="77777777" w:rsidR="00CF6186" w:rsidRDefault="00CF6186" w:rsidP="00914953">
      <w:pPr>
        <w:spacing w:after="0" w:line="240" w:lineRule="auto"/>
      </w:pPr>
      <w:r>
        <w:continuationSeparator/>
      </w:r>
    </w:p>
  </w:footnote>
  <w:footnote w:id="1">
    <w:p w14:paraId="0E239DDC" w14:textId="22F4679E" w:rsidR="00E81F0B" w:rsidRPr="00E81F0B" w:rsidRDefault="00E81F0B" w:rsidP="00E81F0B">
      <w:pPr>
        <w:pStyle w:val="Textonotapie"/>
        <w:jc w:val="both"/>
        <w:rPr>
          <w:lang w:val="es-MX"/>
        </w:rPr>
      </w:pPr>
      <w:r>
        <w:rPr>
          <w:rStyle w:val="Refdenotaalpie"/>
        </w:rPr>
        <w:footnoteRef/>
      </w:r>
      <w:r>
        <w:t xml:space="preserve"> </w:t>
      </w:r>
      <w:r w:rsidRPr="00E81F0B">
        <w:rPr>
          <w:rFonts w:ascii="Arial" w:hAnsi="Arial" w:cs="Arial"/>
        </w:rPr>
        <w:t>https://www.eleconomista.com.mx/economia/Verdadero-golpe-economico-para-Mexico-por-Covid-19-sera-entre-abril-y-junio-CIBanco-20200505-0084.html, consulta realizada a quince de junio de dos mil veinte.</w:t>
      </w:r>
    </w:p>
  </w:footnote>
  <w:footnote w:id="2">
    <w:p w14:paraId="0065D0EA" w14:textId="13ADE65C" w:rsidR="0017426D" w:rsidRPr="0017426D" w:rsidRDefault="0017426D" w:rsidP="0017426D">
      <w:pPr>
        <w:pStyle w:val="Textonotapie"/>
        <w:jc w:val="both"/>
        <w:rPr>
          <w:lang w:val="es-MX"/>
        </w:rPr>
      </w:pPr>
      <w:r>
        <w:rPr>
          <w:rStyle w:val="Refdenotaalpie"/>
        </w:rPr>
        <w:footnoteRef/>
      </w:r>
      <w:r>
        <w:t xml:space="preserve"> </w:t>
      </w:r>
      <w:r w:rsidRPr="0017426D">
        <w:rPr>
          <w:rFonts w:ascii="Arial" w:hAnsi="Arial" w:cs="Arial"/>
        </w:rPr>
        <w:t>https://expansion.mx/empresas/2020/06/09/cfe-admite-alzas-en-los-recibos-de-luz-por-la-pandemia-pero-culpa-al-confort, consulta realizada a</w:t>
      </w:r>
      <w:r w:rsidRPr="00E81F0B">
        <w:rPr>
          <w:rFonts w:ascii="Arial" w:hAnsi="Arial" w:cs="Arial"/>
        </w:rPr>
        <w:t xml:space="preserve"> quince de junio de dos mil veinte.</w:t>
      </w:r>
    </w:p>
  </w:footnote>
  <w:footnote w:id="3">
    <w:p w14:paraId="19B63921" w14:textId="3AAB022E" w:rsidR="002F74E8" w:rsidRPr="002F74E8" w:rsidRDefault="002F74E8" w:rsidP="002F74E8">
      <w:pPr>
        <w:pStyle w:val="Textonotapie"/>
        <w:jc w:val="both"/>
        <w:rPr>
          <w:lang w:val="es-MX"/>
        </w:rPr>
      </w:pPr>
      <w:r>
        <w:rPr>
          <w:rStyle w:val="Refdenotaalpie"/>
        </w:rPr>
        <w:footnoteRef/>
      </w:r>
      <w:r>
        <w:t xml:space="preserve"> </w:t>
      </w:r>
      <w:r w:rsidRPr="002F74E8">
        <w:rPr>
          <w:rFonts w:ascii="Arial" w:hAnsi="Arial" w:cs="Arial"/>
        </w:rPr>
        <w:t>https://heraldodemexico.com.mx/mer-k-2/sube-precio-luz-reforma-energetica-cenace-ramses-pech/, consulta realizada a quince de junio de dos mil veinte.</w:t>
      </w:r>
    </w:p>
  </w:footnote>
  <w:footnote w:id="4">
    <w:p w14:paraId="635ED05B" w14:textId="6D1D74D6" w:rsidR="000B1FDF" w:rsidRPr="000B1FDF" w:rsidRDefault="000B1FDF" w:rsidP="000B1FDF">
      <w:pPr>
        <w:pStyle w:val="Textonotapie"/>
        <w:jc w:val="both"/>
        <w:rPr>
          <w:lang w:val="es-MX"/>
        </w:rPr>
      </w:pPr>
      <w:r>
        <w:rPr>
          <w:rStyle w:val="Refdenotaalpie"/>
        </w:rPr>
        <w:footnoteRef/>
      </w:r>
      <w:r>
        <w:t xml:space="preserve"> </w:t>
      </w:r>
      <w:r w:rsidRPr="000B1FDF">
        <w:rPr>
          <w:rFonts w:ascii="Arial" w:hAnsi="Arial" w:cs="Arial"/>
        </w:rPr>
        <w:t>http://www.dof.gob.mx/nota_detalle.php?codigo=5591868&amp;fecha=17/04/2020, consulta realizada a quince de junio de dos mil veinte.</w:t>
      </w:r>
    </w:p>
  </w:footnote>
  <w:footnote w:id="5">
    <w:p w14:paraId="0EAB2372" w14:textId="7887B048" w:rsidR="000B1FDF" w:rsidRPr="000B1FDF" w:rsidRDefault="000B1FDF" w:rsidP="000B1FDF">
      <w:pPr>
        <w:pStyle w:val="Textonotapie"/>
        <w:jc w:val="both"/>
        <w:rPr>
          <w:lang w:val="es-MX"/>
        </w:rPr>
      </w:pPr>
      <w:r>
        <w:rPr>
          <w:rStyle w:val="Refdenotaalpie"/>
        </w:rPr>
        <w:footnoteRef/>
      </w:r>
      <w:r>
        <w:t xml:space="preserve"> </w:t>
      </w:r>
      <w:r w:rsidRPr="000B1FDF">
        <w:rPr>
          <w:rFonts w:ascii="Arial" w:hAnsi="Arial" w:cs="Arial"/>
        </w:rPr>
        <w:t>https://www.energiaadebate.com/electricidad/apoyara-shcp-a-usuarios-domesticos-con-tarifas-de-luz/, consulta realizada a quince de junio de dos mil veinte.</w:t>
      </w:r>
    </w:p>
  </w:footnote>
  <w:footnote w:id="6">
    <w:p w14:paraId="17E9C78E" w14:textId="5C7D7358" w:rsidR="000B1FDF" w:rsidRPr="000B1FDF" w:rsidRDefault="000B1FDF" w:rsidP="000B1FDF">
      <w:pPr>
        <w:pStyle w:val="Textonotapie"/>
        <w:jc w:val="both"/>
        <w:rPr>
          <w:lang w:val="es-MX"/>
        </w:rPr>
      </w:pPr>
      <w:r>
        <w:rPr>
          <w:rStyle w:val="Refdenotaalpie"/>
        </w:rPr>
        <w:footnoteRef/>
      </w:r>
      <w:r>
        <w:t xml:space="preserve"> </w:t>
      </w:r>
      <w:r w:rsidRPr="000B1FDF">
        <w:rPr>
          <w:rFonts w:ascii="Arial" w:hAnsi="Arial" w:cs="Arial"/>
        </w:rPr>
        <w:t>https://app.cfe.mx/Aplicaciones/CCFE/Tarifas/TarifasCRECasa/Casa.aspx, consulta realizada a quince de junio de dos mil veinte.</w:t>
      </w:r>
    </w:p>
  </w:footnote>
  <w:footnote w:id="7">
    <w:p w14:paraId="215073A6" w14:textId="00D244FE" w:rsidR="00206956" w:rsidRPr="00206956" w:rsidRDefault="00206956" w:rsidP="00206956">
      <w:pPr>
        <w:pStyle w:val="Textonotapie"/>
        <w:jc w:val="both"/>
        <w:rPr>
          <w:lang w:val="es-MX"/>
        </w:rPr>
      </w:pPr>
      <w:r>
        <w:rPr>
          <w:rStyle w:val="Refdenotaalpie"/>
        </w:rPr>
        <w:footnoteRef/>
      </w:r>
      <w:r>
        <w:t xml:space="preserve"> </w:t>
      </w:r>
      <w:r w:rsidRPr="00206956">
        <w:rPr>
          <w:rFonts w:ascii="Arial" w:hAnsi="Arial" w:cs="Arial"/>
        </w:rPr>
        <w:t>https://www.24-horas.mx/2020/05/19/cfe-recibe-reclamos-por-triplicar-recibos-en-plena-contingencia-por-covid-19/, consulta realizada a quince de</w:t>
      </w:r>
      <w:r w:rsidRPr="000B1FDF">
        <w:rPr>
          <w:rFonts w:ascii="Arial" w:hAnsi="Arial" w:cs="Arial"/>
        </w:rPr>
        <w:t xml:space="preserve"> junio de dos mil veinte.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B01A1" w14:textId="77777777" w:rsidR="007211C8" w:rsidRDefault="00CF6186">
    <w:pPr>
      <w:pStyle w:val="Encabezado"/>
    </w:pPr>
    <w:r>
      <w:rPr>
        <w:noProof/>
      </w:rPr>
      <w:pict w14:anchorId="4124CC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9854188" o:spid="_x0000_s2056" type="#_x0000_t75" style="position:absolute;margin-left:0;margin-top:0;width:372.6pt;height:525pt;z-index:-251657216;mso-position-horizontal:center;mso-position-horizontal-relative:margin;mso-position-vertical:center;mso-position-vertical-relative:margin" o:allowincell="f">
          <v:imagedata r:id="rId1" o:title="Escudo del Estado de Puebla vector logo (clar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6CB18" w14:textId="77777777" w:rsidR="007211C8" w:rsidRDefault="00CF6186" w:rsidP="00914953">
    <w:pPr>
      <w:pStyle w:val="Encabezado"/>
      <w:jc w:val="center"/>
    </w:pPr>
    <w:r>
      <w:rPr>
        <w:noProof/>
      </w:rPr>
      <w:pict w14:anchorId="3BD2ED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9854189" o:spid="_x0000_s2057" type="#_x0000_t75" style="position:absolute;left:0;text-align:left;margin-left:0;margin-top:0;width:372.6pt;height:525pt;z-index:-251656192;mso-position-horizontal:center;mso-position-horizontal-relative:margin;mso-position-vertical:center;mso-position-vertical-relative:margin" o:allowincell="f">
          <v:imagedata r:id="rId1" o:title="Escudo del Estado de Puebla vector logo (claro)"/>
          <w10:wrap anchorx="margin" anchory="margin"/>
        </v:shape>
      </w:pict>
    </w:r>
    <w:r w:rsidR="007211C8">
      <w:rPr>
        <w:noProof/>
        <w:lang w:val="en-US" w:eastAsia="en-US"/>
      </w:rPr>
      <w:drawing>
        <wp:inline distT="0" distB="0" distL="0" distR="0" wp14:anchorId="25F13DAE" wp14:editId="32D7F9CE">
          <wp:extent cx="3048000" cy="1342941"/>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_institucional_LX.png"/>
                  <pic:cNvPicPr/>
                </pic:nvPicPr>
                <pic:blipFill>
                  <a:blip r:embed="rId2">
                    <a:extLst>
                      <a:ext uri="{28A0092B-C50C-407E-A947-70E740481C1C}">
                        <a14:useLocalDpi xmlns:a14="http://schemas.microsoft.com/office/drawing/2010/main" val="0"/>
                      </a:ext>
                    </a:extLst>
                  </a:blip>
                  <a:stretch>
                    <a:fillRect/>
                  </a:stretch>
                </pic:blipFill>
                <pic:spPr>
                  <a:xfrm>
                    <a:off x="0" y="0"/>
                    <a:ext cx="3108811" cy="136973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E589B" w14:textId="77777777" w:rsidR="007211C8" w:rsidRDefault="00CF6186">
    <w:pPr>
      <w:pStyle w:val="Encabezado"/>
    </w:pPr>
    <w:r>
      <w:rPr>
        <w:noProof/>
      </w:rPr>
      <w:pict w14:anchorId="229713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9854187" o:spid="_x0000_s2055" type="#_x0000_t75" style="position:absolute;margin-left:0;margin-top:0;width:372.6pt;height:525pt;z-index:-251658240;mso-position-horizontal:center;mso-position-horizontal-relative:margin;mso-position-vertical:center;mso-position-vertical-relative:margin" o:allowincell="f">
          <v:imagedata r:id="rId1" o:title="Escudo del Estado de Puebla vector logo (clar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B0F67"/>
    <w:multiLevelType w:val="hybridMultilevel"/>
    <w:tmpl w:val="465833B0"/>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15:restartNumberingAfterBreak="0">
    <w:nsid w:val="15D40E84"/>
    <w:multiLevelType w:val="hybridMultilevel"/>
    <w:tmpl w:val="105CE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CD7708"/>
    <w:multiLevelType w:val="multilevel"/>
    <w:tmpl w:val="975E7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B0705D"/>
    <w:multiLevelType w:val="hybridMultilevel"/>
    <w:tmpl w:val="CD0E15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D7C0709"/>
    <w:multiLevelType w:val="hybridMultilevel"/>
    <w:tmpl w:val="4B6E1B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E3F3A1D"/>
    <w:multiLevelType w:val="hybridMultilevel"/>
    <w:tmpl w:val="68ECB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110DA6"/>
    <w:multiLevelType w:val="hybridMultilevel"/>
    <w:tmpl w:val="BACA52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F7866AB"/>
    <w:multiLevelType w:val="hybridMultilevel"/>
    <w:tmpl w:val="91C8474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1F30CB0"/>
    <w:multiLevelType w:val="hybridMultilevel"/>
    <w:tmpl w:val="104234F6"/>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3E206F"/>
    <w:multiLevelType w:val="hybridMultilevel"/>
    <w:tmpl w:val="D5B89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2A7F0C"/>
    <w:multiLevelType w:val="multilevel"/>
    <w:tmpl w:val="89A4D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6368DF"/>
    <w:multiLevelType w:val="hybridMultilevel"/>
    <w:tmpl w:val="E87EA71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2" w15:restartNumberingAfterBreak="0">
    <w:nsid w:val="57D134F5"/>
    <w:multiLevelType w:val="hybridMultilevel"/>
    <w:tmpl w:val="D444F58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D525EAB"/>
    <w:multiLevelType w:val="hybridMultilevel"/>
    <w:tmpl w:val="3A842A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6465F6F"/>
    <w:multiLevelType w:val="hybridMultilevel"/>
    <w:tmpl w:val="E334EB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C5F46F9"/>
    <w:multiLevelType w:val="hybridMultilevel"/>
    <w:tmpl w:val="F30809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D0B0627"/>
    <w:multiLevelType w:val="hybridMultilevel"/>
    <w:tmpl w:val="78B0888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0011E87"/>
    <w:multiLevelType w:val="multilevel"/>
    <w:tmpl w:val="A212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A04736"/>
    <w:multiLevelType w:val="hybridMultilevel"/>
    <w:tmpl w:val="4350E6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77D4788"/>
    <w:multiLevelType w:val="hybridMultilevel"/>
    <w:tmpl w:val="BB10CF00"/>
    <w:lvl w:ilvl="0" w:tplc="F5C06BEC">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C0176BE"/>
    <w:multiLevelType w:val="hybridMultilevel"/>
    <w:tmpl w:val="54F227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F040DF1"/>
    <w:multiLevelType w:val="hybridMultilevel"/>
    <w:tmpl w:val="05B8D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20"/>
  </w:num>
  <w:num w:numId="4">
    <w:abstractNumId w:val="16"/>
  </w:num>
  <w:num w:numId="5">
    <w:abstractNumId w:val="12"/>
  </w:num>
  <w:num w:numId="6">
    <w:abstractNumId w:val="4"/>
  </w:num>
  <w:num w:numId="7">
    <w:abstractNumId w:val="3"/>
  </w:num>
  <w:num w:numId="8">
    <w:abstractNumId w:val="13"/>
  </w:num>
  <w:num w:numId="9">
    <w:abstractNumId w:val="19"/>
  </w:num>
  <w:num w:numId="10">
    <w:abstractNumId w:val="15"/>
  </w:num>
  <w:num w:numId="11">
    <w:abstractNumId w:val="2"/>
  </w:num>
  <w:num w:numId="12">
    <w:abstractNumId w:val="10"/>
  </w:num>
  <w:num w:numId="13">
    <w:abstractNumId w:val="7"/>
  </w:num>
  <w:num w:numId="14">
    <w:abstractNumId w:val="17"/>
  </w:num>
  <w:num w:numId="15">
    <w:abstractNumId w:val="0"/>
  </w:num>
  <w:num w:numId="16">
    <w:abstractNumId w:val="6"/>
  </w:num>
  <w:num w:numId="17">
    <w:abstractNumId w:val="18"/>
  </w:num>
  <w:num w:numId="18">
    <w:abstractNumId w:val="11"/>
  </w:num>
  <w:num w:numId="19">
    <w:abstractNumId w:val="1"/>
  </w:num>
  <w:num w:numId="20">
    <w:abstractNumId w:val="8"/>
  </w:num>
  <w:num w:numId="21">
    <w:abstractNumId w:val="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953"/>
    <w:rsid w:val="0000571E"/>
    <w:rsid w:val="00044CB0"/>
    <w:rsid w:val="00063323"/>
    <w:rsid w:val="00070C8A"/>
    <w:rsid w:val="00074A6C"/>
    <w:rsid w:val="00093411"/>
    <w:rsid w:val="0009744F"/>
    <w:rsid w:val="000A7398"/>
    <w:rsid w:val="000B1FDF"/>
    <w:rsid w:val="000C0DC8"/>
    <w:rsid w:val="000C2F17"/>
    <w:rsid w:val="000C3F84"/>
    <w:rsid w:val="000D1919"/>
    <w:rsid w:val="000E0EFB"/>
    <w:rsid w:val="000E6B7D"/>
    <w:rsid w:val="00115A07"/>
    <w:rsid w:val="00126D47"/>
    <w:rsid w:val="00126F87"/>
    <w:rsid w:val="001306D2"/>
    <w:rsid w:val="00144D30"/>
    <w:rsid w:val="001477F8"/>
    <w:rsid w:val="00155327"/>
    <w:rsid w:val="0016231A"/>
    <w:rsid w:val="0017426D"/>
    <w:rsid w:val="0019534D"/>
    <w:rsid w:val="001B1E8B"/>
    <w:rsid w:val="001C7ACA"/>
    <w:rsid w:val="001D1797"/>
    <w:rsid w:val="00203826"/>
    <w:rsid w:val="00206956"/>
    <w:rsid w:val="00243DFC"/>
    <w:rsid w:val="00256AEF"/>
    <w:rsid w:val="00262AFF"/>
    <w:rsid w:val="00266D68"/>
    <w:rsid w:val="00270CBE"/>
    <w:rsid w:val="002C0CEC"/>
    <w:rsid w:val="002C3A28"/>
    <w:rsid w:val="002D3CD1"/>
    <w:rsid w:val="002D64E7"/>
    <w:rsid w:val="002E5834"/>
    <w:rsid w:val="002F1BF7"/>
    <w:rsid w:val="002F6403"/>
    <w:rsid w:val="002F74E8"/>
    <w:rsid w:val="003006A9"/>
    <w:rsid w:val="003123D2"/>
    <w:rsid w:val="0033034B"/>
    <w:rsid w:val="00332A27"/>
    <w:rsid w:val="00344076"/>
    <w:rsid w:val="00357526"/>
    <w:rsid w:val="00363960"/>
    <w:rsid w:val="0038526F"/>
    <w:rsid w:val="003A5791"/>
    <w:rsid w:val="003C78B5"/>
    <w:rsid w:val="003F2AA3"/>
    <w:rsid w:val="00400063"/>
    <w:rsid w:val="004031BE"/>
    <w:rsid w:val="00414EFB"/>
    <w:rsid w:val="004664FB"/>
    <w:rsid w:val="00471398"/>
    <w:rsid w:val="0048145D"/>
    <w:rsid w:val="00492E20"/>
    <w:rsid w:val="004950C3"/>
    <w:rsid w:val="004A3A42"/>
    <w:rsid w:val="004C2D58"/>
    <w:rsid w:val="004C5075"/>
    <w:rsid w:val="004D0AA4"/>
    <w:rsid w:val="00514406"/>
    <w:rsid w:val="0052537E"/>
    <w:rsid w:val="00533B4D"/>
    <w:rsid w:val="00544185"/>
    <w:rsid w:val="00547729"/>
    <w:rsid w:val="00554617"/>
    <w:rsid w:val="00561852"/>
    <w:rsid w:val="00561BCB"/>
    <w:rsid w:val="0059025A"/>
    <w:rsid w:val="005925BE"/>
    <w:rsid w:val="00596A0D"/>
    <w:rsid w:val="005A1FF2"/>
    <w:rsid w:val="005A2B35"/>
    <w:rsid w:val="005B0099"/>
    <w:rsid w:val="005B6EB2"/>
    <w:rsid w:val="005D0B29"/>
    <w:rsid w:val="005D3A65"/>
    <w:rsid w:val="00610A3C"/>
    <w:rsid w:val="006405A3"/>
    <w:rsid w:val="006406BB"/>
    <w:rsid w:val="00641730"/>
    <w:rsid w:val="006428BC"/>
    <w:rsid w:val="0067195A"/>
    <w:rsid w:val="006B599B"/>
    <w:rsid w:val="006C5D1C"/>
    <w:rsid w:val="006D124B"/>
    <w:rsid w:val="006D6B8C"/>
    <w:rsid w:val="006E1691"/>
    <w:rsid w:val="006E252E"/>
    <w:rsid w:val="006F6ECC"/>
    <w:rsid w:val="00707DA7"/>
    <w:rsid w:val="0071474D"/>
    <w:rsid w:val="007211C8"/>
    <w:rsid w:val="007459B4"/>
    <w:rsid w:val="00754A4A"/>
    <w:rsid w:val="007623F8"/>
    <w:rsid w:val="00767576"/>
    <w:rsid w:val="00793AF6"/>
    <w:rsid w:val="007A2B3F"/>
    <w:rsid w:val="007B6CFD"/>
    <w:rsid w:val="007D523F"/>
    <w:rsid w:val="007F1DFD"/>
    <w:rsid w:val="00805522"/>
    <w:rsid w:val="008064EB"/>
    <w:rsid w:val="00823665"/>
    <w:rsid w:val="00837B26"/>
    <w:rsid w:val="00846388"/>
    <w:rsid w:val="008656CB"/>
    <w:rsid w:val="00875459"/>
    <w:rsid w:val="00887EA8"/>
    <w:rsid w:val="00896CD3"/>
    <w:rsid w:val="008A1D71"/>
    <w:rsid w:val="008B0241"/>
    <w:rsid w:val="008C2BDF"/>
    <w:rsid w:val="008D5465"/>
    <w:rsid w:val="008F7123"/>
    <w:rsid w:val="00910D43"/>
    <w:rsid w:val="009128EB"/>
    <w:rsid w:val="00914953"/>
    <w:rsid w:val="0092284C"/>
    <w:rsid w:val="009362A2"/>
    <w:rsid w:val="00976D94"/>
    <w:rsid w:val="0098320D"/>
    <w:rsid w:val="00985598"/>
    <w:rsid w:val="009D67D3"/>
    <w:rsid w:val="009E661D"/>
    <w:rsid w:val="00A024B9"/>
    <w:rsid w:val="00A035A0"/>
    <w:rsid w:val="00A06E68"/>
    <w:rsid w:val="00A27AE9"/>
    <w:rsid w:val="00A31A02"/>
    <w:rsid w:val="00A33FC4"/>
    <w:rsid w:val="00A370DF"/>
    <w:rsid w:val="00A45E9F"/>
    <w:rsid w:val="00A50E2A"/>
    <w:rsid w:val="00A56B9D"/>
    <w:rsid w:val="00A57D81"/>
    <w:rsid w:val="00A6590E"/>
    <w:rsid w:val="00A73003"/>
    <w:rsid w:val="00A7752E"/>
    <w:rsid w:val="00A9089F"/>
    <w:rsid w:val="00AA13F6"/>
    <w:rsid w:val="00AA17B6"/>
    <w:rsid w:val="00AC6A2A"/>
    <w:rsid w:val="00AC6AFC"/>
    <w:rsid w:val="00AD357A"/>
    <w:rsid w:val="00AD4DBD"/>
    <w:rsid w:val="00B03AD8"/>
    <w:rsid w:val="00B07209"/>
    <w:rsid w:val="00B142E7"/>
    <w:rsid w:val="00B3167A"/>
    <w:rsid w:val="00B4329F"/>
    <w:rsid w:val="00B70A08"/>
    <w:rsid w:val="00B74DEF"/>
    <w:rsid w:val="00B82A9B"/>
    <w:rsid w:val="00B907B4"/>
    <w:rsid w:val="00BB31C0"/>
    <w:rsid w:val="00BB716D"/>
    <w:rsid w:val="00BC5250"/>
    <w:rsid w:val="00BE79E9"/>
    <w:rsid w:val="00BF7E86"/>
    <w:rsid w:val="00C35F22"/>
    <w:rsid w:val="00C42F75"/>
    <w:rsid w:val="00C46538"/>
    <w:rsid w:val="00C5031A"/>
    <w:rsid w:val="00C51D49"/>
    <w:rsid w:val="00C520B5"/>
    <w:rsid w:val="00C5461D"/>
    <w:rsid w:val="00C54D91"/>
    <w:rsid w:val="00C61D27"/>
    <w:rsid w:val="00C733A8"/>
    <w:rsid w:val="00C84E32"/>
    <w:rsid w:val="00C94787"/>
    <w:rsid w:val="00CA33F4"/>
    <w:rsid w:val="00CC03FB"/>
    <w:rsid w:val="00CC416E"/>
    <w:rsid w:val="00CC5CED"/>
    <w:rsid w:val="00CD2E40"/>
    <w:rsid w:val="00CD3D8E"/>
    <w:rsid w:val="00CD448B"/>
    <w:rsid w:val="00CD7EA7"/>
    <w:rsid w:val="00CE4F6C"/>
    <w:rsid w:val="00CE67C9"/>
    <w:rsid w:val="00CF13B7"/>
    <w:rsid w:val="00CF482C"/>
    <w:rsid w:val="00CF6186"/>
    <w:rsid w:val="00D15F90"/>
    <w:rsid w:val="00D20289"/>
    <w:rsid w:val="00D22947"/>
    <w:rsid w:val="00D26A99"/>
    <w:rsid w:val="00D84AF0"/>
    <w:rsid w:val="00D92619"/>
    <w:rsid w:val="00DB1D6B"/>
    <w:rsid w:val="00DD4E39"/>
    <w:rsid w:val="00DD6FD7"/>
    <w:rsid w:val="00DF0C9D"/>
    <w:rsid w:val="00DF41AC"/>
    <w:rsid w:val="00E3124D"/>
    <w:rsid w:val="00E528C9"/>
    <w:rsid w:val="00E60573"/>
    <w:rsid w:val="00E7613C"/>
    <w:rsid w:val="00E803DF"/>
    <w:rsid w:val="00E81F0B"/>
    <w:rsid w:val="00E87998"/>
    <w:rsid w:val="00E9152E"/>
    <w:rsid w:val="00EB5BCA"/>
    <w:rsid w:val="00EE4646"/>
    <w:rsid w:val="00F05483"/>
    <w:rsid w:val="00F1162C"/>
    <w:rsid w:val="00F2403B"/>
    <w:rsid w:val="00F41180"/>
    <w:rsid w:val="00F45EA3"/>
    <w:rsid w:val="00F638CB"/>
    <w:rsid w:val="00F80E77"/>
    <w:rsid w:val="00FA32F0"/>
    <w:rsid w:val="00FA482F"/>
    <w:rsid w:val="00FC540D"/>
    <w:rsid w:val="00FD04A0"/>
    <w:rsid w:val="00FE5109"/>
    <w:rsid w:val="00FF5A0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2F4B56A"/>
  <w15:docId w15:val="{B27C3BB8-A9B7-40D2-8E96-39DFB4E51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MX"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495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4953"/>
  </w:style>
  <w:style w:type="paragraph" w:styleId="Piedepgina">
    <w:name w:val="footer"/>
    <w:basedOn w:val="Normal"/>
    <w:link w:val="PiedepginaCar"/>
    <w:uiPriority w:val="99"/>
    <w:unhideWhenUsed/>
    <w:rsid w:val="0091495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4953"/>
  </w:style>
  <w:style w:type="paragraph" w:styleId="Textodeglobo">
    <w:name w:val="Balloon Text"/>
    <w:basedOn w:val="Normal"/>
    <w:link w:val="TextodegloboCar"/>
    <w:uiPriority w:val="99"/>
    <w:semiHidden/>
    <w:unhideWhenUsed/>
    <w:rsid w:val="003123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23D2"/>
    <w:rPr>
      <w:rFonts w:ascii="Tahoma" w:hAnsi="Tahoma" w:cs="Tahoma"/>
      <w:sz w:val="16"/>
      <w:szCs w:val="16"/>
    </w:rPr>
  </w:style>
  <w:style w:type="paragraph" w:styleId="Textonotapie">
    <w:name w:val="footnote text"/>
    <w:basedOn w:val="Normal"/>
    <w:link w:val="TextonotapieCar"/>
    <w:uiPriority w:val="99"/>
    <w:unhideWhenUsed/>
    <w:rsid w:val="003123D2"/>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3123D2"/>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unhideWhenUsed/>
    <w:rsid w:val="003123D2"/>
    <w:rPr>
      <w:vertAlign w:val="superscript"/>
    </w:rPr>
  </w:style>
  <w:style w:type="character" w:customStyle="1" w:styleId="Hipervnculo1">
    <w:name w:val="Hipervínculo1"/>
    <w:basedOn w:val="Fuentedeprrafopredeter"/>
    <w:uiPriority w:val="99"/>
    <w:unhideWhenUsed/>
    <w:rsid w:val="003123D2"/>
    <w:rPr>
      <w:color w:val="0563C1"/>
      <w:u w:val="single"/>
    </w:rPr>
  </w:style>
  <w:style w:type="character" w:styleId="Hipervnculo">
    <w:name w:val="Hyperlink"/>
    <w:basedOn w:val="Fuentedeprrafopredeter"/>
    <w:uiPriority w:val="99"/>
    <w:unhideWhenUsed/>
    <w:rsid w:val="003123D2"/>
    <w:rPr>
      <w:color w:val="0563C1" w:themeColor="hyperlink"/>
      <w:u w:val="single"/>
    </w:rPr>
  </w:style>
  <w:style w:type="paragraph" w:styleId="Prrafodelista">
    <w:name w:val="List Paragraph"/>
    <w:basedOn w:val="Normal"/>
    <w:uiPriority w:val="34"/>
    <w:qFormat/>
    <w:rsid w:val="00A50E2A"/>
    <w:pPr>
      <w:ind w:left="720"/>
      <w:contextualSpacing/>
    </w:pPr>
  </w:style>
  <w:style w:type="character" w:styleId="Textoennegrita">
    <w:name w:val="Strong"/>
    <w:basedOn w:val="Fuentedeprrafopredeter"/>
    <w:uiPriority w:val="22"/>
    <w:qFormat/>
    <w:rsid w:val="00A024B9"/>
    <w:rPr>
      <w:b/>
      <w:bCs/>
    </w:rPr>
  </w:style>
  <w:style w:type="paragraph" w:styleId="NormalWeb">
    <w:name w:val="Normal (Web)"/>
    <w:basedOn w:val="Normal"/>
    <w:uiPriority w:val="99"/>
    <w:unhideWhenUsed/>
    <w:rsid w:val="002F1BF7"/>
    <w:rPr>
      <w:rFonts w:ascii="Times New Roman" w:hAnsi="Times New Roman" w:cs="Times New Roman"/>
      <w:sz w:val="24"/>
      <w:szCs w:val="24"/>
    </w:rPr>
  </w:style>
  <w:style w:type="character" w:customStyle="1" w:styleId="red">
    <w:name w:val="red"/>
    <w:basedOn w:val="Fuentedeprrafopredeter"/>
    <w:rsid w:val="0009744F"/>
  </w:style>
  <w:style w:type="paragraph" w:customStyle="1" w:styleId="letter-capitular">
    <w:name w:val="letter-capitular"/>
    <w:basedOn w:val="Normal"/>
    <w:rsid w:val="009E661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specialamp">
    <w:name w:val="special_amp"/>
    <w:basedOn w:val="Fuentedeprrafopredeter"/>
    <w:rsid w:val="002F7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848449">
      <w:bodyDiv w:val="1"/>
      <w:marLeft w:val="0"/>
      <w:marRight w:val="0"/>
      <w:marTop w:val="0"/>
      <w:marBottom w:val="0"/>
      <w:divBdr>
        <w:top w:val="none" w:sz="0" w:space="0" w:color="auto"/>
        <w:left w:val="none" w:sz="0" w:space="0" w:color="auto"/>
        <w:bottom w:val="none" w:sz="0" w:space="0" w:color="auto"/>
        <w:right w:val="none" w:sz="0" w:space="0" w:color="auto"/>
      </w:divBdr>
    </w:div>
    <w:div w:id="326712846">
      <w:bodyDiv w:val="1"/>
      <w:marLeft w:val="0"/>
      <w:marRight w:val="0"/>
      <w:marTop w:val="0"/>
      <w:marBottom w:val="0"/>
      <w:divBdr>
        <w:top w:val="none" w:sz="0" w:space="0" w:color="auto"/>
        <w:left w:val="none" w:sz="0" w:space="0" w:color="auto"/>
        <w:bottom w:val="none" w:sz="0" w:space="0" w:color="auto"/>
        <w:right w:val="none" w:sz="0" w:space="0" w:color="auto"/>
      </w:divBdr>
    </w:div>
    <w:div w:id="518931503">
      <w:bodyDiv w:val="1"/>
      <w:marLeft w:val="0"/>
      <w:marRight w:val="0"/>
      <w:marTop w:val="0"/>
      <w:marBottom w:val="0"/>
      <w:divBdr>
        <w:top w:val="none" w:sz="0" w:space="0" w:color="auto"/>
        <w:left w:val="none" w:sz="0" w:space="0" w:color="auto"/>
        <w:bottom w:val="none" w:sz="0" w:space="0" w:color="auto"/>
        <w:right w:val="none" w:sz="0" w:space="0" w:color="auto"/>
      </w:divBdr>
    </w:div>
    <w:div w:id="751853205">
      <w:bodyDiv w:val="1"/>
      <w:marLeft w:val="0"/>
      <w:marRight w:val="0"/>
      <w:marTop w:val="0"/>
      <w:marBottom w:val="0"/>
      <w:divBdr>
        <w:top w:val="none" w:sz="0" w:space="0" w:color="auto"/>
        <w:left w:val="none" w:sz="0" w:space="0" w:color="auto"/>
        <w:bottom w:val="none" w:sz="0" w:space="0" w:color="auto"/>
        <w:right w:val="none" w:sz="0" w:space="0" w:color="auto"/>
      </w:divBdr>
      <w:divsChild>
        <w:div w:id="964040510">
          <w:marLeft w:val="0"/>
          <w:marRight w:val="0"/>
          <w:marTop w:val="0"/>
          <w:marBottom w:val="0"/>
          <w:divBdr>
            <w:top w:val="none" w:sz="0" w:space="0" w:color="auto"/>
            <w:left w:val="none" w:sz="0" w:space="0" w:color="auto"/>
            <w:bottom w:val="none" w:sz="0" w:space="0" w:color="auto"/>
            <w:right w:val="none" w:sz="0" w:space="0" w:color="auto"/>
          </w:divBdr>
        </w:div>
        <w:div w:id="964232158">
          <w:marLeft w:val="0"/>
          <w:marRight w:val="0"/>
          <w:marTop w:val="0"/>
          <w:marBottom w:val="0"/>
          <w:divBdr>
            <w:top w:val="none" w:sz="0" w:space="0" w:color="auto"/>
            <w:left w:val="none" w:sz="0" w:space="0" w:color="auto"/>
            <w:bottom w:val="none" w:sz="0" w:space="0" w:color="auto"/>
            <w:right w:val="none" w:sz="0" w:space="0" w:color="auto"/>
          </w:divBdr>
        </w:div>
        <w:div w:id="1524399361">
          <w:marLeft w:val="0"/>
          <w:marRight w:val="0"/>
          <w:marTop w:val="0"/>
          <w:marBottom w:val="0"/>
          <w:divBdr>
            <w:top w:val="none" w:sz="0" w:space="0" w:color="auto"/>
            <w:left w:val="none" w:sz="0" w:space="0" w:color="auto"/>
            <w:bottom w:val="none" w:sz="0" w:space="0" w:color="auto"/>
            <w:right w:val="none" w:sz="0" w:space="0" w:color="auto"/>
          </w:divBdr>
        </w:div>
        <w:div w:id="1591041720">
          <w:marLeft w:val="0"/>
          <w:marRight w:val="0"/>
          <w:marTop w:val="0"/>
          <w:marBottom w:val="0"/>
          <w:divBdr>
            <w:top w:val="none" w:sz="0" w:space="0" w:color="auto"/>
            <w:left w:val="none" w:sz="0" w:space="0" w:color="auto"/>
            <w:bottom w:val="none" w:sz="0" w:space="0" w:color="auto"/>
            <w:right w:val="none" w:sz="0" w:space="0" w:color="auto"/>
          </w:divBdr>
        </w:div>
        <w:div w:id="1863206411">
          <w:marLeft w:val="0"/>
          <w:marRight w:val="0"/>
          <w:marTop w:val="0"/>
          <w:marBottom w:val="0"/>
          <w:divBdr>
            <w:top w:val="none" w:sz="0" w:space="0" w:color="auto"/>
            <w:left w:val="none" w:sz="0" w:space="0" w:color="auto"/>
            <w:bottom w:val="none" w:sz="0" w:space="0" w:color="auto"/>
            <w:right w:val="none" w:sz="0" w:space="0" w:color="auto"/>
          </w:divBdr>
        </w:div>
      </w:divsChild>
    </w:div>
    <w:div w:id="928077650">
      <w:bodyDiv w:val="1"/>
      <w:marLeft w:val="0"/>
      <w:marRight w:val="0"/>
      <w:marTop w:val="0"/>
      <w:marBottom w:val="0"/>
      <w:divBdr>
        <w:top w:val="none" w:sz="0" w:space="0" w:color="auto"/>
        <w:left w:val="none" w:sz="0" w:space="0" w:color="auto"/>
        <w:bottom w:val="none" w:sz="0" w:space="0" w:color="auto"/>
        <w:right w:val="none" w:sz="0" w:space="0" w:color="auto"/>
      </w:divBdr>
      <w:divsChild>
        <w:div w:id="1582056988">
          <w:marLeft w:val="0"/>
          <w:marRight w:val="0"/>
          <w:marTop w:val="0"/>
          <w:marBottom w:val="0"/>
          <w:divBdr>
            <w:top w:val="none" w:sz="0" w:space="0" w:color="auto"/>
            <w:left w:val="none" w:sz="0" w:space="0" w:color="auto"/>
            <w:bottom w:val="none" w:sz="0" w:space="0" w:color="auto"/>
            <w:right w:val="none" w:sz="0" w:space="0" w:color="auto"/>
          </w:divBdr>
          <w:divsChild>
            <w:div w:id="58530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127401">
      <w:bodyDiv w:val="1"/>
      <w:marLeft w:val="0"/>
      <w:marRight w:val="0"/>
      <w:marTop w:val="0"/>
      <w:marBottom w:val="0"/>
      <w:divBdr>
        <w:top w:val="none" w:sz="0" w:space="0" w:color="auto"/>
        <w:left w:val="none" w:sz="0" w:space="0" w:color="auto"/>
        <w:bottom w:val="none" w:sz="0" w:space="0" w:color="auto"/>
        <w:right w:val="none" w:sz="0" w:space="0" w:color="auto"/>
      </w:divBdr>
    </w:div>
    <w:div w:id="985283343">
      <w:bodyDiv w:val="1"/>
      <w:marLeft w:val="0"/>
      <w:marRight w:val="0"/>
      <w:marTop w:val="0"/>
      <w:marBottom w:val="0"/>
      <w:divBdr>
        <w:top w:val="none" w:sz="0" w:space="0" w:color="auto"/>
        <w:left w:val="none" w:sz="0" w:space="0" w:color="auto"/>
        <w:bottom w:val="none" w:sz="0" w:space="0" w:color="auto"/>
        <w:right w:val="none" w:sz="0" w:space="0" w:color="auto"/>
      </w:divBdr>
    </w:div>
    <w:div w:id="1079251351">
      <w:bodyDiv w:val="1"/>
      <w:marLeft w:val="0"/>
      <w:marRight w:val="0"/>
      <w:marTop w:val="0"/>
      <w:marBottom w:val="0"/>
      <w:divBdr>
        <w:top w:val="none" w:sz="0" w:space="0" w:color="auto"/>
        <w:left w:val="none" w:sz="0" w:space="0" w:color="auto"/>
        <w:bottom w:val="none" w:sz="0" w:space="0" w:color="auto"/>
        <w:right w:val="none" w:sz="0" w:space="0" w:color="auto"/>
      </w:divBdr>
    </w:div>
    <w:div w:id="1109354862">
      <w:bodyDiv w:val="1"/>
      <w:marLeft w:val="0"/>
      <w:marRight w:val="0"/>
      <w:marTop w:val="0"/>
      <w:marBottom w:val="0"/>
      <w:divBdr>
        <w:top w:val="none" w:sz="0" w:space="0" w:color="auto"/>
        <w:left w:val="none" w:sz="0" w:space="0" w:color="auto"/>
        <w:bottom w:val="none" w:sz="0" w:space="0" w:color="auto"/>
        <w:right w:val="none" w:sz="0" w:space="0" w:color="auto"/>
      </w:divBdr>
    </w:div>
    <w:div w:id="1112090008">
      <w:bodyDiv w:val="1"/>
      <w:marLeft w:val="0"/>
      <w:marRight w:val="0"/>
      <w:marTop w:val="0"/>
      <w:marBottom w:val="0"/>
      <w:divBdr>
        <w:top w:val="none" w:sz="0" w:space="0" w:color="auto"/>
        <w:left w:val="none" w:sz="0" w:space="0" w:color="auto"/>
        <w:bottom w:val="none" w:sz="0" w:space="0" w:color="auto"/>
        <w:right w:val="none" w:sz="0" w:space="0" w:color="auto"/>
      </w:divBdr>
    </w:div>
    <w:div w:id="1149908760">
      <w:bodyDiv w:val="1"/>
      <w:marLeft w:val="0"/>
      <w:marRight w:val="0"/>
      <w:marTop w:val="0"/>
      <w:marBottom w:val="0"/>
      <w:divBdr>
        <w:top w:val="none" w:sz="0" w:space="0" w:color="auto"/>
        <w:left w:val="none" w:sz="0" w:space="0" w:color="auto"/>
        <w:bottom w:val="none" w:sz="0" w:space="0" w:color="auto"/>
        <w:right w:val="none" w:sz="0" w:space="0" w:color="auto"/>
      </w:divBdr>
    </w:div>
    <w:div w:id="1327779171">
      <w:bodyDiv w:val="1"/>
      <w:marLeft w:val="0"/>
      <w:marRight w:val="0"/>
      <w:marTop w:val="0"/>
      <w:marBottom w:val="0"/>
      <w:divBdr>
        <w:top w:val="none" w:sz="0" w:space="0" w:color="auto"/>
        <w:left w:val="none" w:sz="0" w:space="0" w:color="auto"/>
        <w:bottom w:val="none" w:sz="0" w:space="0" w:color="auto"/>
        <w:right w:val="none" w:sz="0" w:space="0" w:color="auto"/>
      </w:divBdr>
    </w:div>
    <w:div w:id="1416248255">
      <w:bodyDiv w:val="1"/>
      <w:marLeft w:val="0"/>
      <w:marRight w:val="0"/>
      <w:marTop w:val="0"/>
      <w:marBottom w:val="0"/>
      <w:divBdr>
        <w:top w:val="none" w:sz="0" w:space="0" w:color="auto"/>
        <w:left w:val="none" w:sz="0" w:space="0" w:color="auto"/>
        <w:bottom w:val="none" w:sz="0" w:space="0" w:color="auto"/>
        <w:right w:val="none" w:sz="0" w:space="0" w:color="auto"/>
      </w:divBdr>
    </w:div>
    <w:div w:id="1609386438">
      <w:bodyDiv w:val="1"/>
      <w:marLeft w:val="0"/>
      <w:marRight w:val="0"/>
      <w:marTop w:val="0"/>
      <w:marBottom w:val="0"/>
      <w:divBdr>
        <w:top w:val="none" w:sz="0" w:space="0" w:color="auto"/>
        <w:left w:val="none" w:sz="0" w:space="0" w:color="auto"/>
        <w:bottom w:val="none" w:sz="0" w:space="0" w:color="auto"/>
        <w:right w:val="none" w:sz="0" w:space="0" w:color="auto"/>
      </w:divBdr>
    </w:div>
    <w:div w:id="1751732158">
      <w:bodyDiv w:val="1"/>
      <w:marLeft w:val="0"/>
      <w:marRight w:val="0"/>
      <w:marTop w:val="0"/>
      <w:marBottom w:val="0"/>
      <w:divBdr>
        <w:top w:val="none" w:sz="0" w:space="0" w:color="auto"/>
        <w:left w:val="none" w:sz="0" w:space="0" w:color="auto"/>
        <w:bottom w:val="none" w:sz="0" w:space="0" w:color="auto"/>
        <w:right w:val="none" w:sz="0" w:space="0" w:color="auto"/>
      </w:divBdr>
    </w:div>
    <w:div w:id="1986663121">
      <w:bodyDiv w:val="1"/>
      <w:marLeft w:val="0"/>
      <w:marRight w:val="0"/>
      <w:marTop w:val="0"/>
      <w:marBottom w:val="0"/>
      <w:divBdr>
        <w:top w:val="none" w:sz="0" w:space="0" w:color="auto"/>
        <w:left w:val="none" w:sz="0" w:space="0" w:color="auto"/>
        <w:bottom w:val="none" w:sz="0" w:space="0" w:color="auto"/>
        <w:right w:val="none" w:sz="0" w:space="0" w:color="auto"/>
      </w:divBdr>
      <w:divsChild>
        <w:div w:id="887451792">
          <w:marLeft w:val="0"/>
          <w:marRight w:val="0"/>
          <w:marTop w:val="0"/>
          <w:marBottom w:val="0"/>
          <w:divBdr>
            <w:top w:val="none" w:sz="0" w:space="0" w:color="auto"/>
            <w:left w:val="none" w:sz="0" w:space="0" w:color="auto"/>
            <w:bottom w:val="none" w:sz="0" w:space="0" w:color="auto"/>
            <w:right w:val="none" w:sz="0" w:space="0" w:color="auto"/>
          </w:divBdr>
        </w:div>
        <w:div w:id="1142236274">
          <w:marLeft w:val="0"/>
          <w:marRight w:val="0"/>
          <w:marTop w:val="450"/>
          <w:marBottom w:val="450"/>
          <w:divBdr>
            <w:top w:val="none" w:sz="0" w:space="0" w:color="auto"/>
            <w:left w:val="none" w:sz="0" w:space="0" w:color="auto"/>
            <w:bottom w:val="none" w:sz="0" w:space="0" w:color="auto"/>
            <w:right w:val="none" w:sz="0" w:space="0" w:color="auto"/>
          </w:divBdr>
          <w:divsChild>
            <w:div w:id="11383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EE394-ADBC-4DD0-9DD9-C75261170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1473</Words>
  <Characters>8103</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dc:creator>
  <cp:keywords/>
  <dc:description/>
  <cp:lastModifiedBy>Silvia Pérez</cp:lastModifiedBy>
  <cp:revision>2</cp:revision>
  <dcterms:created xsi:type="dcterms:W3CDTF">2020-06-16T01:01:00Z</dcterms:created>
  <dcterms:modified xsi:type="dcterms:W3CDTF">2020-06-16T01:01:00Z</dcterms:modified>
</cp:coreProperties>
</file>