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D52C" w14:textId="77777777" w:rsidR="00641730" w:rsidRPr="00670B41" w:rsidRDefault="00641730" w:rsidP="00657E3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4290DFA3" w14:textId="77777777" w:rsidR="000A7398" w:rsidRPr="00670B41" w:rsidRDefault="003123D2" w:rsidP="00657E3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670B41">
        <w:rPr>
          <w:rFonts w:ascii="Arial" w:eastAsia="Arial Unicode MS" w:hAnsi="Arial" w:cs="Arial"/>
          <w:b/>
          <w:color w:val="000000" w:themeColor="text1"/>
          <w:sz w:val="24"/>
          <w:szCs w:val="24"/>
          <w:u w:color="000000"/>
          <w:bdr w:val="nil"/>
          <w:lang w:val="es-ES_tradnl" w:eastAsia="es-ES"/>
        </w:rPr>
        <w:t>C</w:t>
      </w:r>
      <w:r w:rsidR="008D5465" w:rsidRPr="00670B41">
        <w:rPr>
          <w:rFonts w:ascii="Arial" w:eastAsia="Arial Unicode MS" w:hAnsi="Arial" w:cs="Arial"/>
          <w:b/>
          <w:color w:val="000000" w:themeColor="text1"/>
          <w:sz w:val="24"/>
          <w:szCs w:val="24"/>
          <w:u w:color="000000"/>
          <w:bdr w:val="nil"/>
          <w:lang w:val="es-ES_tradnl" w:eastAsia="es-ES"/>
        </w:rPr>
        <w:t xml:space="preserve">IUDADANOS </w:t>
      </w:r>
      <w:r w:rsidR="000A7398" w:rsidRPr="00670B41">
        <w:rPr>
          <w:rFonts w:ascii="Arial" w:eastAsia="Arial Unicode MS" w:hAnsi="Arial" w:cs="Arial"/>
          <w:b/>
          <w:color w:val="000000" w:themeColor="text1"/>
          <w:sz w:val="24"/>
          <w:szCs w:val="24"/>
          <w:u w:color="000000"/>
          <w:bdr w:val="nil"/>
          <w:lang w:val="es-ES_tradnl" w:eastAsia="es-ES"/>
        </w:rPr>
        <w:t>DIPUTADOS INTEGRANTES</w:t>
      </w:r>
    </w:p>
    <w:p w14:paraId="4AE04436" w14:textId="4B1943DC" w:rsidR="000A7398" w:rsidRPr="00670B41" w:rsidRDefault="000A7398" w:rsidP="00657E3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670B41">
        <w:rPr>
          <w:rFonts w:ascii="Arial" w:eastAsia="Arial Unicode MS" w:hAnsi="Arial" w:cs="Arial"/>
          <w:b/>
          <w:color w:val="000000" w:themeColor="text1"/>
          <w:sz w:val="24"/>
          <w:szCs w:val="24"/>
          <w:u w:color="000000"/>
          <w:bdr w:val="nil"/>
          <w:lang w:val="es-ES_tradnl" w:eastAsia="es-ES"/>
        </w:rPr>
        <w:t xml:space="preserve">DE </w:t>
      </w:r>
      <w:r w:rsidR="003123D2" w:rsidRPr="00670B41">
        <w:rPr>
          <w:rFonts w:ascii="Arial" w:eastAsia="Arial Unicode MS" w:hAnsi="Arial" w:cs="Arial"/>
          <w:b/>
          <w:color w:val="000000" w:themeColor="text1"/>
          <w:sz w:val="24"/>
          <w:szCs w:val="24"/>
          <w:u w:color="000000"/>
          <w:bdr w:val="nil"/>
          <w:lang w:val="es-ES_tradnl" w:eastAsia="es-ES"/>
        </w:rPr>
        <w:t xml:space="preserve">LA </w:t>
      </w:r>
      <w:r w:rsidR="00D50C28" w:rsidRPr="00670B41">
        <w:rPr>
          <w:rFonts w:ascii="Arial" w:eastAsia="Arial Unicode MS" w:hAnsi="Arial" w:cs="Arial"/>
          <w:b/>
          <w:color w:val="000000" w:themeColor="text1"/>
          <w:sz w:val="24"/>
          <w:szCs w:val="24"/>
          <w:u w:color="000000"/>
          <w:bdr w:val="nil"/>
          <w:lang w:val="es-ES_tradnl" w:eastAsia="es-ES"/>
        </w:rPr>
        <w:t>MESA DIRECTIVA</w:t>
      </w:r>
      <w:r w:rsidR="00A06E68" w:rsidRPr="00670B41">
        <w:rPr>
          <w:rFonts w:ascii="Arial" w:eastAsia="Arial Unicode MS" w:hAnsi="Arial" w:cs="Arial"/>
          <w:b/>
          <w:color w:val="000000" w:themeColor="text1"/>
          <w:sz w:val="24"/>
          <w:szCs w:val="24"/>
          <w:u w:color="000000"/>
          <w:bdr w:val="nil"/>
          <w:lang w:val="es-ES_tradnl" w:eastAsia="es-ES"/>
        </w:rPr>
        <w:t xml:space="preserve"> DE LA LX LEGISLATURA</w:t>
      </w:r>
    </w:p>
    <w:p w14:paraId="18A596D9" w14:textId="77777777" w:rsidR="000A7398" w:rsidRPr="00670B41" w:rsidRDefault="003123D2" w:rsidP="00657E3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670B41">
        <w:rPr>
          <w:rFonts w:ascii="Arial" w:eastAsia="Arial Unicode MS" w:hAnsi="Arial" w:cs="Arial"/>
          <w:b/>
          <w:color w:val="000000" w:themeColor="text1"/>
          <w:sz w:val="24"/>
          <w:szCs w:val="24"/>
          <w:u w:color="000000"/>
          <w:bdr w:val="nil"/>
          <w:lang w:val="es-ES_tradnl" w:eastAsia="es-ES"/>
        </w:rPr>
        <w:t>DEL HONORABLE CONGRESO</w:t>
      </w:r>
      <w:r w:rsidR="000A7398" w:rsidRPr="00670B41">
        <w:rPr>
          <w:rFonts w:ascii="Arial" w:eastAsia="Arial Unicode MS" w:hAnsi="Arial" w:cs="Arial"/>
          <w:b/>
          <w:color w:val="000000" w:themeColor="text1"/>
          <w:sz w:val="24"/>
          <w:szCs w:val="24"/>
          <w:u w:color="000000"/>
          <w:bdr w:val="nil"/>
          <w:lang w:val="es-ES_tradnl" w:eastAsia="es-ES"/>
        </w:rPr>
        <w:t xml:space="preserve"> DEL ESTADO</w:t>
      </w:r>
    </w:p>
    <w:p w14:paraId="2398C465" w14:textId="77777777" w:rsidR="000A7398" w:rsidRPr="00670B41" w:rsidRDefault="003123D2" w:rsidP="00657E3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670B41">
        <w:rPr>
          <w:rFonts w:ascii="Arial" w:eastAsia="Arial Unicode MS" w:hAnsi="Arial" w:cs="Arial"/>
          <w:b/>
          <w:color w:val="000000" w:themeColor="text1"/>
          <w:sz w:val="24"/>
          <w:szCs w:val="24"/>
          <w:u w:color="000000"/>
          <w:bdr w:val="nil"/>
          <w:lang w:val="es-ES_tradnl" w:eastAsia="es-ES"/>
        </w:rPr>
        <w:t>LIBRE Y SOBERANO DE PUEBLA</w:t>
      </w:r>
    </w:p>
    <w:p w14:paraId="36B32E0F" w14:textId="77777777" w:rsidR="003123D2" w:rsidRPr="00670B41" w:rsidRDefault="003123D2" w:rsidP="00657E3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670B41">
        <w:rPr>
          <w:rFonts w:ascii="Arial" w:eastAsia="Arial Unicode MS" w:hAnsi="Arial" w:cs="Arial"/>
          <w:b/>
          <w:color w:val="000000" w:themeColor="text1"/>
          <w:sz w:val="24"/>
          <w:szCs w:val="24"/>
          <w:u w:color="000000"/>
          <w:bdr w:val="nil"/>
          <w:lang w:val="es-ES_tradnl" w:eastAsia="es-ES"/>
        </w:rPr>
        <w:t>P R E S E N T E</w:t>
      </w:r>
    </w:p>
    <w:p w14:paraId="12FAC759" w14:textId="77878E50" w:rsidR="003123D2" w:rsidRPr="00670B41" w:rsidRDefault="003123D2" w:rsidP="00657E3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266B876E" w14:textId="77777777" w:rsidR="00887EA8" w:rsidRPr="00670B41" w:rsidRDefault="00887EA8" w:rsidP="00657E3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39BE6944" w14:textId="6EAD7B01" w:rsidR="00AD4DBD" w:rsidRPr="00670B41" w:rsidRDefault="00C5461D" w:rsidP="00657E39">
      <w:pPr>
        <w:spacing w:after="0" w:line="264" w:lineRule="auto"/>
        <w:jc w:val="both"/>
        <w:rPr>
          <w:rFonts w:ascii="Arial" w:eastAsia="Calibri" w:hAnsi="Arial" w:cs="Arial"/>
          <w:color w:val="000000" w:themeColor="text1"/>
          <w:sz w:val="24"/>
          <w:szCs w:val="24"/>
          <w:lang w:eastAsia="en-US"/>
        </w:rPr>
      </w:pPr>
      <w:r w:rsidRPr="00670B41">
        <w:rPr>
          <w:rFonts w:ascii="Arial" w:eastAsia="Calibri" w:hAnsi="Arial" w:cs="Arial"/>
          <w:color w:val="000000" w:themeColor="text1"/>
          <w:sz w:val="24"/>
          <w:szCs w:val="24"/>
          <w:lang w:eastAsia="en-US"/>
        </w:rPr>
        <w:tab/>
      </w:r>
      <w:r w:rsidR="003A6F14" w:rsidRPr="00670B41">
        <w:rPr>
          <w:rFonts w:ascii="Arial" w:eastAsia="Calibri" w:hAnsi="Arial" w:cs="Arial"/>
          <w:color w:val="000000" w:themeColor="text1"/>
          <w:sz w:val="24"/>
          <w:szCs w:val="24"/>
          <w:lang w:eastAsia="en-US"/>
        </w:rPr>
        <w:t xml:space="preserve">La suscrita </w:t>
      </w:r>
      <w:r w:rsidR="003A6F14" w:rsidRPr="00670B41">
        <w:rPr>
          <w:rFonts w:ascii="Arial" w:hAnsi="Arial" w:cs="Arial"/>
          <w:color w:val="000000" w:themeColor="text1"/>
          <w:sz w:val="24"/>
          <w:szCs w:val="24"/>
        </w:rPr>
        <w:t>Diputada Nancy Jiménez Morales</w:t>
      </w:r>
      <w:r w:rsidR="003A6F14" w:rsidRPr="00670B41">
        <w:rPr>
          <w:rFonts w:ascii="Arial" w:eastAsia="Calibri" w:hAnsi="Arial" w:cs="Arial"/>
          <w:color w:val="000000" w:themeColor="text1"/>
          <w:sz w:val="24"/>
          <w:szCs w:val="24"/>
          <w:lang w:eastAsia="en-US"/>
        </w:rPr>
        <w:t xml:space="preserve">, integrante </w:t>
      </w:r>
      <w:r w:rsidR="00AD4DBD" w:rsidRPr="00670B41">
        <w:rPr>
          <w:rFonts w:ascii="Arial" w:eastAsia="Calibri" w:hAnsi="Arial" w:cs="Arial"/>
          <w:color w:val="000000" w:themeColor="text1"/>
          <w:sz w:val="24"/>
          <w:szCs w:val="24"/>
          <w:lang w:eastAsia="en-US"/>
        </w:rPr>
        <w:t xml:space="preserve">del Grupo Legislativo del Partido </w:t>
      </w:r>
      <w:r w:rsidRPr="00670B41">
        <w:rPr>
          <w:rFonts w:ascii="Arial" w:eastAsia="Calibri" w:hAnsi="Arial" w:cs="Arial"/>
          <w:color w:val="000000" w:themeColor="text1"/>
          <w:sz w:val="24"/>
          <w:szCs w:val="24"/>
          <w:lang w:eastAsia="en-US"/>
        </w:rPr>
        <w:t>Acción Nacional</w:t>
      </w:r>
      <w:r w:rsidR="00AD4DBD" w:rsidRPr="00670B41">
        <w:rPr>
          <w:rFonts w:ascii="Arial" w:eastAsia="Calibri" w:hAnsi="Arial" w:cs="Arial"/>
          <w:color w:val="000000" w:themeColor="text1"/>
          <w:sz w:val="24"/>
          <w:szCs w:val="24"/>
          <w:lang w:eastAsia="en-US"/>
        </w:rPr>
        <w:t xml:space="preserve"> de la LX Legislatura del Honorable Congreso del Estado, con fundamento en lo dispuesto por los artículos </w:t>
      </w:r>
      <w:r w:rsidR="00A06E68" w:rsidRPr="00670B41">
        <w:rPr>
          <w:rFonts w:ascii="Arial" w:eastAsia="Times New Roman" w:hAnsi="Arial" w:cs="Arial"/>
          <w:color w:val="000000" w:themeColor="text1"/>
          <w:sz w:val="24"/>
          <w:szCs w:val="24"/>
          <w:lang w:val="es-ES" w:eastAsia="es-ES"/>
        </w:rPr>
        <w:t>2 fracción XIX, 44 fracción II, 84, 134 y 135 de la Ley Orgánica del Poder Legislativo del Estado Libre y Soberano de Puebla; 120 fracción VI y 146 del Reglamento Interior del Honorable Congreso del Estado Libre y Soberano de Puebla</w:t>
      </w:r>
      <w:r w:rsidR="00A06E68" w:rsidRPr="00670B41">
        <w:rPr>
          <w:rFonts w:ascii="Arial" w:hAnsi="Arial" w:cs="Arial"/>
          <w:color w:val="000000" w:themeColor="text1"/>
          <w:sz w:val="24"/>
          <w:szCs w:val="24"/>
        </w:rPr>
        <w:t>,</w:t>
      </w:r>
      <w:r w:rsidR="00AD4DBD" w:rsidRPr="00670B41">
        <w:rPr>
          <w:rFonts w:ascii="Arial" w:eastAsia="Calibri" w:hAnsi="Arial" w:cs="Arial"/>
          <w:color w:val="000000" w:themeColor="text1"/>
          <w:sz w:val="24"/>
          <w:szCs w:val="24"/>
          <w:lang w:eastAsia="en-US"/>
        </w:rPr>
        <w:t xml:space="preserve"> someto a consideración de este Honorable Cuerpo Colegiado el presente Punto de Acuerdo, conforme a los siguientes:</w:t>
      </w:r>
    </w:p>
    <w:p w14:paraId="58D91790" w14:textId="73CE9622" w:rsidR="003123D2" w:rsidRPr="00670B41" w:rsidRDefault="003123D2" w:rsidP="00657E39">
      <w:pPr>
        <w:spacing w:after="0" w:line="264" w:lineRule="auto"/>
        <w:jc w:val="both"/>
        <w:rPr>
          <w:rFonts w:ascii="Arial" w:eastAsia="Calibri" w:hAnsi="Arial" w:cs="Arial"/>
          <w:color w:val="000000" w:themeColor="text1"/>
          <w:sz w:val="24"/>
          <w:szCs w:val="24"/>
          <w:lang w:eastAsia="en-US"/>
        </w:rPr>
      </w:pPr>
    </w:p>
    <w:p w14:paraId="57629940" w14:textId="77777777" w:rsidR="00554617" w:rsidRPr="00670B41" w:rsidRDefault="00554617" w:rsidP="00657E39">
      <w:pPr>
        <w:spacing w:after="0" w:line="264" w:lineRule="auto"/>
        <w:jc w:val="both"/>
        <w:rPr>
          <w:rFonts w:ascii="Arial" w:eastAsia="Calibri" w:hAnsi="Arial" w:cs="Arial"/>
          <w:color w:val="000000" w:themeColor="text1"/>
          <w:sz w:val="24"/>
          <w:szCs w:val="24"/>
          <w:lang w:eastAsia="en-US"/>
        </w:rPr>
      </w:pPr>
    </w:p>
    <w:p w14:paraId="1B69E28E" w14:textId="7E84B6BF" w:rsidR="003123D2" w:rsidRPr="00670B41" w:rsidRDefault="003123D2" w:rsidP="00657E39">
      <w:pPr>
        <w:spacing w:after="0" w:line="264" w:lineRule="auto"/>
        <w:jc w:val="center"/>
        <w:rPr>
          <w:rFonts w:ascii="Arial" w:eastAsia="Calibri" w:hAnsi="Arial" w:cs="Arial"/>
          <w:b/>
          <w:color w:val="000000" w:themeColor="text1"/>
          <w:sz w:val="24"/>
          <w:szCs w:val="24"/>
          <w:lang w:eastAsia="en-US"/>
        </w:rPr>
      </w:pPr>
      <w:r w:rsidRPr="00670B41">
        <w:rPr>
          <w:rFonts w:ascii="Arial" w:eastAsia="Calibri" w:hAnsi="Arial" w:cs="Arial"/>
          <w:b/>
          <w:color w:val="000000" w:themeColor="text1"/>
          <w:sz w:val="24"/>
          <w:szCs w:val="24"/>
          <w:lang w:eastAsia="en-US"/>
        </w:rPr>
        <w:t>C O N S I D E R A N D O S</w:t>
      </w:r>
    </w:p>
    <w:p w14:paraId="4463C83B" w14:textId="77777777" w:rsidR="00FD775A" w:rsidRPr="00670B41" w:rsidRDefault="00FD775A" w:rsidP="00657E39">
      <w:pPr>
        <w:spacing w:after="0" w:line="264" w:lineRule="auto"/>
        <w:jc w:val="center"/>
        <w:rPr>
          <w:rFonts w:ascii="Arial" w:eastAsia="Calibri" w:hAnsi="Arial" w:cs="Arial"/>
          <w:b/>
          <w:color w:val="000000" w:themeColor="text1"/>
          <w:sz w:val="24"/>
          <w:szCs w:val="24"/>
          <w:lang w:eastAsia="en-US"/>
        </w:rPr>
      </w:pPr>
    </w:p>
    <w:p w14:paraId="11BE709D" w14:textId="77777777" w:rsidR="0019534D" w:rsidRPr="00670B41" w:rsidRDefault="0019534D" w:rsidP="00657E39">
      <w:pPr>
        <w:spacing w:after="0" w:line="264" w:lineRule="auto"/>
        <w:jc w:val="both"/>
        <w:rPr>
          <w:rFonts w:ascii="Arial" w:eastAsia="Calibri" w:hAnsi="Arial" w:cs="Arial"/>
          <w:b/>
          <w:color w:val="000000" w:themeColor="text1"/>
          <w:sz w:val="24"/>
          <w:szCs w:val="24"/>
          <w:lang w:eastAsia="en-US"/>
        </w:rPr>
      </w:pPr>
    </w:p>
    <w:p w14:paraId="36E04BE3" w14:textId="0B68C28D" w:rsidR="00520016" w:rsidRPr="00670B41" w:rsidRDefault="0019534D" w:rsidP="00657E39">
      <w:pPr>
        <w:spacing w:after="0" w:line="264" w:lineRule="auto"/>
        <w:ind w:firstLine="708"/>
        <w:jc w:val="both"/>
        <w:rPr>
          <w:rFonts w:ascii="Arial" w:hAnsi="Arial" w:cs="Arial"/>
          <w:color w:val="000000" w:themeColor="text1"/>
          <w:sz w:val="24"/>
          <w:szCs w:val="24"/>
        </w:rPr>
      </w:pPr>
      <w:r w:rsidRPr="00670B41">
        <w:rPr>
          <w:rFonts w:ascii="Arial" w:hAnsi="Arial" w:cs="Arial"/>
          <w:color w:val="000000" w:themeColor="text1"/>
          <w:sz w:val="24"/>
          <w:szCs w:val="24"/>
        </w:rPr>
        <w:t>Que</w:t>
      </w:r>
      <w:r w:rsidR="00E8187A" w:rsidRPr="00670B41">
        <w:rPr>
          <w:rFonts w:ascii="Arial" w:hAnsi="Arial" w:cs="Arial"/>
          <w:color w:val="000000" w:themeColor="text1"/>
          <w:sz w:val="24"/>
          <w:szCs w:val="24"/>
        </w:rPr>
        <w:t xml:space="preserve"> </w:t>
      </w:r>
      <w:r w:rsidR="00D67D7F" w:rsidRPr="00670B41">
        <w:rPr>
          <w:rFonts w:ascii="Arial" w:hAnsi="Arial" w:cs="Arial"/>
          <w:color w:val="000000" w:themeColor="text1"/>
          <w:sz w:val="24"/>
          <w:szCs w:val="24"/>
        </w:rPr>
        <w:t>el adecuado manejo del</w:t>
      </w:r>
      <w:r w:rsidR="00520016" w:rsidRPr="00670B41">
        <w:rPr>
          <w:rFonts w:ascii="Arial" w:hAnsi="Arial" w:cs="Arial"/>
          <w:color w:val="000000" w:themeColor="text1"/>
          <w:sz w:val="24"/>
          <w:szCs w:val="24"/>
        </w:rPr>
        <w:t xml:space="preserve"> </w:t>
      </w:r>
      <w:r w:rsidR="00D67D7F" w:rsidRPr="00670B41">
        <w:rPr>
          <w:rFonts w:ascii="Arial" w:hAnsi="Arial" w:cs="Arial"/>
          <w:color w:val="000000" w:themeColor="text1"/>
          <w:sz w:val="24"/>
          <w:szCs w:val="24"/>
        </w:rPr>
        <w:t>recurso público</w:t>
      </w:r>
      <w:r w:rsidR="00520016" w:rsidRPr="00670B41">
        <w:rPr>
          <w:rFonts w:ascii="Arial" w:hAnsi="Arial" w:cs="Arial"/>
          <w:color w:val="000000" w:themeColor="text1"/>
          <w:sz w:val="24"/>
          <w:szCs w:val="24"/>
        </w:rPr>
        <w:t xml:space="preserve"> en nuestro país es de vital import</w:t>
      </w:r>
      <w:r w:rsidR="007C7CFB" w:rsidRPr="00670B41">
        <w:rPr>
          <w:rFonts w:ascii="Arial" w:hAnsi="Arial" w:cs="Arial"/>
          <w:color w:val="000000" w:themeColor="text1"/>
          <w:sz w:val="24"/>
          <w:szCs w:val="24"/>
        </w:rPr>
        <w:t>a</w:t>
      </w:r>
      <w:r w:rsidR="00520016" w:rsidRPr="00670B41">
        <w:rPr>
          <w:rFonts w:ascii="Arial" w:hAnsi="Arial" w:cs="Arial"/>
          <w:color w:val="000000" w:themeColor="text1"/>
          <w:sz w:val="24"/>
          <w:szCs w:val="24"/>
        </w:rPr>
        <w:t>ncia, tan es así que el artículo 134 de la</w:t>
      </w:r>
      <w:r w:rsidR="007C7CFB" w:rsidRPr="00670B41">
        <w:rPr>
          <w:rFonts w:ascii="Arial" w:hAnsi="Arial" w:cs="Arial"/>
          <w:color w:val="000000" w:themeColor="text1"/>
          <w:sz w:val="24"/>
          <w:szCs w:val="24"/>
        </w:rPr>
        <w:t xml:space="preserve"> Constitución Política de los Estados </w:t>
      </w:r>
      <w:r w:rsidR="00520016" w:rsidRPr="00670B41">
        <w:rPr>
          <w:rFonts w:ascii="Arial" w:hAnsi="Arial" w:cs="Arial"/>
          <w:color w:val="000000" w:themeColor="text1"/>
          <w:sz w:val="24"/>
          <w:szCs w:val="24"/>
        </w:rPr>
        <w:t>Unidos Mexicanos señala lo siguiente:</w:t>
      </w:r>
    </w:p>
    <w:p w14:paraId="0E90A463" w14:textId="77777777" w:rsidR="00520016" w:rsidRPr="00670B41" w:rsidRDefault="00520016" w:rsidP="00657E39">
      <w:pPr>
        <w:spacing w:after="0" w:line="264" w:lineRule="auto"/>
        <w:ind w:firstLine="708"/>
        <w:jc w:val="both"/>
        <w:rPr>
          <w:rFonts w:ascii="Arial" w:hAnsi="Arial" w:cs="Arial"/>
          <w:color w:val="000000" w:themeColor="text1"/>
          <w:sz w:val="24"/>
          <w:szCs w:val="24"/>
        </w:rPr>
      </w:pPr>
    </w:p>
    <w:p w14:paraId="3D81D02D" w14:textId="34C22EA6" w:rsidR="007C7CFB" w:rsidRPr="00670B41" w:rsidRDefault="00520016" w:rsidP="00657E39">
      <w:pPr>
        <w:spacing w:after="0" w:line="264" w:lineRule="auto"/>
        <w:ind w:left="737" w:right="737"/>
        <w:jc w:val="both"/>
        <w:rPr>
          <w:rFonts w:ascii="Arial" w:hAnsi="Arial" w:cs="Arial"/>
          <w:i/>
          <w:color w:val="000000" w:themeColor="text1"/>
          <w:sz w:val="24"/>
          <w:szCs w:val="24"/>
        </w:rPr>
      </w:pPr>
      <w:r w:rsidRPr="00670B41">
        <w:rPr>
          <w:rFonts w:ascii="Arial" w:hAnsi="Arial" w:cs="Arial"/>
          <w:i/>
          <w:color w:val="000000" w:themeColor="text1"/>
          <w:sz w:val="24"/>
          <w:szCs w:val="24"/>
        </w:rPr>
        <w:t>“Los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r w:rsidR="007C7CFB" w:rsidRPr="00670B41">
        <w:rPr>
          <w:rFonts w:ascii="Arial" w:hAnsi="Arial" w:cs="Arial"/>
          <w:i/>
          <w:color w:val="000000" w:themeColor="text1"/>
          <w:sz w:val="24"/>
          <w:szCs w:val="24"/>
        </w:rPr>
        <w:t xml:space="preserve"> </w:t>
      </w:r>
    </w:p>
    <w:p w14:paraId="27963DBE" w14:textId="49CB6409" w:rsidR="00520016" w:rsidRPr="00670B41" w:rsidRDefault="00520016" w:rsidP="00657E39">
      <w:pPr>
        <w:pStyle w:val="Prrafodelista"/>
        <w:spacing w:after="0" w:line="264" w:lineRule="auto"/>
        <w:ind w:left="0" w:firstLine="708"/>
        <w:jc w:val="both"/>
        <w:rPr>
          <w:rFonts w:ascii="Arial" w:eastAsia="Calibri" w:hAnsi="Arial" w:cs="Arial"/>
          <w:color w:val="000000" w:themeColor="text1"/>
          <w:sz w:val="24"/>
          <w:szCs w:val="24"/>
          <w:lang w:eastAsia="en-US"/>
        </w:rPr>
      </w:pPr>
    </w:p>
    <w:p w14:paraId="56B91A89" w14:textId="50C906F0" w:rsidR="00C163DE" w:rsidRPr="00670B41" w:rsidRDefault="00520016" w:rsidP="00657E39">
      <w:pPr>
        <w:pStyle w:val="Prrafodelista"/>
        <w:spacing w:after="0" w:line="264" w:lineRule="auto"/>
        <w:ind w:left="0" w:firstLine="708"/>
        <w:jc w:val="both"/>
        <w:rPr>
          <w:rFonts w:ascii="Arial" w:eastAsia="Calibri" w:hAnsi="Arial" w:cs="Arial"/>
          <w:color w:val="000000" w:themeColor="text1"/>
          <w:sz w:val="24"/>
          <w:szCs w:val="24"/>
          <w:lang w:eastAsia="en-US"/>
        </w:rPr>
      </w:pPr>
      <w:proofErr w:type="gramStart"/>
      <w:r w:rsidRPr="00670B41">
        <w:rPr>
          <w:rFonts w:ascii="Arial" w:eastAsia="Calibri" w:hAnsi="Arial" w:cs="Arial"/>
          <w:color w:val="000000" w:themeColor="text1"/>
          <w:sz w:val="24"/>
          <w:szCs w:val="24"/>
          <w:lang w:eastAsia="en-US"/>
        </w:rPr>
        <w:t>Que</w:t>
      </w:r>
      <w:proofErr w:type="gramEnd"/>
      <w:r w:rsidRPr="00670B41">
        <w:rPr>
          <w:rFonts w:ascii="Arial" w:eastAsia="Calibri" w:hAnsi="Arial" w:cs="Arial"/>
          <w:color w:val="000000" w:themeColor="text1"/>
          <w:sz w:val="24"/>
          <w:szCs w:val="24"/>
          <w:lang w:eastAsia="en-US"/>
        </w:rPr>
        <w:t xml:space="preserve"> en este sentido, </w:t>
      </w:r>
      <w:r w:rsidR="00FD775A" w:rsidRPr="00670B41">
        <w:rPr>
          <w:rFonts w:ascii="Arial" w:eastAsia="Calibri" w:hAnsi="Arial" w:cs="Arial"/>
          <w:color w:val="000000" w:themeColor="text1"/>
          <w:sz w:val="24"/>
          <w:szCs w:val="24"/>
          <w:lang w:eastAsia="en-US"/>
        </w:rPr>
        <w:t>es evidente que existe una obligación por parte</w:t>
      </w:r>
      <w:r w:rsidR="00C163DE" w:rsidRPr="00670B41">
        <w:rPr>
          <w:rFonts w:ascii="Arial" w:eastAsia="Calibri" w:hAnsi="Arial" w:cs="Arial"/>
          <w:color w:val="000000" w:themeColor="text1"/>
          <w:sz w:val="24"/>
          <w:szCs w:val="24"/>
          <w:lang w:eastAsia="en-US"/>
        </w:rPr>
        <w:t xml:space="preserve"> del E</w:t>
      </w:r>
      <w:r w:rsidR="00FD775A" w:rsidRPr="00670B41">
        <w:rPr>
          <w:rFonts w:ascii="Arial" w:eastAsia="Calibri" w:hAnsi="Arial" w:cs="Arial"/>
          <w:color w:val="000000" w:themeColor="text1"/>
          <w:sz w:val="24"/>
          <w:szCs w:val="24"/>
          <w:lang w:eastAsia="en-US"/>
        </w:rPr>
        <w:t>stado</w:t>
      </w:r>
      <w:r w:rsidR="00436D5E" w:rsidRPr="00670B41">
        <w:rPr>
          <w:rFonts w:ascii="Arial" w:eastAsia="Calibri" w:hAnsi="Arial" w:cs="Arial"/>
          <w:color w:val="000000" w:themeColor="text1"/>
          <w:sz w:val="24"/>
          <w:szCs w:val="24"/>
          <w:lang w:eastAsia="en-US"/>
        </w:rPr>
        <w:t xml:space="preserve"> de</w:t>
      </w:r>
      <w:r w:rsidR="00FD775A" w:rsidRPr="00670B41">
        <w:rPr>
          <w:rFonts w:ascii="Arial" w:eastAsia="Calibri" w:hAnsi="Arial" w:cs="Arial"/>
          <w:color w:val="000000" w:themeColor="text1"/>
          <w:sz w:val="24"/>
          <w:szCs w:val="24"/>
          <w:lang w:eastAsia="en-US"/>
        </w:rPr>
        <w:t xml:space="preserve"> administrar y repartir adecuadamente los recursos económicos del país, con la finalidad de que las entidades federativas y a su vez los municipios cuenten con la suficiente solvencia económica para atender las necesid</w:t>
      </w:r>
      <w:r w:rsidR="00C163DE" w:rsidRPr="00670B41">
        <w:rPr>
          <w:rFonts w:ascii="Arial" w:eastAsia="Calibri" w:hAnsi="Arial" w:cs="Arial"/>
          <w:color w:val="000000" w:themeColor="text1"/>
          <w:sz w:val="24"/>
          <w:szCs w:val="24"/>
          <w:lang w:eastAsia="en-US"/>
        </w:rPr>
        <w:t xml:space="preserve">ades que aquejan a la población. </w:t>
      </w:r>
    </w:p>
    <w:p w14:paraId="12AD1CC4" w14:textId="77777777" w:rsidR="00C163DE" w:rsidRPr="00670B41" w:rsidRDefault="00C163DE" w:rsidP="00657E39">
      <w:pPr>
        <w:pStyle w:val="Prrafodelista"/>
        <w:spacing w:after="0" w:line="264" w:lineRule="auto"/>
        <w:ind w:left="0" w:firstLine="708"/>
        <w:jc w:val="both"/>
        <w:rPr>
          <w:rFonts w:ascii="Arial" w:eastAsia="Calibri" w:hAnsi="Arial" w:cs="Arial"/>
          <w:color w:val="000000" w:themeColor="text1"/>
          <w:sz w:val="24"/>
          <w:szCs w:val="24"/>
          <w:lang w:eastAsia="en-US"/>
        </w:rPr>
      </w:pPr>
    </w:p>
    <w:p w14:paraId="1AC98816" w14:textId="37C14CE3" w:rsidR="00520016" w:rsidRPr="00670B41" w:rsidRDefault="00C163DE" w:rsidP="00657E39">
      <w:pPr>
        <w:pStyle w:val="Prrafodelista"/>
        <w:spacing w:after="0" w:line="264" w:lineRule="auto"/>
        <w:ind w:left="0" w:firstLine="708"/>
        <w:jc w:val="both"/>
        <w:rPr>
          <w:rFonts w:ascii="Arial" w:eastAsia="Calibri" w:hAnsi="Arial" w:cs="Arial"/>
          <w:color w:val="000000" w:themeColor="text1"/>
          <w:sz w:val="24"/>
          <w:szCs w:val="24"/>
          <w:lang w:eastAsia="en-US"/>
        </w:rPr>
      </w:pPr>
      <w:proofErr w:type="gramStart"/>
      <w:r w:rsidRPr="00670B41">
        <w:rPr>
          <w:rFonts w:ascii="Arial" w:eastAsia="Calibri" w:hAnsi="Arial" w:cs="Arial"/>
          <w:color w:val="000000" w:themeColor="text1"/>
          <w:sz w:val="24"/>
          <w:szCs w:val="24"/>
          <w:lang w:eastAsia="en-US"/>
        </w:rPr>
        <w:lastRenderedPageBreak/>
        <w:t>Que</w:t>
      </w:r>
      <w:proofErr w:type="gramEnd"/>
      <w:r w:rsidRPr="00670B41">
        <w:rPr>
          <w:rFonts w:ascii="Arial" w:eastAsia="Calibri" w:hAnsi="Arial" w:cs="Arial"/>
          <w:color w:val="000000" w:themeColor="text1"/>
          <w:sz w:val="24"/>
          <w:szCs w:val="24"/>
          <w:lang w:eastAsia="en-US"/>
        </w:rPr>
        <w:t xml:space="preserve"> aunado a lo anterior, </w:t>
      </w:r>
      <w:r w:rsidR="00436D5E" w:rsidRPr="00670B41">
        <w:rPr>
          <w:rFonts w:ascii="Arial" w:eastAsia="Calibri" w:hAnsi="Arial" w:cs="Arial"/>
          <w:color w:val="000000" w:themeColor="text1"/>
          <w:sz w:val="24"/>
          <w:szCs w:val="24"/>
          <w:lang w:eastAsia="en-US"/>
        </w:rPr>
        <w:t xml:space="preserve">es importante precisar que </w:t>
      </w:r>
      <w:r w:rsidRPr="00670B41">
        <w:rPr>
          <w:rFonts w:ascii="Arial" w:eastAsia="Calibri" w:hAnsi="Arial" w:cs="Arial"/>
          <w:color w:val="000000" w:themeColor="text1"/>
          <w:sz w:val="24"/>
          <w:szCs w:val="24"/>
          <w:lang w:eastAsia="en-US"/>
        </w:rPr>
        <w:t xml:space="preserve">el numeral 115 de nuestro máximo ordenamiento jurídico señala </w:t>
      </w:r>
      <w:r w:rsidRPr="00670B41">
        <w:rPr>
          <w:rFonts w:ascii="Arial" w:hAnsi="Arial" w:cs="Arial"/>
          <w:color w:val="000000" w:themeColor="text1"/>
          <w:sz w:val="24"/>
          <w:szCs w:val="24"/>
        </w:rPr>
        <w:t xml:space="preserve">que los estados adoptarán, para su régimen interior, la forma de gobierno republicano, representativo, democrático, laico y popular, teniendo como base de su división territorial y de su organización política y administrativa, el municipio libre. </w:t>
      </w:r>
      <w:r w:rsidRPr="00670B41">
        <w:rPr>
          <w:rFonts w:ascii="Arial" w:eastAsia="Calibri" w:hAnsi="Arial" w:cs="Arial"/>
          <w:color w:val="000000" w:themeColor="text1"/>
          <w:sz w:val="24"/>
          <w:szCs w:val="24"/>
          <w:lang w:eastAsia="en-US"/>
        </w:rPr>
        <w:t xml:space="preserve"> </w:t>
      </w:r>
      <w:r w:rsidR="00FD775A" w:rsidRPr="00670B41">
        <w:rPr>
          <w:rFonts w:ascii="Arial" w:eastAsia="Calibri" w:hAnsi="Arial" w:cs="Arial"/>
          <w:color w:val="000000" w:themeColor="text1"/>
          <w:sz w:val="24"/>
          <w:szCs w:val="24"/>
          <w:lang w:eastAsia="en-US"/>
        </w:rPr>
        <w:t xml:space="preserve"> </w:t>
      </w:r>
    </w:p>
    <w:p w14:paraId="09F31947" w14:textId="4E1D690C" w:rsidR="00FD775A" w:rsidRPr="00670B41" w:rsidRDefault="00FD775A" w:rsidP="00657E39">
      <w:pPr>
        <w:pStyle w:val="Prrafodelista"/>
        <w:spacing w:after="0" w:line="264" w:lineRule="auto"/>
        <w:ind w:left="0" w:firstLine="708"/>
        <w:jc w:val="both"/>
        <w:rPr>
          <w:rFonts w:ascii="Arial" w:eastAsia="Calibri" w:hAnsi="Arial" w:cs="Arial"/>
          <w:color w:val="000000" w:themeColor="text1"/>
          <w:sz w:val="24"/>
          <w:szCs w:val="24"/>
          <w:lang w:eastAsia="en-US"/>
        </w:rPr>
      </w:pPr>
    </w:p>
    <w:p w14:paraId="6B38039A" w14:textId="485C2185" w:rsidR="00E0718B" w:rsidRPr="00670B41" w:rsidRDefault="00C163DE" w:rsidP="00657E39">
      <w:pPr>
        <w:pStyle w:val="Prrafodelista"/>
        <w:spacing w:after="0" w:line="264" w:lineRule="auto"/>
        <w:ind w:left="0" w:firstLine="708"/>
        <w:jc w:val="both"/>
        <w:rPr>
          <w:rFonts w:ascii="Arial" w:hAnsi="Arial" w:cs="Arial"/>
          <w:color w:val="000000" w:themeColor="text1"/>
          <w:sz w:val="24"/>
          <w:szCs w:val="24"/>
        </w:rPr>
      </w:pPr>
      <w:proofErr w:type="gramStart"/>
      <w:r w:rsidRPr="00670B41">
        <w:rPr>
          <w:rFonts w:ascii="Arial" w:eastAsia="Calibri" w:hAnsi="Arial" w:cs="Arial"/>
          <w:color w:val="000000" w:themeColor="text1"/>
          <w:sz w:val="24"/>
          <w:szCs w:val="24"/>
          <w:lang w:eastAsia="en-US"/>
        </w:rPr>
        <w:t>Que</w:t>
      </w:r>
      <w:proofErr w:type="gramEnd"/>
      <w:r w:rsidRPr="00670B41">
        <w:rPr>
          <w:rFonts w:ascii="Arial" w:eastAsia="Calibri" w:hAnsi="Arial" w:cs="Arial"/>
          <w:color w:val="000000" w:themeColor="text1"/>
          <w:sz w:val="24"/>
          <w:szCs w:val="24"/>
          <w:lang w:eastAsia="en-US"/>
        </w:rPr>
        <w:t xml:space="preserve"> del mismo modo, el precepto legal referido con anterioridad hace </w:t>
      </w:r>
      <w:r w:rsidR="00436D5E" w:rsidRPr="00670B41">
        <w:rPr>
          <w:rFonts w:ascii="Arial" w:eastAsia="Calibri" w:hAnsi="Arial" w:cs="Arial"/>
          <w:color w:val="000000" w:themeColor="text1"/>
          <w:sz w:val="24"/>
          <w:szCs w:val="24"/>
          <w:lang w:eastAsia="en-US"/>
        </w:rPr>
        <w:t xml:space="preserve">alusión a </w:t>
      </w:r>
      <w:r w:rsidRPr="00670B41">
        <w:rPr>
          <w:rFonts w:ascii="Arial" w:eastAsia="Calibri" w:hAnsi="Arial" w:cs="Arial"/>
          <w:color w:val="000000" w:themeColor="text1"/>
          <w:sz w:val="24"/>
          <w:szCs w:val="24"/>
          <w:lang w:eastAsia="en-US"/>
        </w:rPr>
        <w:t>que l</w:t>
      </w:r>
      <w:r w:rsidRPr="00670B41">
        <w:rPr>
          <w:rFonts w:ascii="Arial" w:hAnsi="Arial" w:cs="Arial"/>
          <w:color w:val="000000" w:themeColor="text1"/>
          <w:sz w:val="24"/>
          <w:szCs w:val="24"/>
        </w:rPr>
        <w:t>os municipios administrarán libremente su hacienda, la cual se formará de los rendimientos de los bienes que les pertenezcan, así como de las contribuciones y otros ingresos que las legislaturas establezcan</w:t>
      </w:r>
      <w:r w:rsidR="00E0718B" w:rsidRPr="00670B41">
        <w:rPr>
          <w:rFonts w:ascii="Arial" w:hAnsi="Arial" w:cs="Arial"/>
          <w:color w:val="000000" w:themeColor="text1"/>
          <w:sz w:val="24"/>
          <w:szCs w:val="24"/>
        </w:rPr>
        <w:t xml:space="preserve"> a su favor y</w:t>
      </w:r>
      <w:r w:rsidR="00436D5E" w:rsidRPr="00670B41">
        <w:rPr>
          <w:rFonts w:ascii="Arial" w:hAnsi="Arial" w:cs="Arial"/>
          <w:color w:val="000000" w:themeColor="text1"/>
          <w:sz w:val="24"/>
          <w:szCs w:val="24"/>
        </w:rPr>
        <w:t>,</w:t>
      </w:r>
      <w:r w:rsidR="00E0718B" w:rsidRPr="00670B41">
        <w:rPr>
          <w:rFonts w:ascii="Arial" w:hAnsi="Arial" w:cs="Arial"/>
          <w:color w:val="000000" w:themeColor="text1"/>
          <w:sz w:val="24"/>
          <w:szCs w:val="24"/>
        </w:rPr>
        <w:t xml:space="preserve"> en todo caso:</w:t>
      </w:r>
    </w:p>
    <w:p w14:paraId="2AC2D02F" w14:textId="77777777" w:rsidR="00E0718B" w:rsidRPr="00670B41" w:rsidRDefault="00E0718B" w:rsidP="00657E39">
      <w:pPr>
        <w:pStyle w:val="Prrafodelista"/>
        <w:spacing w:after="0" w:line="264" w:lineRule="auto"/>
        <w:ind w:left="0"/>
        <w:jc w:val="both"/>
        <w:rPr>
          <w:rFonts w:ascii="Arial" w:hAnsi="Arial" w:cs="Arial"/>
          <w:color w:val="000000" w:themeColor="text1"/>
          <w:sz w:val="24"/>
          <w:szCs w:val="24"/>
        </w:rPr>
      </w:pPr>
    </w:p>
    <w:p w14:paraId="75A2C6FE" w14:textId="5935C496" w:rsidR="00E0718B" w:rsidRPr="00670B41" w:rsidRDefault="00C163DE" w:rsidP="00657E39">
      <w:pPr>
        <w:pStyle w:val="Prrafodelista"/>
        <w:numPr>
          <w:ilvl w:val="0"/>
          <w:numId w:val="27"/>
        </w:numPr>
        <w:spacing w:after="0" w:line="264" w:lineRule="auto"/>
        <w:jc w:val="both"/>
        <w:rPr>
          <w:rFonts w:ascii="Arial" w:eastAsia="Calibri" w:hAnsi="Arial" w:cs="Arial"/>
          <w:color w:val="000000" w:themeColor="text1"/>
          <w:sz w:val="24"/>
          <w:szCs w:val="24"/>
          <w:lang w:eastAsia="en-US"/>
        </w:rPr>
      </w:pPr>
      <w:r w:rsidRPr="00670B41">
        <w:rPr>
          <w:rFonts w:ascii="Arial" w:hAnsi="Arial" w:cs="Arial"/>
          <w:color w:val="000000" w:themeColor="text1"/>
          <w:sz w:val="24"/>
          <w:szCs w:val="24"/>
        </w:rPr>
        <w:t>Percibirán las contribuciones, incluyendo tasas adicionales, que establezcan los Estados sobre la propiedad inmobiliaria, de su fraccionamiento, división, consolidación, traslación y mejora</w:t>
      </w:r>
      <w:r w:rsidR="00E0718B" w:rsidRPr="00670B41">
        <w:rPr>
          <w:rFonts w:ascii="Arial" w:hAnsi="Arial" w:cs="Arial"/>
          <w:color w:val="000000" w:themeColor="text1"/>
          <w:sz w:val="24"/>
          <w:szCs w:val="24"/>
        </w:rPr>
        <w:t>,</w:t>
      </w:r>
      <w:r w:rsidRPr="00670B41">
        <w:rPr>
          <w:rFonts w:ascii="Arial" w:hAnsi="Arial" w:cs="Arial"/>
          <w:color w:val="000000" w:themeColor="text1"/>
          <w:sz w:val="24"/>
          <w:szCs w:val="24"/>
        </w:rPr>
        <w:t xml:space="preserve"> así como las que tengan por base el ca</w:t>
      </w:r>
      <w:r w:rsidR="00E0718B" w:rsidRPr="00670B41">
        <w:rPr>
          <w:rFonts w:ascii="Arial" w:hAnsi="Arial" w:cs="Arial"/>
          <w:color w:val="000000" w:themeColor="text1"/>
          <w:sz w:val="24"/>
          <w:szCs w:val="24"/>
        </w:rPr>
        <w:t>mbio de valor de los inmuebles; dejando en claro que, l</w:t>
      </w:r>
      <w:r w:rsidRPr="00670B41">
        <w:rPr>
          <w:rFonts w:ascii="Arial" w:hAnsi="Arial" w:cs="Arial"/>
          <w:color w:val="000000" w:themeColor="text1"/>
          <w:sz w:val="24"/>
          <w:szCs w:val="24"/>
        </w:rPr>
        <w:t>os municipios podrán celebrar convenios con el Estado para que éste se haga cargo de algunas de las funciones relacionadas con la administraci</w:t>
      </w:r>
      <w:r w:rsidR="00E0718B" w:rsidRPr="00670B41">
        <w:rPr>
          <w:rFonts w:ascii="Arial" w:hAnsi="Arial" w:cs="Arial"/>
          <w:color w:val="000000" w:themeColor="text1"/>
          <w:sz w:val="24"/>
          <w:szCs w:val="24"/>
        </w:rPr>
        <w:t xml:space="preserve">ón de esas contribuciones; </w:t>
      </w:r>
    </w:p>
    <w:p w14:paraId="539FE4B9" w14:textId="77777777" w:rsidR="00E0718B" w:rsidRPr="00670B41" w:rsidRDefault="00E0718B" w:rsidP="00657E39">
      <w:pPr>
        <w:pStyle w:val="Prrafodelista"/>
        <w:spacing w:after="0" w:line="264" w:lineRule="auto"/>
        <w:jc w:val="both"/>
        <w:rPr>
          <w:rFonts w:ascii="Arial" w:eastAsia="Calibri" w:hAnsi="Arial" w:cs="Arial"/>
          <w:color w:val="000000" w:themeColor="text1"/>
          <w:sz w:val="24"/>
          <w:szCs w:val="24"/>
          <w:lang w:eastAsia="en-US"/>
        </w:rPr>
      </w:pPr>
    </w:p>
    <w:p w14:paraId="0A5AB7CB" w14:textId="77777777" w:rsidR="00E0718B" w:rsidRPr="00670B41" w:rsidRDefault="00C163DE" w:rsidP="00657E39">
      <w:pPr>
        <w:pStyle w:val="Prrafodelista"/>
        <w:numPr>
          <w:ilvl w:val="0"/>
          <w:numId w:val="27"/>
        </w:numPr>
        <w:spacing w:after="0" w:line="264" w:lineRule="auto"/>
        <w:jc w:val="both"/>
        <w:rPr>
          <w:rFonts w:ascii="Arial" w:eastAsia="Calibri" w:hAnsi="Arial" w:cs="Arial"/>
          <w:color w:val="000000" w:themeColor="text1"/>
          <w:sz w:val="24"/>
          <w:szCs w:val="24"/>
          <w:lang w:eastAsia="en-US"/>
        </w:rPr>
      </w:pPr>
      <w:r w:rsidRPr="00670B41">
        <w:rPr>
          <w:rFonts w:ascii="Arial" w:hAnsi="Arial" w:cs="Arial"/>
          <w:color w:val="000000" w:themeColor="text1"/>
          <w:sz w:val="24"/>
          <w:szCs w:val="24"/>
        </w:rPr>
        <w:t xml:space="preserve">Las participaciones federales, que serán cubiertas por la Federación a los Municipios con arreglo a las bases, montos y plazos que anualmente se determinen por las </w:t>
      </w:r>
      <w:r w:rsidR="00E0718B" w:rsidRPr="00670B41">
        <w:rPr>
          <w:rFonts w:ascii="Arial" w:hAnsi="Arial" w:cs="Arial"/>
          <w:color w:val="000000" w:themeColor="text1"/>
          <w:sz w:val="24"/>
          <w:szCs w:val="24"/>
        </w:rPr>
        <w:t xml:space="preserve">Legislaturas de los Estados; y </w:t>
      </w:r>
    </w:p>
    <w:p w14:paraId="05BC56B7" w14:textId="77777777" w:rsidR="00E0718B" w:rsidRPr="00670B41" w:rsidRDefault="00E0718B" w:rsidP="00657E39">
      <w:pPr>
        <w:pStyle w:val="Prrafodelista"/>
        <w:spacing w:after="0" w:line="264" w:lineRule="auto"/>
        <w:jc w:val="both"/>
        <w:rPr>
          <w:rFonts w:ascii="Arial" w:eastAsia="Calibri" w:hAnsi="Arial" w:cs="Arial"/>
          <w:color w:val="000000" w:themeColor="text1"/>
          <w:sz w:val="24"/>
          <w:szCs w:val="24"/>
          <w:lang w:eastAsia="en-US"/>
        </w:rPr>
      </w:pPr>
    </w:p>
    <w:p w14:paraId="1B0A67E7" w14:textId="5549A7EF" w:rsidR="00E0718B" w:rsidRPr="00670B41" w:rsidRDefault="00C163DE" w:rsidP="00657E39">
      <w:pPr>
        <w:pStyle w:val="Prrafodelista"/>
        <w:numPr>
          <w:ilvl w:val="0"/>
          <w:numId w:val="27"/>
        </w:numPr>
        <w:spacing w:after="0" w:line="264" w:lineRule="auto"/>
        <w:jc w:val="both"/>
        <w:rPr>
          <w:rFonts w:ascii="Arial" w:eastAsia="Calibri" w:hAnsi="Arial" w:cs="Arial"/>
          <w:color w:val="000000" w:themeColor="text1"/>
          <w:sz w:val="24"/>
          <w:szCs w:val="24"/>
          <w:lang w:eastAsia="en-US"/>
        </w:rPr>
      </w:pPr>
      <w:r w:rsidRPr="00670B41">
        <w:rPr>
          <w:rFonts w:ascii="Arial" w:hAnsi="Arial" w:cs="Arial"/>
          <w:color w:val="000000" w:themeColor="text1"/>
          <w:sz w:val="24"/>
          <w:szCs w:val="24"/>
        </w:rPr>
        <w:t xml:space="preserve">Los ingresos derivados de la prestación de servicios públicos a su cargo. </w:t>
      </w:r>
    </w:p>
    <w:p w14:paraId="291A51C9" w14:textId="77777777" w:rsidR="00E0718B" w:rsidRPr="00670B41" w:rsidRDefault="00E0718B" w:rsidP="00657E39">
      <w:pPr>
        <w:spacing w:after="0" w:line="264" w:lineRule="auto"/>
        <w:jc w:val="both"/>
        <w:rPr>
          <w:rFonts w:ascii="Arial" w:hAnsi="Arial" w:cs="Arial"/>
          <w:color w:val="000000" w:themeColor="text1"/>
          <w:sz w:val="24"/>
          <w:szCs w:val="24"/>
        </w:rPr>
      </w:pPr>
    </w:p>
    <w:p w14:paraId="34428976" w14:textId="747E2E91" w:rsidR="00E0718B" w:rsidRPr="00670B41" w:rsidRDefault="00E0718B" w:rsidP="00657E39">
      <w:pPr>
        <w:spacing w:after="0" w:line="264" w:lineRule="auto"/>
        <w:ind w:firstLine="708"/>
        <w:jc w:val="both"/>
        <w:rPr>
          <w:rFonts w:ascii="Arial" w:hAnsi="Arial" w:cs="Arial"/>
          <w:color w:val="000000" w:themeColor="text1"/>
          <w:sz w:val="24"/>
          <w:szCs w:val="24"/>
        </w:rPr>
      </w:pPr>
      <w:proofErr w:type="gramStart"/>
      <w:r w:rsidRPr="00670B41">
        <w:rPr>
          <w:rFonts w:ascii="Arial" w:hAnsi="Arial" w:cs="Arial"/>
          <w:color w:val="000000" w:themeColor="text1"/>
          <w:sz w:val="24"/>
          <w:szCs w:val="24"/>
        </w:rPr>
        <w:t>Que</w:t>
      </w:r>
      <w:proofErr w:type="gramEnd"/>
      <w:r w:rsidRPr="00670B41">
        <w:rPr>
          <w:rFonts w:ascii="Arial" w:hAnsi="Arial" w:cs="Arial"/>
          <w:color w:val="000000" w:themeColor="text1"/>
          <w:sz w:val="24"/>
          <w:szCs w:val="24"/>
        </w:rPr>
        <w:t xml:space="preserve"> en este contexto, </w:t>
      </w:r>
      <w:r w:rsidR="00C926A0" w:rsidRPr="00670B41">
        <w:rPr>
          <w:rFonts w:ascii="Arial" w:hAnsi="Arial" w:cs="Arial"/>
          <w:color w:val="000000" w:themeColor="text1"/>
          <w:sz w:val="24"/>
          <w:szCs w:val="24"/>
        </w:rPr>
        <w:t xml:space="preserve">cabe precisar que </w:t>
      </w:r>
      <w:r w:rsidRPr="00670B41">
        <w:rPr>
          <w:rFonts w:ascii="Arial" w:hAnsi="Arial" w:cs="Arial"/>
          <w:color w:val="000000" w:themeColor="text1"/>
          <w:sz w:val="24"/>
          <w:szCs w:val="24"/>
        </w:rPr>
        <w:t>a causa de la pandemia generada por el Covid-19, se han tomado diversas medidas de precaución</w:t>
      </w:r>
      <w:r w:rsidR="00C926A0" w:rsidRPr="00670B41">
        <w:rPr>
          <w:rFonts w:ascii="Arial" w:hAnsi="Arial" w:cs="Arial"/>
          <w:color w:val="000000" w:themeColor="text1"/>
          <w:sz w:val="24"/>
          <w:szCs w:val="24"/>
        </w:rPr>
        <w:t>,</w:t>
      </w:r>
      <w:r w:rsidRPr="00670B41">
        <w:rPr>
          <w:rFonts w:ascii="Arial" w:hAnsi="Arial" w:cs="Arial"/>
          <w:color w:val="000000" w:themeColor="text1"/>
          <w:sz w:val="24"/>
          <w:szCs w:val="24"/>
        </w:rPr>
        <w:t xml:space="preserve"> con la finalidad de evitar la propagación de este virus, dentro de las cuales se encuentra </w:t>
      </w:r>
      <w:r w:rsidR="00537373" w:rsidRPr="00670B41">
        <w:rPr>
          <w:rFonts w:ascii="Arial" w:hAnsi="Arial" w:cs="Arial"/>
          <w:color w:val="000000" w:themeColor="text1"/>
          <w:sz w:val="24"/>
          <w:szCs w:val="24"/>
        </w:rPr>
        <w:t>el decretar un confinamiento domiciliario y evitar</w:t>
      </w:r>
      <w:r w:rsidR="00C926A0" w:rsidRPr="00670B41">
        <w:rPr>
          <w:rFonts w:ascii="Arial" w:hAnsi="Arial" w:cs="Arial"/>
          <w:color w:val="000000" w:themeColor="text1"/>
          <w:sz w:val="24"/>
          <w:szCs w:val="24"/>
        </w:rPr>
        <w:t>,</w:t>
      </w:r>
      <w:r w:rsidR="00537373" w:rsidRPr="00670B41">
        <w:rPr>
          <w:rFonts w:ascii="Arial" w:hAnsi="Arial" w:cs="Arial"/>
          <w:color w:val="000000" w:themeColor="text1"/>
          <w:sz w:val="24"/>
          <w:szCs w:val="24"/>
        </w:rPr>
        <w:t xml:space="preserve"> en su totalidad, el hacinamiento de personas en un mismo lugar. </w:t>
      </w:r>
    </w:p>
    <w:p w14:paraId="17A0C560" w14:textId="093055C5" w:rsidR="00E0718B" w:rsidRPr="00670B41" w:rsidRDefault="00E0718B" w:rsidP="00657E39">
      <w:pPr>
        <w:spacing w:after="0" w:line="264" w:lineRule="auto"/>
        <w:ind w:firstLine="708"/>
        <w:jc w:val="both"/>
        <w:rPr>
          <w:rFonts w:ascii="Arial" w:hAnsi="Arial" w:cs="Arial"/>
          <w:color w:val="000000" w:themeColor="text1"/>
          <w:sz w:val="24"/>
          <w:szCs w:val="24"/>
        </w:rPr>
      </w:pPr>
    </w:p>
    <w:p w14:paraId="7429CC82" w14:textId="3C5BA550" w:rsidR="00537373" w:rsidRPr="00670B41" w:rsidRDefault="00537373" w:rsidP="00657E39">
      <w:pPr>
        <w:spacing w:after="0" w:line="264" w:lineRule="auto"/>
        <w:ind w:firstLine="708"/>
        <w:jc w:val="both"/>
        <w:rPr>
          <w:rFonts w:ascii="Arial" w:hAnsi="Arial" w:cs="Arial"/>
          <w:color w:val="000000" w:themeColor="text1"/>
          <w:sz w:val="24"/>
          <w:szCs w:val="24"/>
        </w:rPr>
      </w:pPr>
      <w:r w:rsidRPr="00670B41">
        <w:rPr>
          <w:rFonts w:ascii="Arial" w:hAnsi="Arial" w:cs="Arial"/>
          <w:color w:val="000000" w:themeColor="text1"/>
          <w:sz w:val="24"/>
          <w:szCs w:val="24"/>
        </w:rPr>
        <w:t>Que conviene precisar que dichas medidas de seguridad</w:t>
      </w:r>
      <w:r w:rsidR="002C0E93" w:rsidRPr="00670B41">
        <w:rPr>
          <w:rFonts w:ascii="Arial" w:hAnsi="Arial" w:cs="Arial"/>
          <w:color w:val="000000" w:themeColor="text1"/>
          <w:sz w:val="24"/>
          <w:szCs w:val="24"/>
        </w:rPr>
        <w:t>,</w:t>
      </w:r>
      <w:r w:rsidRPr="00670B41">
        <w:rPr>
          <w:rFonts w:ascii="Arial" w:hAnsi="Arial" w:cs="Arial"/>
          <w:color w:val="000000" w:themeColor="text1"/>
          <w:sz w:val="24"/>
          <w:szCs w:val="24"/>
        </w:rPr>
        <w:t xml:space="preserve"> establecidas por el Gobierno Federal, se </w:t>
      </w:r>
      <w:r w:rsidR="009F57A1" w:rsidRPr="00670B41">
        <w:rPr>
          <w:rFonts w:ascii="Arial" w:hAnsi="Arial" w:cs="Arial"/>
          <w:color w:val="000000" w:themeColor="text1"/>
          <w:sz w:val="24"/>
          <w:szCs w:val="24"/>
        </w:rPr>
        <w:t>materializaron</w:t>
      </w:r>
      <w:r w:rsidRPr="00670B41">
        <w:rPr>
          <w:rFonts w:ascii="Arial" w:hAnsi="Arial" w:cs="Arial"/>
          <w:color w:val="000000" w:themeColor="text1"/>
          <w:sz w:val="24"/>
          <w:szCs w:val="24"/>
        </w:rPr>
        <w:t xml:space="preserve"> a partir del </w:t>
      </w:r>
      <w:r w:rsidR="002C0E93" w:rsidRPr="00670B41">
        <w:rPr>
          <w:rFonts w:ascii="Arial" w:hAnsi="Arial" w:cs="Arial"/>
          <w:color w:val="000000" w:themeColor="text1"/>
          <w:sz w:val="24"/>
          <w:szCs w:val="24"/>
        </w:rPr>
        <w:t>día treinta</w:t>
      </w:r>
      <w:r w:rsidRPr="00670B41">
        <w:rPr>
          <w:rFonts w:ascii="Arial" w:hAnsi="Arial" w:cs="Arial"/>
          <w:color w:val="000000" w:themeColor="text1"/>
          <w:sz w:val="24"/>
          <w:szCs w:val="24"/>
        </w:rPr>
        <w:t xml:space="preserve"> de marzo del año en curso, </w:t>
      </w:r>
      <w:r w:rsidR="002C0E93" w:rsidRPr="00670B41">
        <w:rPr>
          <w:rFonts w:ascii="Arial" w:hAnsi="Arial" w:cs="Arial"/>
          <w:color w:val="000000" w:themeColor="text1"/>
          <w:sz w:val="24"/>
          <w:szCs w:val="24"/>
        </w:rPr>
        <w:t>por lo que</w:t>
      </w:r>
      <w:r w:rsidRPr="00670B41">
        <w:rPr>
          <w:rFonts w:ascii="Arial" w:hAnsi="Arial" w:cs="Arial"/>
          <w:color w:val="000000" w:themeColor="text1"/>
          <w:sz w:val="24"/>
          <w:szCs w:val="24"/>
        </w:rPr>
        <w:t xml:space="preserve"> evidentemente se suspendieron todas las actividades no esenciales, </w:t>
      </w:r>
      <w:r w:rsidR="002C0E93" w:rsidRPr="00670B41">
        <w:rPr>
          <w:rFonts w:ascii="Arial" w:hAnsi="Arial" w:cs="Arial"/>
          <w:color w:val="000000" w:themeColor="text1"/>
          <w:sz w:val="24"/>
          <w:szCs w:val="24"/>
        </w:rPr>
        <w:t>incluyendo las económicas, con la finalidad de que la gente se mantuviera confinada en su ca</w:t>
      </w:r>
      <w:r w:rsidR="00670B41" w:rsidRPr="00670B41">
        <w:rPr>
          <w:rFonts w:ascii="Arial" w:hAnsi="Arial" w:cs="Arial"/>
          <w:color w:val="000000" w:themeColor="text1"/>
          <w:sz w:val="24"/>
          <w:szCs w:val="24"/>
        </w:rPr>
        <w:t>s</w:t>
      </w:r>
      <w:r w:rsidR="002C0E93" w:rsidRPr="00670B41">
        <w:rPr>
          <w:rFonts w:ascii="Arial" w:hAnsi="Arial" w:cs="Arial"/>
          <w:color w:val="000000" w:themeColor="text1"/>
          <w:sz w:val="24"/>
          <w:szCs w:val="24"/>
        </w:rPr>
        <w:t>a y se</w:t>
      </w:r>
      <w:r w:rsidRPr="00670B41">
        <w:rPr>
          <w:rFonts w:ascii="Arial" w:hAnsi="Arial" w:cs="Arial"/>
          <w:color w:val="000000" w:themeColor="text1"/>
          <w:sz w:val="24"/>
          <w:szCs w:val="24"/>
        </w:rPr>
        <w:t xml:space="preserve"> evitar</w:t>
      </w:r>
      <w:r w:rsidR="002C0E93" w:rsidRPr="00670B41">
        <w:rPr>
          <w:rFonts w:ascii="Arial" w:hAnsi="Arial" w:cs="Arial"/>
          <w:color w:val="000000" w:themeColor="text1"/>
          <w:sz w:val="24"/>
          <w:szCs w:val="24"/>
        </w:rPr>
        <w:t>an</w:t>
      </w:r>
      <w:r w:rsidRPr="00670B41">
        <w:rPr>
          <w:rFonts w:ascii="Arial" w:hAnsi="Arial" w:cs="Arial"/>
          <w:color w:val="000000" w:themeColor="text1"/>
          <w:sz w:val="24"/>
          <w:szCs w:val="24"/>
        </w:rPr>
        <w:t xml:space="preserve"> pérdidas humanas.</w:t>
      </w:r>
    </w:p>
    <w:p w14:paraId="03755C21" w14:textId="485C0F37" w:rsidR="009F57A1" w:rsidRPr="00670B41" w:rsidRDefault="009F57A1" w:rsidP="00657E39">
      <w:pPr>
        <w:spacing w:after="0" w:line="264" w:lineRule="auto"/>
        <w:ind w:firstLine="708"/>
        <w:jc w:val="both"/>
        <w:rPr>
          <w:rFonts w:ascii="Arial" w:hAnsi="Arial" w:cs="Arial"/>
          <w:color w:val="000000" w:themeColor="text1"/>
          <w:sz w:val="24"/>
          <w:szCs w:val="24"/>
        </w:rPr>
      </w:pPr>
    </w:p>
    <w:p w14:paraId="20A5C416" w14:textId="4E162F4D" w:rsidR="00704F64" w:rsidRPr="00670B41" w:rsidRDefault="009F57A1" w:rsidP="00657E39">
      <w:pPr>
        <w:spacing w:after="0" w:line="264" w:lineRule="auto"/>
        <w:ind w:firstLine="708"/>
        <w:jc w:val="both"/>
        <w:rPr>
          <w:rFonts w:ascii="Arial" w:hAnsi="Arial" w:cs="Arial"/>
          <w:color w:val="000000" w:themeColor="text1"/>
          <w:sz w:val="24"/>
          <w:szCs w:val="24"/>
        </w:rPr>
      </w:pPr>
      <w:proofErr w:type="gramStart"/>
      <w:r w:rsidRPr="00670B41">
        <w:rPr>
          <w:rFonts w:ascii="Arial" w:hAnsi="Arial" w:cs="Arial"/>
          <w:color w:val="000000" w:themeColor="text1"/>
          <w:sz w:val="24"/>
          <w:szCs w:val="24"/>
        </w:rPr>
        <w:lastRenderedPageBreak/>
        <w:t>Que</w:t>
      </w:r>
      <w:proofErr w:type="gramEnd"/>
      <w:r w:rsidRPr="00670B41">
        <w:rPr>
          <w:rFonts w:ascii="Arial" w:hAnsi="Arial" w:cs="Arial"/>
          <w:color w:val="000000" w:themeColor="text1"/>
          <w:sz w:val="24"/>
          <w:szCs w:val="24"/>
        </w:rPr>
        <w:t xml:space="preserve"> ante esta situación, las ramas de la administración pública, no suspendieron labores, debido a la importancia de las mismas ante las necesidades de la población, tal es el caso d</w:t>
      </w:r>
      <w:r w:rsidR="00483BF1" w:rsidRPr="00670B41">
        <w:rPr>
          <w:rFonts w:ascii="Arial" w:hAnsi="Arial" w:cs="Arial"/>
          <w:color w:val="000000" w:themeColor="text1"/>
          <w:sz w:val="24"/>
          <w:szCs w:val="24"/>
        </w:rPr>
        <w:t xml:space="preserve">e los Ayuntamientos, los cuales </w:t>
      </w:r>
      <w:r w:rsidRPr="00670B41">
        <w:rPr>
          <w:rFonts w:ascii="Arial" w:hAnsi="Arial" w:cs="Arial"/>
          <w:color w:val="000000" w:themeColor="text1"/>
          <w:sz w:val="24"/>
          <w:szCs w:val="24"/>
        </w:rPr>
        <w:t>t</w:t>
      </w:r>
      <w:r w:rsidR="00AD21FB" w:rsidRPr="00670B41">
        <w:rPr>
          <w:rFonts w:ascii="Arial" w:hAnsi="Arial" w:cs="Arial"/>
          <w:color w:val="000000" w:themeColor="text1"/>
          <w:sz w:val="24"/>
          <w:szCs w:val="24"/>
        </w:rPr>
        <w:t xml:space="preserve">omaron </w:t>
      </w:r>
      <w:r w:rsidRPr="00670B41">
        <w:rPr>
          <w:rFonts w:ascii="Arial" w:hAnsi="Arial" w:cs="Arial"/>
          <w:color w:val="000000" w:themeColor="text1"/>
          <w:sz w:val="24"/>
          <w:szCs w:val="24"/>
        </w:rPr>
        <w:t>la decisión de establecer jornadas laborales</w:t>
      </w:r>
      <w:r w:rsidR="002C0E93" w:rsidRPr="00670B41">
        <w:rPr>
          <w:rFonts w:ascii="Arial" w:hAnsi="Arial" w:cs="Arial"/>
          <w:color w:val="000000" w:themeColor="text1"/>
          <w:sz w:val="24"/>
          <w:szCs w:val="24"/>
        </w:rPr>
        <w:t xml:space="preserve"> escalonadas,</w:t>
      </w:r>
      <w:r w:rsidRPr="00670B41">
        <w:rPr>
          <w:rFonts w:ascii="Arial" w:hAnsi="Arial" w:cs="Arial"/>
          <w:color w:val="000000" w:themeColor="text1"/>
          <w:sz w:val="24"/>
          <w:szCs w:val="24"/>
        </w:rPr>
        <w:t xml:space="preserve"> con </w:t>
      </w:r>
      <w:r w:rsidR="002C0E93" w:rsidRPr="00670B41">
        <w:rPr>
          <w:rFonts w:ascii="Arial" w:hAnsi="Arial" w:cs="Arial"/>
          <w:color w:val="000000" w:themeColor="text1"/>
          <w:sz w:val="24"/>
          <w:szCs w:val="24"/>
        </w:rPr>
        <w:t>el objetivo</w:t>
      </w:r>
      <w:r w:rsidRPr="00670B41">
        <w:rPr>
          <w:rFonts w:ascii="Arial" w:hAnsi="Arial" w:cs="Arial"/>
          <w:color w:val="000000" w:themeColor="text1"/>
          <w:sz w:val="24"/>
          <w:szCs w:val="24"/>
        </w:rPr>
        <w:t xml:space="preserve"> de que todo el personal no</w:t>
      </w:r>
      <w:r w:rsidR="00483BF1" w:rsidRPr="00670B41">
        <w:rPr>
          <w:rFonts w:ascii="Arial" w:hAnsi="Arial" w:cs="Arial"/>
          <w:color w:val="000000" w:themeColor="text1"/>
          <w:sz w:val="24"/>
          <w:szCs w:val="24"/>
        </w:rPr>
        <w:t xml:space="preserve"> estuviera reunido</w:t>
      </w:r>
      <w:r w:rsidR="007F6273" w:rsidRPr="00670B41">
        <w:rPr>
          <w:rFonts w:ascii="Arial" w:hAnsi="Arial" w:cs="Arial"/>
          <w:color w:val="000000" w:themeColor="text1"/>
          <w:sz w:val="24"/>
          <w:szCs w:val="24"/>
        </w:rPr>
        <w:t xml:space="preserve"> en un mismo lugar y así cumplir con las medidas de sana distancia. </w:t>
      </w:r>
      <w:r w:rsidR="00483BF1" w:rsidRPr="00670B41">
        <w:rPr>
          <w:rFonts w:ascii="Arial" w:hAnsi="Arial" w:cs="Arial"/>
          <w:color w:val="000000" w:themeColor="text1"/>
          <w:sz w:val="24"/>
          <w:szCs w:val="24"/>
        </w:rPr>
        <w:t xml:space="preserve"> </w:t>
      </w:r>
      <w:r w:rsidR="00AD21FB" w:rsidRPr="00670B41">
        <w:rPr>
          <w:rFonts w:ascii="Arial" w:hAnsi="Arial" w:cs="Arial"/>
          <w:color w:val="000000" w:themeColor="text1"/>
          <w:sz w:val="24"/>
          <w:szCs w:val="24"/>
        </w:rPr>
        <w:t xml:space="preserve"> </w:t>
      </w:r>
    </w:p>
    <w:p w14:paraId="0F7DF5F3" w14:textId="77777777" w:rsidR="00704F64" w:rsidRPr="00670B41" w:rsidRDefault="00704F64" w:rsidP="00657E39">
      <w:pPr>
        <w:spacing w:after="0" w:line="264" w:lineRule="auto"/>
        <w:ind w:firstLine="708"/>
        <w:jc w:val="both"/>
        <w:rPr>
          <w:rFonts w:ascii="Arial" w:hAnsi="Arial" w:cs="Arial"/>
          <w:color w:val="000000" w:themeColor="text1"/>
          <w:sz w:val="24"/>
          <w:szCs w:val="24"/>
        </w:rPr>
      </w:pPr>
    </w:p>
    <w:p w14:paraId="64845F33" w14:textId="3B32E396" w:rsidR="00384541" w:rsidRPr="00670B41" w:rsidRDefault="007F6273" w:rsidP="00657E39">
      <w:pPr>
        <w:spacing w:after="0" w:line="264" w:lineRule="auto"/>
        <w:ind w:firstLine="708"/>
        <w:jc w:val="both"/>
        <w:rPr>
          <w:rFonts w:ascii="Arial" w:hAnsi="Arial" w:cs="Arial"/>
          <w:color w:val="000000" w:themeColor="text1"/>
          <w:sz w:val="24"/>
          <w:szCs w:val="24"/>
        </w:rPr>
      </w:pPr>
      <w:r w:rsidRPr="00670B41">
        <w:rPr>
          <w:rFonts w:ascii="Arial" w:hAnsi="Arial" w:cs="Arial"/>
          <w:color w:val="000000" w:themeColor="text1"/>
          <w:sz w:val="24"/>
          <w:szCs w:val="24"/>
        </w:rPr>
        <w:t>Que</w:t>
      </w:r>
      <w:r w:rsidR="00704F64" w:rsidRPr="00670B41">
        <w:rPr>
          <w:rFonts w:ascii="Arial" w:hAnsi="Arial" w:cs="Arial"/>
          <w:color w:val="000000" w:themeColor="text1"/>
          <w:sz w:val="24"/>
          <w:szCs w:val="24"/>
        </w:rPr>
        <w:t xml:space="preserve"> a pesar de los esfuerzos que los </w:t>
      </w:r>
      <w:r w:rsidR="002C0E93" w:rsidRPr="00670B41">
        <w:rPr>
          <w:rFonts w:ascii="Arial" w:hAnsi="Arial" w:cs="Arial"/>
          <w:color w:val="000000" w:themeColor="text1"/>
          <w:sz w:val="24"/>
          <w:szCs w:val="24"/>
        </w:rPr>
        <w:t>A</w:t>
      </w:r>
      <w:r w:rsidR="00704F64" w:rsidRPr="00670B41">
        <w:rPr>
          <w:rFonts w:ascii="Arial" w:hAnsi="Arial" w:cs="Arial"/>
          <w:color w:val="000000" w:themeColor="text1"/>
          <w:sz w:val="24"/>
          <w:szCs w:val="24"/>
        </w:rPr>
        <w:t>yuntamientos han realizado,</w:t>
      </w:r>
      <w:r w:rsidR="00384541" w:rsidRPr="00670B41">
        <w:rPr>
          <w:rFonts w:ascii="Arial" w:hAnsi="Arial" w:cs="Arial"/>
          <w:color w:val="000000" w:themeColor="text1"/>
          <w:sz w:val="24"/>
          <w:szCs w:val="24"/>
        </w:rPr>
        <w:t xml:space="preserve"> de acuerdo a lo que ha sido señalado por Enrique Vargas del Villar, Presidente de la Asociación Nacional de Alcaldes (ANAC), al menos ochenta por ciento de los Municipios de México se han declarado en bancarrota técnica, debido a los recortes presupuestales que han enfrentado en los últimos dos años, al nuevo recorte que tuvieron al inicio de</w:t>
      </w:r>
      <w:r w:rsidR="00670B41" w:rsidRPr="00670B41">
        <w:rPr>
          <w:rFonts w:ascii="Arial" w:hAnsi="Arial" w:cs="Arial"/>
          <w:color w:val="000000" w:themeColor="text1"/>
          <w:sz w:val="24"/>
          <w:szCs w:val="24"/>
        </w:rPr>
        <w:t>l presente</w:t>
      </w:r>
      <w:r w:rsidR="00384541" w:rsidRPr="00670B41">
        <w:rPr>
          <w:rFonts w:ascii="Arial" w:hAnsi="Arial" w:cs="Arial"/>
          <w:color w:val="000000" w:themeColor="text1"/>
          <w:sz w:val="24"/>
          <w:szCs w:val="24"/>
        </w:rPr>
        <w:t xml:space="preserve"> año, correspondiente a un doce por ciento en las participaciones federales y a los efectos económicos que ha dejado la pandemia por Covid-19, que ha bajado su recaudación propia</w:t>
      </w:r>
      <w:r w:rsidR="00670B41" w:rsidRPr="00670B41">
        <w:rPr>
          <w:rFonts w:ascii="Arial" w:hAnsi="Arial" w:cs="Arial"/>
          <w:color w:val="000000" w:themeColor="text1"/>
          <w:sz w:val="24"/>
          <w:szCs w:val="24"/>
        </w:rPr>
        <w:t xml:space="preserve"> y ha hecho que bajen aún más sus participaciones</w:t>
      </w:r>
      <w:r w:rsidR="00384541" w:rsidRPr="00670B41">
        <w:rPr>
          <w:rStyle w:val="Refdenotaalpie"/>
          <w:rFonts w:ascii="Arial" w:hAnsi="Arial" w:cs="Arial"/>
          <w:color w:val="000000" w:themeColor="text1"/>
          <w:sz w:val="24"/>
          <w:szCs w:val="24"/>
        </w:rPr>
        <w:footnoteReference w:id="1"/>
      </w:r>
      <w:r w:rsidR="00384541" w:rsidRPr="00670B41">
        <w:rPr>
          <w:rFonts w:ascii="Arial" w:hAnsi="Arial" w:cs="Arial"/>
          <w:color w:val="000000" w:themeColor="text1"/>
          <w:sz w:val="24"/>
          <w:szCs w:val="24"/>
        </w:rPr>
        <w:t>.</w:t>
      </w:r>
      <w:r w:rsidR="00704F64" w:rsidRPr="00670B41">
        <w:rPr>
          <w:rFonts w:ascii="Arial" w:hAnsi="Arial" w:cs="Arial"/>
          <w:color w:val="000000" w:themeColor="text1"/>
          <w:sz w:val="24"/>
          <w:szCs w:val="24"/>
        </w:rPr>
        <w:t xml:space="preserve"> </w:t>
      </w:r>
    </w:p>
    <w:p w14:paraId="039181FB" w14:textId="77777777" w:rsidR="00384541" w:rsidRPr="00670B41" w:rsidRDefault="00384541" w:rsidP="00657E39">
      <w:pPr>
        <w:spacing w:after="0" w:line="264" w:lineRule="auto"/>
        <w:ind w:firstLine="708"/>
        <w:jc w:val="both"/>
        <w:rPr>
          <w:rFonts w:ascii="Arial" w:hAnsi="Arial" w:cs="Arial"/>
          <w:color w:val="000000" w:themeColor="text1"/>
          <w:sz w:val="24"/>
          <w:szCs w:val="24"/>
        </w:rPr>
      </w:pPr>
    </w:p>
    <w:p w14:paraId="6AA096E5" w14:textId="1D86796E" w:rsidR="00384541" w:rsidRPr="00670B41" w:rsidRDefault="00C114EF" w:rsidP="00657E39">
      <w:pPr>
        <w:spacing w:after="0" w:line="264" w:lineRule="auto"/>
        <w:ind w:firstLine="708"/>
        <w:jc w:val="both"/>
        <w:rPr>
          <w:rFonts w:ascii="Arial" w:hAnsi="Arial" w:cs="Arial"/>
          <w:color w:val="000000" w:themeColor="text1"/>
          <w:sz w:val="24"/>
          <w:szCs w:val="24"/>
        </w:rPr>
      </w:pPr>
      <w:r w:rsidRPr="00670B41">
        <w:rPr>
          <w:rFonts w:ascii="Arial" w:hAnsi="Arial" w:cs="Arial"/>
          <w:color w:val="000000" w:themeColor="text1"/>
          <w:sz w:val="24"/>
          <w:szCs w:val="24"/>
        </w:rPr>
        <w:t>Que incluso especialistas han señalado que estos recortes presupuestales tienen un tinte político, toda vez que lo que se intenta desde el Gobierno Federal es asfixiar a los Ayuntamientos, con el objetivo de que el único nivel de gobierno que salga beneficiado con problemas asistencialistas sea el Gobierno de la República</w:t>
      </w:r>
      <w:r w:rsidRPr="00670B41">
        <w:rPr>
          <w:rStyle w:val="Refdenotaalpie"/>
          <w:rFonts w:ascii="Arial" w:hAnsi="Arial" w:cs="Arial"/>
          <w:color w:val="000000" w:themeColor="text1"/>
          <w:sz w:val="24"/>
          <w:szCs w:val="24"/>
        </w:rPr>
        <w:footnoteReference w:id="2"/>
      </w:r>
      <w:r w:rsidRPr="00670B41">
        <w:rPr>
          <w:rFonts w:ascii="Arial" w:hAnsi="Arial" w:cs="Arial"/>
          <w:color w:val="000000" w:themeColor="text1"/>
          <w:sz w:val="24"/>
          <w:szCs w:val="24"/>
        </w:rPr>
        <w:t>.</w:t>
      </w:r>
    </w:p>
    <w:p w14:paraId="2FED0F5B" w14:textId="77777777" w:rsidR="00384541" w:rsidRPr="00670B41" w:rsidRDefault="00384541" w:rsidP="00657E39">
      <w:pPr>
        <w:spacing w:after="0" w:line="264" w:lineRule="auto"/>
        <w:ind w:firstLine="708"/>
        <w:jc w:val="both"/>
        <w:rPr>
          <w:rFonts w:ascii="Arial" w:hAnsi="Arial" w:cs="Arial"/>
          <w:color w:val="000000" w:themeColor="text1"/>
          <w:sz w:val="24"/>
          <w:szCs w:val="24"/>
        </w:rPr>
      </w:pPr>
    </w:p>
    <w:p w14:paraId="14796382" w14:textId="66E1E04E" w:rsidR="00704F64" w:rsidRPr="00670B41" w:rsidRDefault="00C114EF" w:rsidP="00657E39">
      <w:pPr>
        <w:spacing w:after="0" w:line="264" w:lineRule="auto"/>
        <w:ind w:firstLine="708"/>
        <w:jc w:val="both"/>
        <w:rPr>
          <w:rFonts w:ascii="Arial" w:hAnsi="Arial" w:cs="Arial"/>
          <w:color w:val="000000" w:themeColor="text1"/>
          <w:sz w:val="24"/>
          <w:szCs w:val="24"/>
        </w:rPr>
      </w:pPr>
      <w:r w:rsidRPr="00670B41">
        <w:rPr>
          <w:rFonts w:ascii="Arial" w:hAnsi="Arial" w:cs="Arial"/>
          <w:color w:val="000000" w:themeColor="text1"/>
          <w:sz w:val="24"/>
          <w:szCs w:val="24"/>
        </w:rPr>
        <w:t xml:space="preserve">Que </w:t>
      </w:r>
      <w:r w:rsidR="00704F64" w:rsidRPr="00670B41">
        <w:rPr>
          <w:rFonts w:ascii="Arial" w:hAnsi="Arial" w:cs="Arial"/>
          <w:color w:val="000000" w:themeColor="text1"/>
          <w:sz w:val="24"/>
          <w:szCs w:val="24"/>
        </w:rPr>
        <w:t xml:space="preserve">las y los presidentes municipales de Puebla se encuentran </w:t>
      </w:r>
      <w:r w:rsidR="002C0E93" w:rsidRPr="00670B41">
        <w:rPr>
          <w:rFonts w:ascii="Arial" w:hAnsi="Arial" w:cs="Arial"/>
          <w:color w:val="000000" w:themeColor="text1"/>
          <w:sz w:val="24"/>
          <w:szCs w:val="24"/>
        </w:rPr>
        <w:t xml:space="preserve">actualmente muy </w:t>
      </w:r>
      <w:r w:rsidR="00704F64" w:rsidRPr="00670B41">
        <w:rPr>
          <w:rFonts w:ascii="Arial" w:hAnsi="Arial" w:cs="Arial"/>
          <w:color w:val="000000" w:themeColor="text1"/>
          <w:sz w:val="24"/>
          <w:szCs w:val="24"/>
        </w:rPr>
        <w:t>preocupados, debido a que, desde principios del mes de abril</w:t>
      </w:r>
      <w:r w:rsidR="002C0E93" w:rsidRPr="00670B41">
        <w:rPr>
          <w:rFonts w:ascii="Arial" w:hAnsi="Arial" w:cs="Arial"/>
          <w:color w:val="000000" w:themeColor="text1"/>
          <w:sz w:val="24"/>
          <w:szCs w:val="24"/>
        </w:rPr>
        <w:t xml:space="preserve"> de este año</w:t>
      </w:r>
      <w:r w:rsidR="00704F64" w:rsidRPr="00670B41">
        <w:rPr>
          <w:rFonts w:ascii="Arial" w:hAnsi="Arial" w:cs="Arial"/>
          <w:color w:val="000000" w:themeColor="text1"/>
          <w:sz w:val="24"/>
          <w:szCs w:val="24"/>
        </w:rPr>
        <w:t>, les comenzaron a llegar notificaciones del Gobierno del Estado</w:t>
      </w:r>
      <w:r w:rsidR="002C0E93" w:rsidRPr="00670B41">
        <w:rPr>
          <w:rFonts w:ascii="Arial" w:hAnsi="Arial" w:cs="Arial"/>
          <w:color w:val="000000" w:themeColor="text1"/>
          <w:sz w:val="24"/>
          <w:szCs w:val="24"/>
        </w:rPr>
        <w:t>,</w:t>
      </w:r>
      <w:r w:rsidR="00704F64" w:rsidRPr="00670B41">
        <w:rPr>
          <w:rFonts w:ascii="Arial" w:hAnsi="Arial" w:cs="Arial"/>
          <w:color w:val="000000" w:themeColor="text1"/>
          <w:sz w:val="24"/>
          <w:szCs w:val="24"/>
        </w:rPr>
        <w:t xml:space="preserve"> para avisarles que tendrían </w:t>
      </w:r>
      <w:r w:rsidR="00670B41" w:rsidRPr="00670B41">
        <w:rPr>
          <w:rFonts w:ascii="Arial" w:hAnsi="Arial" w:cs="Arial"/>
          <w:color w:val="000000" w:themeColor="text1"/>
          <w:sz w:val="24"/>
          <w:szCs w:val="24"/>
        </w:rPr>
        <w:t xml:space="preserve">más </w:t>
      </w:r>
      <w:r w:rsidR="00704F64" w:rsidRPr="00670B41">
        <w:rPr>
          <w:rFonts w:ascii="Arial" w:hAnsi="Arial" w:cs="Arial"/>
          <w:color w:val="000000" w:themeColor="text1"/>
          <w:sz w:val="24"/>
          <w:szCs w:val="24"/>
        </w:rPr>
        <w:t xml:space="preserve">recortes a sus participaciones, lo que sin duda alguna </w:t>
      </w:r>
      <w:r w:rsidR="002C0E93" w:rsidRPr="00670B41">
        <w:rPr>
          <w:rFonts w:ascii="Arial" w:hAnsi="Arial" w:cs="Arial"/>
          <w:color w:val="000000" w:themeColor="text1"/>
          <w:sz w:val="24"/>
          <w:szCs w:val="24"/>
        </w:rPr>
        <w:t xml:space="preserve">está afectando </w:t>
      </w:r>
      <w:r w:rsidR="00704F64" w:rsidRPr="00670B41">
        <w:rPr>
          <w:rFonts w:ascii="Arial" w:hAnsi="Arial" w:cs="Arial"/>
          <w:color w:val="000000" w:themeColor="text1"/>
          <w:sz w:val="24"/>
          <w:szCs w:val="24"/>
        </w:rPr>
        <w:t xml:space="preserve">su capacidad económica y </w:t>
      </w:r>
      <w:r w:rsidR="002C0E93" w:rsidRPr="00670B41">
        <w:rPr>
          <w:rFonts w:ascii="Arial" w:hAnsi="Arial" w:cs="Arial"/>
          <w:color w:val="000000" w:themeColor="text1"/>
          <w:sz w:val="24"/>
          <w:szCs w:val="24"/>
        </w:rPr>
        <w:t xml:space="preserve">el que puedan pagar y </w:t>
      </w:r>
      <w:r w:rsidR="00704F64" w:rsidRPr="00670B41">
        <w:rPr>
          <w:rFonts w:ascii="Arial" w:hAnsi="Arial" w:cs="Arial"/>
          <w:color w:val="000000" w:themeColor="text1"/>
          <w:sz w:val="24"/>
          <w:szCs w:val="24"/>
        </w:rPr>
        <w:t>solventa</w:t>
      </w:r>
      <w:r w:rsidR="002C0E93" w:rsidRPr="00670B41">
        <w:rPr>
          <w:rFonts w:ascii="Arial" w:hAnsi="Arial" w:cs="Arial"/>
          <w:color w:val="000000" w:themeColor="text1"/>
          <w:sz w:val="24"/>
          <w:szCs w:val="24"/>
        </w:rPr>
        <w:t>r</w:t>
      </w:r>
      <w:r w:rsidR="00704F64" w:rsidRPr="00670B41">
        <w:rPr>
          <w:rFonts w:ascii="Arial" w:hAnsi="Arial" w:cs="Arial"/>
          <w:color w:val="000000" w:themeColor="text1"/>
          <w:sz w:val="24"/>
          <w:szCs w:val="24"/>
        </w:rPr>
        <w:t xml:space="preserve"> los gastos que </w:t>
      </w:r>
      <w:r w:rsidR="002C0E93" w:rsidRPr="00670B41">
        <w:rPr>
          <w:rFonts w:ascii="Arial" w:hAnsi="Arial" w:cs="Arial"/>
          <w:color w:val="000000" w:themeColor="text1"/>
          <w:sz w:val="24"/>
          <w:szCs w:val="24"/>
        </w:rPr>
        <w:t xml:space="preserve">de suyo </w:t>
      </w:r>
      <w:r w:rsidR="00704F64" w:rsidRPr="00670B41">
        <w:rPr>
          <w:rFonts w:ascii="Arial" w:hAnsi="Arial" w:cs="Arial"/>
          <w:color w:val="000000" w:themeColor="text1"/>
          <w:sz w:val="24"/>
          <w:szCs w:val="24"/>
        </w:rPr>
        <w:t xml:space="preserve">cada municipio tiene. </w:t>
      </w:r>
    </w:p>
    <w:p w14:paraId="4C4E6DD6" w14:textId="7C5AFFA2" w:rsidR="00704F64" w:rsidRPr="00670B41" w:rsidRDefault="00704F64" w:rsidP="00657E39">
      <w:pPr>
        <w:spacing w:after="0" w:line="264" w:lineRule="auto"/>
        <w:ind w:firstLine="708"/>
        <w:jc w:val="both"/>
        <w:rPr>
          <w:rFonts w:ascii="Arial" w:hAnsi="Arial" w:cs="Arial"/>
          <w:color w:val="000000" w:themeColor="text1"/>
          <w:sz w:val="24"/>
          <w:szCs w:val="24"/>
        </w:rPr>
      </w:pPr>
    </w:p>
    <w:p w14:paraId="409F7949" w14:textId="4B6911B4" w:rsidR="003F5D78" w:rsidRPr="00670B41" w:rsidRDefault="00704F64" w:rsidP="00657E39">
      <w:pPr>
        <w:pStyle w:val="NormalWeb"/>
        <w:shd w:val="clear" w:color="auto" w:fill="FFFFFF"/>
        <w:spacing w:after="0" w:line="264" w:lineRule="auto"/>
        <w:ind w:firstLine="708"/>
        <w:rPr>
          <w:rFonts w:ascii="Arial" w:hAnsi="Arial" w:cs="Arial"/>
          <w:color w:val="000000" w:themeColor="text1"/>
        </w:rPr>
      </w:pPr>
      <w:proofErr w:type="gramStart"/>
      <w:r w:rsidRPr="00670B41">
        <w:rPr>
          <w:rFonts w:ascii="Arial" w:hAnsi="Arial" w:cs="Arial"/>
          <w:color w:val="000000" w:themeColor="text1"/>
        </w:rPr>
        <w:t>Que</w:t>
      </w:r>
      <w:proofErr w:type="gramEnd"/>
      <w:r w:rsidRPr="00670B41">
        <w:rPr>
          <w:rFonts w:ascii="Arial" w:hAnsi="Arial" w:cs="Arial"/>
          <w:color w:val="000000" w:themeColor="text1"/>
        </w:rPr>
        <w:t xml:space="preserve"> de acuerdo con lo revelado por el Ayuntamiento de Teziutlán, los recortes presupuestales que se han realizado</w:t>
      </w:r>
      <w:r w:rsidR="002C0E93" w:rsidRPr="00670B41">
        <w:rPr>
          <w:rFonts w:ascii="Arial" w:hAnsi="Arial" w:cs="Arial"/>
          <w:color w:val="000000" w:themeColor="text1"/>
        </w:rPr>
        <w:t xml:space="preserve"> en dicho Municipio</w:t>
      </w:r>
      <w:r w:rsidRPr="00670B41">
        <w:rPr>
          <w:rFonts w:ascii="Arial" w:hAnsi="Arial" w:cs="Arial"/>
          <w:color w:val="000000" w:themeColor="text1"/>
        </w:rPr>
        <w:t>, son sobre participaciones federales y estatales que alcanza</w:t>
      </w:r>
      <w:r w:rsidR="00670B41" w:rsidRPr="00670B41">
        <w:rPr>
          <w:rFonts w:ascii="Arial" w:hAnsi="Arial" w:cs="Arial"/>
          <w:color w:val="000000" w:themeColor="text1"/>
        </w:rPr>
        <w:t>ro</w:t>
      </w:r>
      <w:r w:rsidRPr="00670B41">
        <w:rPr>
          <w:rFonts w:ascii="Arial" w:hAnsi="Arial" w:cs="Arial"/>
          <w:color w:val="000000" w:themeColor="text1"/>
        </w:rPr>
        <w:t xml:space="preserve">n hasta </w:t>
      </w:r>
      <w:r w:rsidR="002C0E93" w:rsidRPr="00670B41">
        <w:rPr>
          <w:rFonts w:ascii="Arial" w:hAnsi="Arial" w:cs="Arial"/>
          <w:color w:val="000000" w:themeColor="text1"/>
        </w:rPr>
        <w:t xml:space="preserve">treinta y cuatro punto </w:t>
      </w:r>
      <w:r w:rsidR="002C0E93" w:rsidRPr="00670B41">
        <w:rPr>
          <w:rFonts w:ascii="Arial" w:hAnsi="Arial" w:cs="Arial"/>
          <w:color w:val="000000" w:themeColor="text1"/>
        </w:rPr>
        <w:lastRenderedPageBreak/>
        <w:t>cuatro</w:t>
      </w:r>
      <w:r w:rsidRPr="00670B41">
        <w:rPr>
          <w:rFonts w:ascii="Arial" w:hAnsi="Arial" w:cs="Arial"/>
          <w:color w:val="000000" w:themeColor="text1"/>
        </w:rPr>
        <w:t xml:space="preserve"> por ciento </w:t>
      </w:r>
      <w:r w:rsidR="00670B41" w:rsidRPr="00670B41">
        <w:rPr>
          <w:rFonts w:ascii="Arial" w:hAnsi="Arial" w:cs="Arial"/>
          <w:color w:val="000000" w:themeColor="text1"/>
        </w:rPr>
        <w:t xml:space="preserve">en </w:t>
      </w:r>
      <w:r w:rsidRPr="00670B41">
        <w:rPr>
          <w:rFonts w:ascii="Arial" w:hAnsi="Arial" w:cs="Arial"/>
          <w:color w:val="000000" w:themeColor="text1"/>
        </w:rPr>
        <w:t xml:space="preserve">el presupuesto de junio, </w:t>
      </w:r>
      <w:r w:rsidR="002D36ED" w:rsidRPr="00670B41">
        <w:rPr>
          <w:rFonts w:ascii="Arial" w:hAnsi="Arial" w:cs="Arial"/>
          <w:color w:val="000000" w:themeColor="text1"/>
        </w:rPr>
        <w:t>y que en el mes de julio tuvieron un recorte superior</w:t>
      </w:r>
      <w:r w:rsidR="002D36ED" w:rsidRPr="00670B41">
        <w:rPr>
          <w:rStyle w:val="Refdenotaalpie"/>
          <w:rFonts w:ascii="Arial" w:hAnsi="Arial" w:cs="Arial"/>
          <w:color w:val="000000" w:themeColor="text1"/>
        </w:rPr>
        <w:footnoteReference w:id="3"/>
      </w:r>
      <w:r w:rsidR="002D36ED" w:rsidRPr="00670B41">
        <w:rPr>
          <w:rFonts w:ascii="Arial" w:hAnsi="Arial" w:cs="Arial"/>
          <w:color w:val="000000" w:themeColor="text1"/>
        </w:rPr>
        <w:t>, equivalente a</w:t>
      </w:r>
      <w:r w:rsidR="002D36ED" w:rsidRPr="00670B41">
        <w:rPr>
          <w:rFonts w:ascii="Arial" w:eastAsia="Times New Roman" w:hAnsi="Arial" w:cs="Arial"/>
          <w:color w:val="000000" w:themeColor="text1"/>
          <w:lang w:eastAsia="es-MX"/>
        </w:rPr>
        <w:t xml:space="preserve"> un cincuenta por ciento</w:t>
      </w:r>
      <w:r w:rsidR="002D36ED" w:rsidRPr="00670B41">
        <w:rPr>
          <w:rStyle w:val="Refdenotaalpie"/>
          <w:rFonts w:ascii="Arial" w:eastAsia="Times New Roman" w:hAnsi="Arial" w:cs="Arial"/>
          <w:color w:val="000000" w:themeColor="text1"/>
          <w:lang w:eastAsia="es-MX"/>
        </w:rPr>
        <w:footnoteReference w:id="4"/>
      </w:r>
      <w:r w:rsidR="003F5D78" w:rsidRPr="00670B41">
        <w:rPr>
          <w:rFonts w:ascii="Arial" w:hAnsi="Arial" w:cs="Arial"/>
          <w:color w:val="000000" w:themeColor="text1"/>
        </w:rPr>
        <w:t>.</w:t>
      </w:r>
    </w:p>
    <w:p w14:paraId="409BD7AF" w14:textId="77777777" w:rsidR="003F5D78" w:rsidRPr="00670B41" w:rsidRDefault="003F5D78" w:rsidP="00657E39">
      <w:pPr>
        <w:spacing w:after="0" w:line="264" w:lineRule="auto"/>
        <w:ind w:firstLine="708"/>
        <w:jc w:val="both"/>
        <w:rPr>
          <w:rFonts w:ascii="Arial" w:hAnsi="Arial" w:cs="Arial"/>
          <w:color w:val="000000" w:themeColor="text1"/>
          <w:sz w:val="24"/>
          <w:szCs w:val="24"/>
        </w:rPr>
      </w:pPr>
    </w:p>
    <w:p w14:paraId="7AFC31C1" w14:textId="585AC410" w:rsidR="00704F64" w:rsidRPr="00670B41" w:rsidRDefault="003F5D78" w:rsidP="00657E39">
      <w:pPr>
        <w:spacing w:after="0" w:line="264" w:lineRule="auto"/>
        <w:ind w:firstLine="708"/>
        <w:jc w:val="both"/>
        <w:rPr>
          <w:rFonts w:ascii="Arial" w:hAnsi="Arial" w:cs="Arial"/>
          <w:color w:val="000000" w:themeColor="text1"/>
          <w:sz w:val="24"/>
          <w:szCs w:val="24"/>
        </w:rPr>
      </w:pPr>
      <w:r w:rsidRPr="00670B41">
        <w:rPr>
          <w:rFonts w:ascii="Arial" w:hAnsi="Arial" w:cs="Arial"/>
          <w:color w:val="000000" w:themeColor="text1"/>
          <w:sz w:val="24"/>
          <w:szCs w:val="24"/>
        </w:rPr>
        <w:t>Que esta</w:t>
      </w:r>
      <w:r w:rsidR="00704F64" w:rsidRPr="00670B41">
        <w:rPr>
          <w:rFonts w:ascii="Arial" w:hAnsi="Arial" w:cs="Arial"/>
          <w:color w:val="000000" w:themeColor="text1"/>
          <w:sz w:val="24"/>
          <w:szCs w:val="24"/>
        </w:rPr>
        <w:t xml:space="preserve"> misma incertidumbre han ext</w:t>
      </w:r>
      <w:r w:rsidRPr="00670B41">
        <w:rPr>
          <w:rFonts w:ascii="Arial" w:hAnsi="Arial" w:cs="Arial"/>
          <w:color w:val="000000" w:themeColor="text1"/>
          <w:sz w:val="24"/>
          <w:szCs w:val="24"/>
        </w:rPr>
        <w:t>ernado alcaldes del centro del E</w:t>
      </w:r>
      <w:r w:rsidR="00704F64" w:rsidRPr="00670B41">
        <w:rPr>
          <w:rFonts w:ascii="Arial" w:hAnsi="Arial" w:cs="Arial"/>
          <w:color w:val="000000" w:themeColor="text1"/>
          <w:sz w:val="24"/>
          <w:szCs w:val="24"/>
        </w:rPr>
        <w:t>stado, quienes han referido que también recibieron solo un porcentaje de l</w:t>
      </w:r>
      <w:r w:rsidR="002C0E93" w:rsidRPr="00670B41">
        <w:rPr>
          <w:rFonts w:ascii="Arial" w:hAnsi="Arial" w:cs="Arial"/>
          <w:color w:val="000000" w:themeColor="text1"/>
          <w:sz w:val="24"/>
          <w:szCs w:val="24"/>
        </w:rPr>
        <w:t>as participaciones</w:t>
      </w:r>
      <w:r w:rsidR="00704F64" w:rsidRPr="00670B41">
        <w:rPr>
          <w:rFonts w:ascii="Arial" w:hAnsi="Arial" w:cs="Arial"/>
          <w:color w:val="000000" w:themeColor="text1"/>
          <w:sz w:val="24"/>
          <w:szCs w:val="24"/>
        </w:rPr>
        <w:t xml:space="preserve"> programad</w:t>
      </w:r>
      <w:r w:rsidR="002C0E93" w:rsidRPr="00670B41">
        <w:rPr>
          <w:rFonts w:ascii="Arial" w:hAnsi="Arial" w:cs="Arial"/>
          <w:color w:val="000000" w:themeColor="text1"/>
          <w:sz w:val="24"/>
          <w:szCs w:val="24"/>
        </w:rPr>
        <w:t>as</w:t>
      </w:r>
      <w:r w:rsidR="00704F64" w:rsidRPr="00670B41">
        <w:rPr>
          <w:rFonts w:ascii="Arial" w:hAnsi="Arial" w:cs="Arial"/>
          <w:color w:val="000000" w:themeColor="text1"/>
          <w:sz w:val="24"/>
          <w:szCs w:val="24"/>
        </w:rPr>
        <w:t xml:space="preserve">, </w:t>
      </w:r>
      <w:r w:rsidR="002C0E93" w:rsidRPr="00670B41">
        <w:rPr>
          <w:rFonts w:ascii="Arial" w:hAnsi="Arial" w:cs="Arial"/>
          <w:color w:val="000000" w:themeColor="text1"/>
          <w:sz w:val="24"/>
          <w:szCs w:val="24"/>
        </w:rPr>
        <w:t xml:space="preserve">lo </w:t>
      </w:r>
      <w:r w:rsidR="00704F64" w:rsidRPr="00670B41">
        <w:rPr>
          <w:rFonts w:ascii="Arial" w:hAnsi="Arial" w:cs="Arial"/>
          <w:color w:val="000000" w:themeColor="text1"/>
          <w:sz w:val="24"/>
          <w:szCs w:val="24"/>
        </w:rPr>
        <w:t xml:space="preserve">que en algunos casos </w:t>
      </w:r>
      <w:r w:rsidR="002C0E93" w:rsidRPr="00670B41">
        <w:rPr>
          <w:rFonts w:ascii="Arial" w:hAnsi="Arial" w:cs="Arial"/>
          <w:color w:val="000000" w:themeColor="text1"/>
          <w:sz w:val="24"/>
          <w:szCs w:val="24"/>
        </w:rPr>
        <w:t>corresponde a</w:t>
      </w:r>
      <w:r w:rsidR="00704F64" w:rsidRPr="00670B41">
        <w:rPr>
          <w:rFonts w:ascii="Arial" w:hAnsi="Arial" w:cs="Arial"/>
          <w:color w:val="000000" w:themeColor="text1"/>
          <w:sz w:val="24"/>
          <w:szCs w:val="24"/>
        </w:rPr>
        <w:t xml:space="preserve"> una cuarta y hasta una tercera parte de lo que estaban recibiendo en l</w:t>
      </w:r>
      <w:r w:rsidRPr="00670B41">
        <w:rPr>
          <w:rFonts w:ascii="Arial" w:hAnsi="Arial" w:cs="Arial"/>
          <w:color w:val="000000" w:themeColor="text1"/>
          <w:sz w:val="24"/>
          <w:szCs w:val="24"/>
        </w:rPr>
        <w:t xml:space="preserve">os primeros cinco meses del año; </w:t>
      </w:r>
      <w:r w:rsidR="002C0E93" w:rsidRPr="00670B41">
        <w:rPr>
          <w:rFonts w:ascii="Arial" w:hAnsi="Arial" w:cs="Arial"/>
          <w:color w:val="000000" w:themeColor="text1"/>
          <w:sz w:val="24"/>
          <w:szCs w:val="24"/>
        </w:rPr>
        <w:t xml:space="preserve">lo que es sumamente preocupante, ya que los ingresos propios de los Ayuntamientos también han disminuido significativamente, por poner un </w:t>
      </w:r>
      <w:r w:rsidRPr="00670B41">
        <w:rPr>
          <w:rFonts w:ascii="Arial" w:hAnsi="Arial" w:cs="Arial"/>
          <w:color w:val="000000" w:themeColor="text1"/>
          <w:sz w:val="24"/>
          <w:szCs w:val="24"/>
        </w:rPr>
        <w:t xml:space="preserve">ejemplo, el </w:t>
      </w:r>
      <w:r w:rsidR="00670B41" w:rsidRPr="00670B41">
        <w:rPr>
          <w:rFonts w:ascii="Arial" w:hAnsi="Arial" w:cs="Arial"/>
          <w:color w:val="000000" w:themeColor="text1"/>
          <w:sz w:val="24"/>
          <w:szCs w:val="24"/>
        </w:rPr>
        <w:t>A</w:t>
      </w:r>
      <w:r w:rsidRPr="00670B41">
        <w:rPr>
          <w:rFonts w:ascii="Arial" w:hAnsi="Arial" w:cs="Arial"/>
          <w:color w:val="000000" w:themeColor="text1"/>
          <w:sz w:val="24"/>
          <w:szCs w:val="24"/>
        </w:rPr>
        <w:t xml:space="preserve">yuntamiento de </w:t>
      </w:r>
      <w:r w:rsidR="00704F64" w:rsidRPr="00670B41">
        <w:rPr>
          <w:rFonts w:ascii="Arial" w:hAnsi="Arial" w:cs="Arial"/>
          <w:color w:val="000000" w:themeColor="text1"/>
          <w:sz w:val="24"/>
          <w:szCs w:val="24"/>
        </w:rPr>
        <w:t xml:space="preserve">Atlixco ha </w:t>
      </w:r>
      <w:r w:rsidR="002C0E93" w:rsidRPr="00670B41">
        <w:rPr>
          <w:rFonts w:ascii="Arial" w:hAnsi="Arial" w:cs="Arial"/>
          <w:color w:val="000000" w:themeColor="text1"/>
          <w:sz w:val="24"/>
          <w:szCs w:val="24"/>
        </w:rPr>
        <w:t>reportado que</w:t>
      </w:r>
      <w:r w:rsidR="00704F64" w:rsidRPr="00670B41">
        <w:rPr>
          <w:rFonts w:ascii="Arial" w:hAnsi="Arial" w:cs="Arial"/>
          <w:color w:val="000000" w:themeColor="text1"/>
          <w:sz w:val="24"/>
          <w:szCs w:val="24"/>
        </w:rPr>
        <w:t xml:space="preserve"> la caída en la recaudación de ingresos propios</w:t>
      </w:r>
      <w:r w:rsidR="002C0E93" w:rsidRPr="00670B41">
        <w:rPr>
          <w:rFonts w:ascii="Arial" w:hAnsi="Arial" w:cs="Arial"/>
          <w:color w:val="000000" w:themeColor="text1"/>
          <w:sz w:val="24"/>
          <w:szCs w:val="24"/>
        </w:rPr>
        <w:t xml:space="preserve"> oscil</w:t>
      </w:r>
      <w:r w:rsidR="00704F64" w:rsidRPr="00670B41">
        <w:rPr>
          <w:rFonts w:ascii="Arial" w:hAnsi="Arial" w:cs="Arial"/>
          <w:color w:val="000000" w:themeColor="text1"/>
          <w:sz w:val="24"/>
          <w:szCs w:val="24"/>
        </w:rPr>
        <w:t xml:space="preserve">a en </w:t>
      </w:r>
      <w:r w:rsidR="002C0E93" w:rsidRPr="00670B41">
        <w:rPr>
          <w:rFonts w:ascii="Arial" w:hAnsi="Arial" w:cs="Arial"/>
          <w:color w:val="000000" w:themeColor="text1"/>
          <w:sz w:val="24"/>
          <w:szCs w:val="24"/>
        </w:rPr>
        <w:t>un noventa</w:t>
      </w:r>
      <w:r w:rsidR="00704F64" w:rsidRPr="00670B41">
        <w:rPr>
          <w:rFonts w:ascii="Arial" w:hAnsi="Arial" w:cs="Arial"/>
          <w:color w:val="000000" w:themeColor="text1"/>
          <w:sz w:val="24"/>
          <w:szCs w:val="24"/>
        </w:rPr>
        <w:t xml:space="preserve"> por ciento</w:t>
      </w:r>
      <w:r w:rsidR="002C0E93" w:rsidRPr="00670B41">
        <w:rPr>
          <w:rFonts w:ascii="Arial" w:hAnsi="Arial" w:cs="Arial"/>
          <w:color w:val="000000" w:themeColor="text1"/>
          <w:sz w:val="24"/>
          <w:szCs w:val="24"/>
        </w:rPr>
        <w:t>,</w:t>
      </w:r>
      <w:r w:rsidR="00704F64" w:rsidRPr="00670B41">
        <w:rPr>
          <w:rFonts w:ascii="Arial" w:hAnsi="Arial" w:cs="Arial"/>
          <w:color w:val="000000" w:themeColor="text1"/>
          <w:sz w:val="24"/>
          <w:szCs w:val="24"/>
        </w:rPr>
        <w:t xml:space="preserve"> durante los meses de abril y mayo.</w:t>
      </w:r>
    </w:p>
    <w:p w14:paraId="0A262F1A" w14:textId="77777777" w:rsidR="003F5D78" w:rsidRPr="00670B41" w:rsidRDefault="003F5D78" w:rsidP="00657E39">
      <w:pPr>
        <w:spacing w:after="0" w:line="264" w:lineRule="auto"/>
        <w:ind w:firstLine="708"/>
        <w:jc w:val="both"/>
        <w:rPr>
          <w:rFonts w:ascii="Arial" w:hAnsi="Arial" w:cs="Arial"/>
          <w:color w:val="000000" w:themeColor="text1"/>
          <w:sz w:val="24"/>
          <w:szCs w:val="24"/>
        </w:rPr>
      </w:pPr>
    </w:p>
    <w:p w14:paraId="7523D592" w14:textId="77777777" w:rsidR="00C03301" w:rsidRPr="00670B41" w:rsidRDefault="003F5D78" w:rsidP="00657E39">
      <w:pPr>
        <w:spacing w:after="0" w:line="264" w:lineRule="auto"/>
        <w:ind w:firstLine="708"/>
        <w:jc w:val="both"/>
        <w:rPr>
          <w:rFonts w:ascii="Arial" w:hAnsi="Arial" w:cs="Arial"/>
          <w:color w:val="000000" w:themeColor="text1"/>
          <w:sz w:val="24"/>
          <w:szCs w:val="24"/>
        </w:rPr>
      </w:pPr>
      <w:r w:rsidRPr="00670B41">
        <w:rPr>
          <w:rFonts w:ascii="Arial" w:hAnsi="Arial" w:cs="Arial"/>
          <w:color w:val="000000" w:themeColor="text1"/>
          <w:sz w:val="24"/>
          <w:szCs w:val="24"/>
        </w:rPr>
        <w:t>Que u</w:t>
      </w:r>
      <w:r w:rsidR="00704F64" w:rsidRPr="00670B41">
        <w:rPr>
          <w:rFonts w:ascii="Arial" w:hAnsi="Arial" w:cs="Arial"/>
          <w:color w:val="000000" w:themeColor="text1"/>
          <w:sz w:val="24"/>
          <w:szCs w:val="24"/>
        </w:rPr>
        <w:t xml:space="preserve">na situación similar enfrenta el </w:t>
      </w:r>
      <w:r w:rsidRPr="00670B41">
        <w:rPr>
          <w:rFonts w:ascii="Arial" w:hAnsi="Arial" w:cs="Arial"/>
          <w:color w:val="000000" w:themeColor="text1"/>
          <w:sz w:val="24"/>
          <w:szCs w:val="24"/>
        </w:rPr>
        <w:t>municipio de</w:t>
      </w:r>
      <w:r w:rsidR="00704F64" w:rsidRPr="00670B41">
        <w:rPr>
          <w:rFonts w:ascii="Arial" w:hAnsi="Arial" w:cs="Arial"/>
          <w:color w:val="000000" w:themeColor="text1"/>
          <w:sz w:val="24"/>
          <w:szCs w:val="24"/>
        </w:rPr>
        <w:t xml:space="preserve"> San Pedro Cholula</w:t>
      </w:r>
      <w:r w:rsidRPr="00670B41">
        <w:rPr>
          <w:rFonts w:ascii="Arial" w:hAnsi="Arial" w:cs="Arial"/>
          <w:color w:val="000000" w:themeColor="text1"/>
          <w:sz w:val="24"/>
          <w:szCs w:val="24"/>
        </w:rPr>
        <w:t xml:space="preserve">, del cual su titular </w:t>
      </w:r>
      <w:r w:rsidR="00704F64" w:rsidRPr="00670B41">
        <w:rPr>
          <w:rFonts w:ascii="Arial" w:hAnsi="Arial" w:cs="Arial"/>
          <w:color w:val="000000" w:themeColor="text1"/>
          <w:sz w:val="24"/>
          <w:szCs w:val="24"/>
        </w:rPr>
        <w:t xml:space="preserve">ha referido </w:t>
      </w:r>
      <w:r w:rsidR="00C03301" w:rsidRPr="00670B41">
        <w:rPr>
          <w:rFonts w:ascii="Arial" w:hAnsi="Arial" w:cs="Arial"/>
          <w:color w:val="000000" w:themeColor="text1"/>
          <w:sz w:val="24"/>
          <w:szCs w:val="24"/>
        </w:rPr>
        <w:t xml:space="preserve">que la </w:t>
      </w:r>
      <w:r w:rsidR="00704F64" w:rsidRPr="00670B41">
        <w:rPr>
          <w:rFonts w:ascii="Arial" w:hAnsi="Arial" w:cs="Arial"/>
          <w:color w:val="000000" w:themeColor="text1"/>
          <w:sz w:val="24"/>
          <w:szCs w:val="24"/>
        </w:rPr>
        <w:t xml:space="preserve">recaudación </w:t>
      </w:r>
      <w:r w:rsidR="00C03301" w:rsidRPr="00670B41">
        <w:rPr>
          <w:rFonts w:ascii="Arial" w:hAnsi="Arial" w:cs="Arial"/>
          <w:color w:val="000000" w:themeColor="text1"/>
          <w:sz w:val="24"/>
          <w:szCs w:val="24"/>
        </w:rPr>
        <w:t>por ingresos propios ha caído estrepitosamente en un</w:t>
      </w:r>
      <w:r w:rsidR="00704F64" w:rsidRPr="00670B41">
        <w:rPr>
          <w:rFonts w:ascii="Arial" w:hAnsi="Arial" w:cs="Arial"/>
          <w:color w:val="000000" w:themeColor="text1"/>
          <w:sz w:val="24"/>
          <w:szCs w:val="24"/>
        </w:rPr>
        <w:t xml:space="preserve"> cero por ciento a causa de la pandemia, lo que ha puesto en apriet</w:t>
      </w:r>
      <w:r w:rsidRPr="00670B41">
        <w:rPr>
          <w:rFonts w:ascii="Arial" w:hAnsi="Arial" w:cs="Arial"/>
          <w:color w:val="000000" w:themeColor="text1"/>
          <w:sz w:val="24"/>
          <w:szCs w:val="24"/>
        </w:rPr>
        <w:t xml:space="preserve">os, incluso, el pago de </w:t>
      </w:r>
      <w:r w:rsidR="00C03301" w:rsidRPr="00670B41">
        <w:rPr>
          <w:rFonts w:ascii="Arial" w:hAnsi="Arial" w:cs="Arial"/>
          <w:color w:val="000000" w:themeColor="text1"/>
          <w:sz w:val="24"/>
          <w:szCs w:val="24"/>
        </w:rPr>
        <w:t xml:space="preserve">la </w:t>
      </w:r>
      <w:r w:rsidRPr="00670B41">
        <w:rPr>
          <w:rFonts w:ascii="Arial" w:hAnsi="Arial" w:cs="Arial"/>
          <w:color w:val="000000" w:themeColor="text1"/>
          <w:sz w:val="24"/>
          <w:szCs w:val="24"/>
        </w:rPr>
        <w:t>nómina</w:t>
      </w:r>
      <w:r w:rsidR="00C03301" w:rsidRPr="00670B41">
        <w:rPr>
          <w:rFonts w:ascii="Arial" w:hAnsi="Arial" w:cs="Arial"/>
          <w:color w:val="000000" w:themeColor="text1"/>
          <w:sz w:val="24"/>
          <w:szCs w:val="24"/>
        </w:rPr>
        <w:t>.</w:t>
      </w:r>
    </w:p>
    <w:p w14:paraId="79D9354E" w14:textId="77777777" w:rsidR="00C03301" w:rsidRPr="00670B41" w:rsidRDefault="00C03301" w:rsidP="00657E39">
      <w:pPr>
        <w:spacing w:after="0" w:line="264" w:lineRule="auto"/>
        <w:ind w:firstLine="708"/>
        <w:jc w:val="both"/>
        <w:rPr>
          <w:rFonts w:ascii="Arial" w:hAnsi="Arial" w:cs="Arial"/>
          <w:color w:val="000000" w:themeColor="text1"/>
          <w:sz w:val="24"/>
          <w:szCs w:val="24"/>
        </w:rPr>
      </w:pPr>
    </w:p>
    <w:p w14:paraId="535CDB12" w14:textId="7CCB529C" w:rsidR="007F6273" w:rsidRPr="00670B41" w:rsidRDefault="00C03301" w:rsidP="00657E39">
      <w:pPr>
        <w:spacing w:after="0" w:line="264" w:lineRule="auto"/>
        <w:ind w:firstLine="708"/>
        <w:jc w:val="both"/>
        <w:rPr>
          <w:rFonts w:ascii="Arial" w:hAnsi="Arial" w:cs="Arial"/>
          <w:color w:val="000000" w:themeColor="text1"/>
          <w:sz w:val="24"/>
          <w:szCs w:val="24"/>
        </w:rPr>
      </w:pPr>
      <w:proofErr w:type="gramStart"/>
      <w:r w:rsidRPr="00670B41">
        <w:rPr>
          <w:rFonts w:ascii="Arial" w:hAnsi="Arial" w:cs="Arial"/>
          <w:color w:val="000000" w:themeColor="text1"/>
          <w:sz w:val="24"/>
          <w:szCs w:val="24"/>
        </w:rPr>
        <w:t>Que</w:t>
      </w:r>
      <w:proofErr w:type="gramEnd"/>
      <w:r w:rsidR="003F5D78" w:rsidRPr="00670B41">
        <w:rPr>
          <w:rFonts w:ascii="Arial" w:hAnsi="Arial" w:cs="Arial"/>
          <w:color w:val="000000" w:themeColor="text1"/>
          <w:sz w:val="24"/>
          <w:szCs w:val="24"/>
        </w:rPr>
        <w:t xml:space="preserve"> en esta misma situación</w:t>
      </w:r>
      <w:r w:rsidRPr="00670B41">
        <w:rPr>
          <w:rFonts w:ascii="Arial" w:hAnsi="Arial" w:cs="Arial"/>
          <w:color w:val="000000" w:themeColor="text1"/>
          <w:sz w:val="24"/>
          <w:szCs w:val="24"/>
        </w:rPr>
        <w:t>,</w:t>
      </w:r>
      <w:r w:rsidR="003F5D78" w:rsidRPr="00670B41">
        <w:rPr>
          <w:rFonts w:ascii="Arial" w:hAnsi="Arial" w:cs="Arial"/>
          <w:color w:val="000000" w:themeColor="text1"/>
          <w:sz w:val="24"/>
          <w:szCs w:val="24"/>
        </w:rPr>
        <w:t xml:space="preserve"> se encuentra el </w:t>
      </w:r>
      <w:r w:rsidRPr="00670B41">
        <w:rPr>
          <w:rFonts w:ascii="Arial" w:hAnsi="Arial" w:cs="Arial"/>
          <w:color w:val="000000" w:themeColor="text1"/>
          <w:sz w:val="24"/>
          <w:szCs w:val="24"/>
        </w:rPr>
        <w:t>A</w:t>
      </w:r>
      <w:r w:rsidR="003F5D78" w:rsidRPr="00670B41">
        <w:rPr>
          <w:rFonts w:ascii="Arial" w:hAnsi="Arial" w:cs="Arial"/>
          <w:color w:val="000000" w:themeColor="text1"/>
          <w:sz w:val="24"/>
          <w:szCs w:val="24"/>
        </w:rPr>
        <w:t xml:space="preserve">yuntamiento de </w:t>
      </w:r>
      <w:r w:rsidR="00704F64" w:rsidRPr="00670B41">
        <w:rPr>
          <w:rFonts w:ascii="Arial" w:hAnsi="Arial" w:cs="Arial"/>
          <w:color w:val="000000" w:themeColor="text1"/>
          <w:sz w:val="24"/>
          <w:szCs w:val="24"/>
        </w:rPr>
        <w:t>San Andrés Cholula</w:t>
      </w:r>
      <w:r w:rsidR="003F5D78" w:rsidRPr="00670B41">
        <w:rPr>
          <w:rFonts w:ascii="Arial" w:hAnsi="Arial" w:cs="Arial"/>
          <w:color w:val="000000" w:themeColor="text1"/>
          <w:sz w:val="24"/>
          <w:szCs w:val="24"/>
        </w:rPr>
        <w:t xml:space="preserve">, en el que, </w:t>
      </w:r>
      <w:r w:rsidR="00704F64" w:rsidRPr="00670B41">
        <w:rPr>
          <w:rFonts w:ascii="Arial" w:hAnsi="Arial" w:cs="Arial"/>
          <w:color w:val="000000" w:themeColor="text1"/>
          <w:sz w:val="24"/>
          <w:szCs w:val="24"/>
        </w:rPr>
        <w:t xml:space="preserve">además de la caída en ingresos, se calcula una pérdida que podría alcanzar los </w:t>
      </w:r>
      <w:r w:rsidRPr="00670B41">
        <w:rPr>
          <w:rFonts w:ascii="Arial" w:hAnsi="Arial" w:cs="Arial"/>
          <w:color w:val="000000" w:themeColor="text1"/>
          <w:sz w:val="24"/>
          <w:szCs w:val="24"/>
        </w:rPr>
        <w:t>cien</w:t>
      </w:r>
      <w:r w:rsidR="00704F64" w:rsidRPr="00670B41">
        <w:rPr>
          <w:rFonts w:ascii="Arial" w:hAnsi="Arial" w:cs="Arial"/>
          <w:color w:val="000000" w:themeColor="text1"/>
          <w:sz w:val="24"/>
          <w:szCs w:val="24"/>
        </w:rPr>
        <w:t xml:space="preserve"> millones de pesos</w:t>
      </w:r>
      <w:r w:rsidRPr="00670B41">
        <w:rPr>
          <w:rFonts w:ascii="Arial" w:hAnsi="Arial" w:cs="Arial"/>
          <w:color w:val="000000" w:themeColor="text1"/>
          <w:sz w:val="24"/>
          <w:szCs w:val="24"/>
        </w:rPr>
        <w:t>,</w:t>
      </w:r>
      <w:r w:rsidR="00704F64" w:rsidRPr="00670B41">
        <w:rPr>
          <w:rFonts w:ascii="Arial" w:hAnsi="Arial" w:cs="Arial"/>
          <w:color w:val="000000" w:themeColor="text1"/>
          <w:sz w:val="24"/>
          <w:szCs w:val="24"/>
        </w:rPr>
        <w:t xml:space="preserve"> durante estos meses de confinamiento, toda vez que tuvieron que cerrar más del </w:t>
      </w:r>
      <w:r w:rsidRPr="00670B41">
        <w:rPr>
          <w:rFonts w:ascii="Arial" w:hAnsi="Arial" w:cs="Arial"/>
          <w:color w:val="000000" w:themeColor="text1"/>
          <w:sz w:val="24"/>
          <w:szCs w:val="24"/>
        </w:rPr>
        <w:t>setenta</w:t>
      </w:r>
      <w:r w:rsidR="00704F64" w:rsidRPr="00670B41">
        <w:rPr>
          <w:rFonts w:ascii="Arial" w:hAnsi="Arial" w:cs="Arial"/>
          <w:color w:val="000000" w:themeColor="text1"/>
          <w:sz w:val="24"/>
          <w:szCs w:val="24"/>
        </w:rPr>
        <w:t xml:space="preserve"> por ciento de los comercios.</w:t>
      </w:r>
    </w:p>
    <w:p w14:paraId="0F1E5AE2" w14:textId="43C26DFE" w:rsidR="00A06AE8" w:rsidRPr="00670B41" w:rsidRDefault="00A06AE8" w:rsidP="00657E39">
      <w:pPr>
        <w:spacing w:after="0" w:line="264" w:lineRule="auto"/>
        <w:ind w:firstLine="708"/>
        <w:jc w:val="both"/>
        <w:rPr>
          <w:rFonts w:ascii="Arial" w:hAnsi="Arial" w:cs="Arial"/>
          <w:color w:val="000000" w:themeColor="text1"/>
          <w:sz w:val="24"/>
          <w:szCs w:val="24"/>
        </w:rPr>
      </w:pPr>
    </w:p>
    <w:p w14:paraId="1FEB5F92" w14:textId="73CC76DC" w:rsidR="00A06AE8" w:rsidRPr="00670B41" w:rsidRDefault="00A06AE8" w:rsidP="00657E39">
      <w:pPr>
        <w:spacing w:after="0" w:line="264" w:lineRule="auto"/>
        <w:ind w:firstLine="708"/>
        <w:jc w:val="both"/>
        <w:rPr>
          <w:rFonts w:ascii="Arial" w:hAnsi="Arial" w:cs="Arial"/>
          <w:color w:val="000000" w:themeColor="text1"/>
          <w:sz w:val="24"/>
          <w:szCs w:val="24"/>
        </w:rPr>
      </w:pPr>
      <w:r w:rsidRPr="00670B41">
        <w:rPr>
          <w:rFonts w:ascii="Arial" w:hAnsi="Arial" w:cs="Arial"/>
          <w:color w:val="000000" w:themeColor="text1"/>
          <w:sz w:val="24"/>
          <w:szCs w:val="24"/>
        </w:rPr>
        <w:t xml:space="preserve">Que </w:t>
      </w:r>
      <w:r w:rsidR="00C03301" w:rsidRPr="00670B41">
        <w:rPr>
          <w:rFonts w:ascii="Arial" w:hAnsi="Arial" w:cs="Arial"/>
          <w:color w:val="000000" w:themeColor="text1"/>
          <w:sz w:val="24"/>
          <w:szCs w:val="24"/>
        </w:rPr>
        <w:t>bajo esta tesitura</w:t>
      </w:r>
      <w:r w:rsidRPr="00670B41">
        <w:rPr>
          <w:rFonts w:ascii="Arial" w:hAnsi="Arial" w:cs="Arial"/>
          <w:color w:val="000000" w:themeColor="text1"/>
          <w:sz w:val="24"/>
          <w:szCs w:val="24"/>
        </w:rPr>
        <w:t xml:space="preserve">, es preciso señalar que varios presidentes municipales que integran el </w:t>
      </w:r>
      <w:r w:rsidR="00670B41" w:rsidRPr="00670B41">
        <w:rPr>
          <w:rFonts w:ascii="Arial" w:hAnsi="Arial" w:cs="Arial"/>
          <w:color w:val="000000" w:themeColor="text1"/>
          <w:sz w:val="24"/>
          <w:szCs w:val="24"/>
        </w:rPr>
        <w:t>d</w:t>
      </w:r>
      <w:r w:rsidRPr="00670B41">
        <w:rPr>
          <w:rFonts w:ascii="Arial" w:hAnsi="Arial" w:cs="Arial"/>
          <w:color w:val="000000" w:themeColor="text1"/>
          <w:sz w:val="24"/>
          <w:szCs w:val="24"/>
        </w:rPr>
        <w:t xml:space="preserve">istrito </w:t>
      </w:r>
      <w:r w:rsidR="00670B41" w:rsidRPr="00670B41">
        <w:rPr>
          <w:rFonts w:ascii="Arial" w:hAnsi="Arial" w:cs="Arial"/>
          <w:color w:val="000000" w:themeColor="text1"/>
          <w:sz w:val="24"/>
          <w:szCs w:val="24"/>
        </w:rPr>
        <w:t xml:space="preserve">local </w:t>
      </w:r>
      <w:r w:rsidRPr="00670B41">
        <w:rPr>
          <w:rFonts w:ascii="Arial" w:hAnsi="Arial" w:cs="Arial"/>
          <w:color w:val="000000" w:themeColor="text1"/>
          <w:sz w:val="24"/>
          <w:szCs w:val="24"/>
        </w:rPr>
        <w:t>5</w:t>
      </w:r>
      <w:r w:rsidR="00C03301" w:rsidRPr="00670B41">
        <w:rPr>
          <w:rFonts w:ascii="Arial" w:hAnsi="Arial" w:cs="Arial"/>
          <w:color w:val="000000" w:themeColor="text1"/>
          <w:sz w:val="24"/>
          <w:szCs w:val="24"/>
        </w:rPr>
        <w:t>,</w:t>
      </w:r>
      <w:r w:rsidRPr="00670B41">
        <w:rPr>
          <w:rFonts w:ascii="Arial" w:hAnsi="Arial" w:cs="Arial"/>
          <w:color w:val="000000" w:themeColor="text1"/>
          <w:sz w:val="24"/>
          <w:szCs w:val="24"/>
        </w:rPr>
        <w:t xml:space="preserve"> al cual dignamente represento, me han informado que, por desgracia</w:t>
      </w:r>
      <w:r w:rsidR="00C03301" w:rsidRPr="00670B41">
        <w:rPr>
          <w:rFonts w:ascii="Arial" w:hAnsi="Arial" w:cs="Arial"/>
          <w:color w:val="000000" w:themeColor="text1"/>
          <w:sz w:val="24"/>
          <w:szCs w:val="24"/>
        </w:rPr>
        <w:t>,</w:t>
      </w:r>
      <w:r w:rsidRPr="00670B41">
        <w:rPr>
          <w:rFonts w:ascii="Arial" w:hAnsi="Arial" w:cs="Arial"/>
          <w:color w:val="000000" w:themeColor="text1"/>
          <w:sz w:val="24"/>
          <w:szCs w:val="24"/>
        </w:rPr>
        <w:t xml:space="preserve"> el recorte presupuestal al que se les ha sometido, hace que no tengan el dinero suficiente </w:t>
      </w:r>
      <w:r w:rsidR="00C03301" w:rsidRPr="00670B41">
        <w:rPr>
          <w:rFonts w:ascii="Arial" w:hAnsi="Arial" w:cs="Arial"/>
          <w:color w:val="000000" w:themeColor="text1"/>
          <w:sz w:val="24"/>
          <w:szCs w:val="24"/>
        </w:rPr>
        <w:t xml:space="preserve">ni siquiera </w:t>
      </w:r>
      <w:r w:rsidRPr="00670B41">
        <w:rPr>
          <w:rFonts w:ascii="Arial" w:hAnsi="Arial" w:cs="Arial"/>
          <w:color w:val="000000" w:themeColor="text1"/>
          <w:sz w:val="24"/>
          <w:szCs w:val="24"/>
        </w:rPr>
        <w:t xml:space="preserve">para poder </w:t>
      </w:r>
      <w:r w:rsidR="002D36ED" w:rsidRPr="00670B41">
        <w:rPr>
          <w:rFonts w:ascii="Arial" w:hAnsi="Arial" w:cs="Arial"/>
          <w:color w:val="000000" w:themeColor="text1"/>
          <w:sz w:val="24"/>
          <w:szCs w:val="24"/>
        </w:rPr>
        <w:t>cubrir l</w:t>
      </w:r>
      <w:r w:rsidR="00C03301" w:rsidRPr="00670B41">
        <w:rPr>
          <w:rFonts w:ascii="Arial" w:hAnsi="Arial" w:cs="Arial"/>
          <w:color w:val="000000" w:themeColor="text1"/>
          <w:sz w:val="24"/>
          <w:szCs w:val="24"/>
        </w:rPr>
        <w:t>os gastos mínimos para desempeñar su trabajo</w:t>
      </w:r>
      <w:r w:rsidR="00670B41" w:rsidRPr="00670B41">
        <w:rPr>
          <w:rFonts w:ascii="Arial" w:hAnsi="Arial" w:cs="Arial"/>
          <w:color w:val="000000" w:themeColor="text1"/>
          <w:sz w:val="24"/>
          <w:szCs w:val="24"/>
        </w:rPr>
        <w:t>,</w:t>
      </w:r>
      <w:r w:rsidR="00384541" w:rsidRPr="00670B41">
        <w:rPr>
          <w:rFonts w:ascii="Arial" w:hAnsi="Arial" w:cs="Arial"/>
          <w:color w:val="000000" w:themeColor="text1"/>
          <w:sz w:val="24"/>
          <w:szCs w:val="24"/>
        </w:rPr>
        <w:t xml:space="preserve"> como son el pago de luz y de insumos</w:t>
      </w:r>
      <w:r w:rsidR="00670B41" w:rsidRPr="00670B41">
        <w:rPr>
          <w:rFonts w:ascii="Arial" w:hAnsi="Arial" w:cs="Arial"/>
          <w:color w:val="000000" w:themeColor="text1"/>
          <w:sz w:val="24"/>
          <w:szCs w:val="24"/>
        </w:rPr>
        <w:t xml:space="preserve"> para</w:t>
      </w:r>
      <w:r w:rsidR="002D36ED" w:rsidRPr="00670B41">
        <w:rPr>
          <w:rFonts w:ascii="Arial" w:hAnsi="Arial" w:cs="Arial"/>
          <w:color w:val="000000" w:themeColor="text1"/>
          <w:sz w:val="24"/>
          <w:szCs w:val="24"/>
        </w:rPr>
        <w:t xml:space="preserve"> dotar de servicios públicos</w:t>
      </w:r>
      <w:r w:rsidR="00384541" w:rsidRPr="00670B41">
        <w:rPr>
          <w:rFonts w:ascii="Arial" w:hAnsi="Arial" w:cs="Arial"/>
          <w:color w:val="000000" w:themeColor="text1"/>
          <w:sz w:val="24"/>
          <w:szCs w:val="24"/>
        </w:rPr>
        <w:t xml:space="preserve">, infraestructura y obra pública </w:t>
      </w:r>
      <w:r w:rsidR="002D36ED" w:rsidRPr="00670B41">
        <w:rPr>
          <w:rFonts w:ascii="Arial" w:hAnsi="Arial" w:cs="Arial"/>
          <w:color w:val="000000" w:themeColor="text1"/>
          <w:sz w:val="24"/>
          <w:szCs w:val="24"/>
        </w:rPr>
        <w:t xml:space="preserve">a la ciudadanía, </w:t>
      </w:r>
      <w:r w:rsidR="00C03301" w:rsidRPr="00670B41">
        <w:rPr>
          <w:rFonts w:ascii="Arial" w:hAnsi="Arial" w:cs="Arial"/>
          <w:color w:val="000000" w:themeColor="text1"/>
          <w:sz w:val="24"/>
          <w:szCs w:val="24"/>
        </w:rPr>
        <w:t>ni para cubrir el pago de</w:t>
      </w:r>
      <w:r w:rsidRPr="00670B41">
        <w:rPr>
          <w:rFonts w:ascii="Arial" w:hAnsi="Arial" w:cs="Arial"/>
          <w:color w:val="000000" w:themeColor="text1"/>
          <w:sz w:val="24"/>
          <w:szCs w:val="24"/>
        </w:rPr>
        <w:t xml:space="preserve"> la nómina de las y los trabajadores de sus respectivos </w:t>
      </w:r>
      <w:r w:rsidR="00C03301" w:rsidRPr="00670B41">
        <w:rPr>
          <w:rFonts w:ascii="Arial" w:hAnsi="Arial" w:cs="Arial"/>
          <w:color w:val="000000" w:themeColor="text1"/>
          <w:sz w:val="24"/>
          <w:szCs w:val="24"/>
        </w:rPr>
        <w:t>A</w:t>
      </w:r>
      <w:r w:rsidRPr="00670B41">
        <w:rPr>
          <w:rFonts w:ascii="Arial" w:hAnsi="Arial" w:cs="Arial"/>
          <w:color w:val="000000" w:themeColor="text1"/>
          <w:sz w:val="24"/>
          <w:szCs w:val="24"/>
        </w:rPr>
        <w:t xml:space="preserve">yuntamientos, lo que evidentemente pone en peligro </w:t>
      </w:r>
      <w:r w:rsidR="00C03301" w:rsidRPr="00670B41">
        <w:rPr>
          <w:rFonts w:ascii="Arial" w:hAnsi="Arial" w:cs="Arial"/>
          <w:color w:val="000000" w:themeColor="text1"/>
          <w:sz w:val="24"/>
          <w:szCs w:val="24"/>
        </w:rPr>
        <w:t xml:space="preserve">el que puedan seguir </w:t>
      </w:r>
      <w:r w:rsidR="00670B41" w:rsidRPr="00670B41">
        <w:rPr>
          <w:rFonts w:ascii="Arial" w:hAnsi="Arial" w:cs="Arial"/>
          <w:color w:val="000000" w:themeColor="text1"/>
          <w:sz w:val="24"/>
          <w:szCs w:val="24"/>
        </w:rPr>
        <w:t>llevando a cabo las funciones que les corresponden</w:t>
      </w:r>
      <w:r w:rsidR="00C03301" w:rsidRPr="00670B41">
        <w:rPr>
          <w:rFonts w:ascii="Arial" w:hAnsi="Arial" w:cs="Arial"/>
          <w:color w:val="000000" w:themeColor="text1"/>
          <w:sz w:val="24"/>
          <w:szCs w:val="24"/>
        </w:rPr>
        <w:t>.</w:t>
      </w:r>
    </w:p>
    <w:p w14:paraId="382D9CFE" w14:textId="48EC96C9" w:rsidR="00812BC6" w:rsidRPr="00670B41" w:rsidRDefault="00812BC6" w:rsidP="00657E39">
      <w:pPr>
        <w:spacing w:after="0" w:line="264" w:lineRule="auto"/>
        <w:jc w:val="both"/>
        <w:rPr>
          <w:rFonts w:ascii="Arial" w:hAnsi="Arial" w:cs="Arial"/>
          <w:color w:val="000000" w:themeColor="text1"/>
          <w:sz w:val="24"/>
          <w:szCs w:val="24"/>
        </w:rPr>
      </w:pPr>
    </w:p>
    <w:p w14:paraId="3761870B" w14:textId="1D2FE9B7" w:rsidR="00812BC6" w:rsidRPr="00670B41" w:rsidRDefault="00812BC6" w:rsidP="00657E39">
      <w:pPr>
        <w:spacing w:after="0" w:line="264" w:lineRule="auto"/>
        <w:ind w:firstLine="708"/>
        <w:jc w:val="both"/>
        <w:rPr>
          <w:rFonts w:ascii="Arial" w:hAnsi="Arial" w:cs="Arial"/>
          <w:color w:val="000000" w:themeColor="text1"/>
          <w:sz w:val="24"/>
          <w:szCs w:val="24"/>
        </w:rPr>
      </w:pPr>
      <w:r w:rsidRPr="00670B41">
        <w:rPr>
          <w:rFonts w:ascii="Arial" w:hAnsi="Arial" w:cs="Arial"/>
          <w:color w:val="000000" w:themeColor="text1"/>
          <w:sz w:val="24"/>
          <w:szCs w:val="24"/>
        </w:rPr>
        <w:t xml:space="preserve">Que por tal motivo, </w:t>
      </w:r>
      <w:r w:rsidR="00C03301" w:rsidRPr="00670B41">
        <w:rPr>
          <w:rFonts w:ascii="Arial" w:hAnsi="Arial" w:cs="Arial"/>
          <w:color w:val="000000" w:themeColor="text1"/>
          <w:sz w:val="24"/>
          <w:szCs w:val="24"/>
        </w:rPr>
        <w:t xml:space="preserve">es que </w:t>
      </w:r>
      <w:r w:rsidRPr="00670B41">
        <w:rPr>
          <w:rFonts w:ascii="Arial" w:hAnsi="Arial" w:cs="Arial"/>
          <w:color w:val="000000" w:themeColor="text1"/>
          <w:sz w:val="24"/>
          <w:szCs w:val="24"/>
        </w:rPr>
        <w:t xml:space="preserve">el </w:t>
      </w:r>
      <w:r w:rsidR="00C03301" w:rsidRPr="00670B41">
        <w:rPr>
          <w:rFonts w:ascii="Arial" w:hAnsi="Arial" w:cs="Arial"/>
          <w:color w:val="000000" w:themeColor="text1"/>
          <w:sz w:val="24"/>
          <w:szCs w:val="24"/>
        </w:rPr>
        <w:t>G</w:t>
      </w:r>
      <w:r w:rsidRPr="00670B41">
        <w:rPr>
          <w:rFonts w:ascii="Arial" w:hAnsi="Arial" w:cs="Arial"/>
          <w:color w:val="000000" w:themeColor="text1"/>
          <w:sz w:val="24"/>
          <w:szCs w:val="24"/>
        </w:rPr>
        <w:t xml:space="preserve">obierno del </w:t>
      </w:r>
      <w:r w:rsidR="00C03301" w:rsidRPr="00670B41">
        <w:rPr>
          <w:rFonts w:ascii="Arial" w:hAnsi="Arial" w:cs="Arial"/>
          <w:color w:val="000000" w:themeColor="text1"/>
          <w:sz w:val="24"/>
          <w:szCs w:val="24"/>
        </w:rPr>
        <w:t>E</w:t>
      </w:r>
      <w:r w:rsidRPr="00670B41">
        <w:rPr>
          <w:rFonts w:ascii="Arial" w:hAnsi="Arial" w:cs="Arial"/>
          <w:color w:val="000000" w:themeColor="text1"/>
          <w:sz w:val="24"/>
          <w:szCs w:val="24"/>
        </w:rPr>
        <w:t xml:space="preserve">stado, </w:t>
      </w:r>
      <w:r w:rsidR="00C03301" w:rsidRPr="00670B41">
        <w:rPr>
          <w:rFonts w:ascii="Arial" w:hAnsi="Arial" w:cs="Arial"/>
          <w:color w:val="000000" w:themeColor="text1"/>
          <w:sz w:val="24"/>
          <w:szCs w:val="24"/>
        </w:rPr>
        <w:t xml:space="preserve">a través de la Secretaría de Planeación y Finanzas, </w:t>
      </w:r>
      <w:r w:rsidRPr="00670B41">
        <w:rPr>
          <w:rFonts w:ascii="Arial" w:hAnsi="Arial" w:cs="Arial"/>
          <w:color w:val="000000" w:themeColor="text1"/>
          <w:sz w:val="24"/>
          <w:szCs w:val="24"/>
        </w:rPr>
        <w:t xml:space="preserve">dio a conocer a los </w:t>
      </w:r>
      <w:r w:rsidR="00C03301" w:rsidRPr="00670B41">
        <w:rPr>
          <w:rFonts w:ascii="Arial" w:hAnsi="Arial" w:cs="Arial"/>
          <w:color w:val="000000" w:themeColor="text1"/>
          <w:sz w:val="24"/>
          <w:szCs w:val="24"/>
        </w:rPr>
        <w:t>Ayuntamient</w:t>
      </w:r>
      <w:r w:rsidRPr="00670B41">
        <w:rPr>
          <w:rFonts w:ascii="Arial" w:hAnsi="Arial" w:cs="Arial"/>
          <w:color w:val="000000" w:themeColor="text1"/>
          <w:sz w:val="24"/>
          <w:szCs w:val="24"/>
        </w:rPr>
        <w:t xml:space="preserve">os que conforman </w:t>
      </w:r>
      <w:r w:rsidRPr="00670B41">
        <w:rPr>
          <w:rFonts w:ascii="Arial" w:hAnsi="Arial" w:cs="Arial"/>
          <w:color w:val="000000" w:themeColor="text1"/>
          <w:sz w:val="24"/>
          <w:szCs w:val="24"/>
        </w:rPr>
        <w:lastRenderedPageBreak/>
        <w:t>nuestra entidad, que les recomenda</w:t>
      </w:r>
      <w:r w:rsidR="00C03301" w:rsidRPr="00670B41">
        <w:rPr>
          <w:rFonts w:ascii="Arial" w:hAnsi="Arial" w:cs="Arial"/>
          <w:color w:val="000000" w:themeColor="text1"/>
          <w:sz w:val="24"/>
          <w:szCs w:val="24"/>
        </w:rPr>
        <w:t>ba</w:t>
      </w:r>
      <w:r w:rsidRPr="00670B41">
        <w:rPr>
          <w:rFonts w:ascii="Arial" w:hAnsi="Arial" w:cs="Arial"/>
          <w:color w:val="000000" w:themeColor="text1"/>
          <w:sz w:val="24"/>
          <w:szCs w:val="24"/>
        </w:rPr>
        <w:t xml:space="preserve"> prudencia en la administración de sus recursos, así como tomar las previsiones necesarias y realizar acciones para implementar medidas de racionalidad y eficiencia en el ejercicio del gasto, en virtud de que todas las estimaciones de crecimiento para </w:t>
      </w:r>
      <w:r w:rsidR="00C65CDE" w:rsidRPr="00670B41">
        <w:rPr>
          <w:rFonts w:ascii="Arial" w:hAnsi="Arial" w:cs="Arial"/>
          <w:color w:val="000000" w:themeColor="text1"/>
          <w:sz w:val="24"/>
          <w:szCs w:val="24"/>
        </w:rPr>
        <w:t xml:space="preserve">el </w:t>
      </w:r>
      <w:r w:rsidRPr="00670B41">
        <w:rPr>
          <w:rFonts w:ascii="Arial" w:hAnsi="Arial" w:cs="Arial"/>
          <w:color w:val="000000" w:themeColor="text1"/>
          <w:sz w:val="24"/>
          <w:szCs w:val="24"/>
        </w:rPr>
        <w:t>ejercicio fiscal se verán afectadas por efecto de la emergencia sanitaria y su impacto en la actividad económica.</w:t>
      </w:r>
    </w:p>
    <w:p w14:paraId="541EFC50" w14:textId="46E5F612" w:rsidR="00A06AE8" w:rsidRPr="00670B41" w:rsidRDefault="00A06AE8" w:rsidP="00657E39">
      <w:pPr>
        <w:spacing w:after="0" w:line="264" w:lineRule="auto"/>
        <w:jc w:val="both"/>
        <w:rPr>
          <w:rFonts w:ascii="Arial" w:hAnsi="Arial" w:cs="Arial"/>
          <w:color w:val="000000" w:themeColor="text1"/>
          <w:sz w:val="24"/>
          <w:szCs w:val="24"/>
        </w:rPr>
      </w:pPr>
    </w:p>
    <w:p w14:paraId="205EC111" w14:textId="662FCCC1" w:rsidR="00B1514D" w:rsidRPr="00670B41" w:rsidRDefault="00C61D27" w:rsidP="00657E39">
      <w:pPr>
        <w:pStyle w:val="Prrafodelista"/>
        <w:spacing w:after="0" w:line="264" w:lineRule="auto"/>
        <w:ind w:left="0" w:firstLine="708"/>
        <w:jc w:val="both"/>
        <w:rPr>
          <w:rFonts w:ascii="Arial" w:hAnsi="Arial" w:cs="Arial"/>
          <w:color w:val="000000" w:themeColor="text1"/>
          <w:sz w:val="24"/>
          <w:szCs w:val="24"/>
          <w:shd w:val="clear" w:color="auto" w:fill="FEFEFE"/>
        </w:rPr>
      </w:pPr>
      <w:proofErr w:type="gramStart"/>
      <w:r w:rsidRPr="00670B41">
        <w:rPr>
          <w:rFonts w:ascii="Arial" w:eastAsia="Calibri" w:hAnsi="Arial" w:cs="Arial"/>
          <w:color w:val="000000" w:themeColor="text1"/>
          <w:sz w:val="24"/>
          <w:szCs w:val="24"/>
          <w:lang w:eastAsia="en-US"/>
        </w:rPr>
        <w:t>Que</w:t>
      </w:r>
      <w:proofErr w:type="gramEnd"/>
      <w:r w:rsidRPr="00670B41">
        <w:rPr>
          <w:rFonts w:ascii="Arial" w:eastAsia="Calibri" w:hAnsi="Arial" w:cs="Arial"/>
          <w:color w:val="000000" w:themeColor="text1"/>
          <w:sz w:val="24"/>
          <w:szCs w:val="24"/>
          <w:lang w:eastAsia="en-US"/>
        </w:rPr>
        <w:t xml:space="preserve"> </w:t>
      </w:r>
      <w:r w:rsidR="00C5031A" w:rsidRPr="00670B41">
        <w:rPr>
          <w:rFonts w:ascii="Arial" w:eastAsia="Calibri" w:hAnsi="Arial" w:cs="Arial"/>
          <w:color w:val="000000" w:themeColor="text1"/>
          <w:sz w:val="24"/>
          <w:szCs w:val="24"/>
          <w:lang w:eastAsia="en-US"/>
        </w:rPr>
        <w:t>con fundamento</w:t>
      </w:r>
      <w:r w:rsidR="000C2F17" w:rsidRPr="00670B41">
        <w:rPr>
          <w:rFonts w:ascii="Arial" w:eastAsia="Calibri" w:hAnsi="Arial" w:cs="Arial"/>
          <w:color w:val="000000" w:themeColor="text1"/>
          <w:sz w:val="24"/>
          <w:szCs w:val="24"/>
          <w:lang w:eastAsia="en-US"/>
        </w:rPr>
        <w:t xml:space="preserve"> en las consideraciones vertidas</w:t>
      </w:r>
      <w:r w:rsidR="005A2B35" w:rsidRPr="00670B41">
        <w:rPr>
          <w:rFonts w:ascii="Arial" w:eastAsia="Calibri" w:hAnsi="Arial" w:cs="Arial"/>
          <w:color w:val="000000" w:themeColor="text1"/>
          <w:sz w:val="24"/>
          <w:szCs w:val="24"/>
          <w:lang w:eastAsia="en-US"/>
        </w:rPr>
        <w:t xml:space="preserve">, </w:t>
      </w:r>
      <w:r w:rsidR="00670B41" w:rsidRPr="00670B41">
        <w:rPr>
          <w:rFonts w:ascii="Arial" w:eastAsia="Calibri" w:hAnsi="Arial" w:cs="Arial"/>
          <w:color w:val="000000" w:themeColor="text1"/>
          <w:sz w:val="24"/>
          <w:szCs w:val="24"/>
          <w:lang w:eastAsia="en-US"/>
        </w:rPr>
        <w:t xml:space="preserve">considero que </w:t>
      </w:r>
      <w:r w:rsidR="00C94787" w:rsidRPr="00670B41">
        <w:rPr>
          <w:rFonts w:ascii="Arial" w:eastAsia="Calibri" w:hAnsi="Arial" w:cs="Arial"/>
          <w:color w:val="000000" w:themeColor="text1"/>
          <w:sz w:val="24"/>
          <w:szCs w:val="24"/>
          <w:lang w:eastAsia="en-US"/>
        </w:rPr>
        <w:t xml:space="preserve">es necesario </w:t>
      </w:r>
      <w:r w:rsidR="0071474D" w:rsidRPr="00670B41">
        <w:rPr>
          <w:rFonts w:ascii="Arial" w:eastAsia="Calibri" w:hAnsi="Arial" w:cs="Arial"/>
          <w:color w:val="000000" w:themeColor="text1"/>
          <w:sz w:val="24"/>
          <w:szCs w:val="24"/>
          <w:lang w:eastAsia="en-US"/>
        </w:rPr>
        <w:t xml:space="preserve">exhortar </w:t>
      </w:r>
      <w:r w:rsidR="00262AFF" w:rsidRPr="00670B41">
        <w:rPr>
          <w:rFonts w:ascii="Arial" w:eastAsia="Calibri" w:hAnsi="Arial" w:cs="Arial"/>
          <w:color w:val="000000" w:themeColor="text1"/>
          <w:sz w:val="24"/>
          <w:szCs w:val="24"/>
          <w:lang w:eastAsia="en-US"/>
        </w:rPr>
        <w:t>respetuosamente</w:t>
      </w:r>
      <w:r w:rsidR="004D0AA4" w:rsidRPr="00670B41">
        <w:rPr>
          <w:rFonts w:ascii="Arial" w:hAnsi="Arial" w:cs="Arial"/>
          <w:color w:val="000000" w:themeColor="text1"/>
          <w:sz w:val="24"/>
          <w:szCs w:val="24"/>
        </w:rPr>
        <w:t xml:space="preserve"> a </w:t>
      </w:r>
      <w:r w:rsidR="00C114EF" w:rsidRPr="00670B41">
        <w:rPr>
          <w:rFonts w:ascii="Arial" w:hAnsi="Arial" w:cs="Arial"/>
          <w:color w:val="000000" w:themeColor="text1"/>
          <w:sz w:val="24"/>
          <w:szCs w:val="24"/>
          <w:shd w:val="clear" w:color="auto" w:fill="FEFEFE"/>
        </w:rPr>
        <w:t>la Secretaría de Hacienda y Crédito Público del Gobierno de la República, para que frene el recorte de las participaciones que les corresponden a los 217 Ayuntamientos del Estado de Puebla</w:t>
      </w:r>
      <w:r w:rsidR="00B1514D" w:rsidRPr="00670B41">
        <w:rPr>
          <w:rFonts w:ascii="Arial" w:hAnsi="Arial" w:cs="Arial"/>
          <w:color w:val="000000" w:themeColor="text1"/>
          <w:sz w:val="24"/>
          <w:szCs w:val="24"/>
          <w:shd w:val="clear" w:color="auto" w:fill="FEFEFE"/>
        </w:rPr>
        <w:t>.</w:t>
      </w:r>
    </w:p>
    <w:p w14:paraId="159AEE6A" w14:textId="77777777" w:rsidR="00B1514D" w:rsidRPr="00670B41" w:rsidRDefault="00B1514D" w:rsidP="00657E39">
      <w:pPr>
        <w:pStyle w:val="Prrafodelista"/>
        <w:spacing w:after="0" w:line="264" w:lineRule="auto"/>
        <w:ind w:left="0" w:firstLine="708"/>
        <w:jc w:val="both"/>
        <w:rPr>
          <w:rFonts w:ascii="Arial" w:hAnsi="Arial" w:cs="Arial"/>
          <w:color w:val="000000" w:themeColor="text1"/>
          <w:sz w:val="24"/>
          <w:szCs w:val="24"/>
          <w:shd w:val="clear" w:color="auto" w:fill="FEFEFE"/>
        </w:rPr>
      </w:pPr>
    </w:p>
    <w:p w14:paraId="4617D896" w14:textId="2C19F649" w:rsidR="00C114EF" w:rsidRPr="00670B41" w:rsidRDefault="00B1514D" w:rsidP="00657E39">
      <w:pPr>
        <w:pStyle w:val="Prrafodelista"/>
        <w:spacing w:after="0" w:line="264" w:lineRule="auto"/>
        <w:ind w:left="0" w:firstLine="708"/>
        <w:jc w:val="both"/>
        <w:rPr>
          <w:rFonts w:ascii="Arial" w:hAnsi="Arial" w:cs="Arial"/>
          <w:color w:val="000000" w:themeColor="text1"/>
          <w:sz w:val="24"/>
          <w:szCs w:val="24"/>
        </w:rPr>
      </w:pPr>
      <w:proofErr w:type="spellStart"/>
      <w:r w:rsidRPr="00670B41">
        <w:rPr>
          <w:rFonts w:ascii="Arial" w:hAnsi="Arial" w:cs="Arial"/>
          <w:color w:val="000000" w:themeColor="text1"/>
          <w:sz w:val="24"/>
          <w:szCs w:val="24"/>
          <w:shd w:val="clear" w:color="auto" w:fill="FEFEFE"/>
        </w:rPr>
        <w:t>Que</w:t>
      </w:r>
      <w:proofErr w:type="spellEnd"/>
      <w:r w:rsidRPr="00670B41">
        <w:rPr>
          <w:rFonts w:ascii="Arial" w:hAnsi="Arial" w:cs="Arial"/>
          <w:color w:val="000000" w:themeColor="text1"/>
          <w:sz w:val="24"/>
          <w:szCs w:val="24"/>
          <w:shd w:val="clear" w:color="auto" w:fill="FEFEFE"/>
        </w:rPr>
        <w:t xml:space="preserve"> asimismo, </w:t>
      </w:r>
      <w:r w:rsidR="00670B41" w:rsidRPr="00670B41">
        <w:rPr>
          <w:rFonts w:ascii="Arial" w:hAnsi="Arial" w:cs="Arial"/>
          <w:color w:val="000000" w:themeColor="text1"/>
          <w:sz w:val="24"/>
          <w:szCs w:val="24"/>
          <w:shd w:val="clear" w:color="auto" w:fill="FEFEFE"/>
        </w:rPr>
        <w:t>d</w:t>
      </w:r>
      <w:r w:rsidRPr="00670B41">
        <w:rPr>
          <w:rFonts w:ascii="Arial" w:hAnsi="Arial" w:cs="Arial"/>
          <w:color w:val="000000" w:themeColor="text1"/>
          <w:sz w:val="24"/>
          <w:szCs w:val="24"/>
          <w:shd w:val="clear" w:color="auto" w:fill="FEFEFE"/>
        </w:rPr>
        <w:t>e</w:t>
      </w:r>
      <w:r w:rsidR="00670B41" w:rsidRPr="00670B41">
        <w:rPr>
          <w:rFonts w:ascii="Arial" w:hAnsi="Arial" w:cs="Arial"/>
          <w:color w:val="000000" w:themeColor="text1"/>
          <w:sz w:val="24"/>
          <w:szCs w:val="24"/>
          <w:shd w:val="clear" w:color="auto" w:fill="FEFEFE"/>
        </w:rPr>
        <w:t>be</w:t>
      </w:r>
      <w:r w:rsidRPr="00670B41">
        <w:rPr>
          <w:rFonts w:ascii="Arial" w:hAnsi="Arial" w:cs="Arial"/>
          <w:color w:val="000000" w:themeColor="text1"/>
          <w:sz w:val="24"/>
          <w:szCs w:val="24"/>
          <w:shd w:val="clear" w:color="auto" w:fill="FEFEFE"/>
        </w:rPr>
        <w:t xml:space="preserve"> exhorta</w:t>
      </w:r>
      <w:r w:rsidR="00670B41" w:rsidRPr="00670B41">
        <w:rPr>
          <w:rFonts w:ascii="Arial" w:hAnsi="Arial" w:cs="Arial"/>
          <w:color w:val="000000" w:themeColor="text1"/>
          <w:sz w:val="24"/>
          <w:szCs w:val="24"/>
          <w:shd w:val="clear" w:color="auto" w:fill="FEFEFE"/>
        </w:rPr>
        <w:t>rse</w:t>
      </w:r>
      <w:r w:rsidRPr="00670B41">
        <w:rPr>
          <w:rFonts w:ascii="Arial" w:hAnsi="Arial" w:cs="Arial"/>
          <w:color w:val="000000" w:themeColor="text1"/>
          <w:sz w:val="24"/>
          <w:szCs w:val="24"/>
          <w:shd w:val="clear" w:color="auto" w:fill="FEFEFE"/>
        </w:rPr>
        <w:t xml:space="preserve"> respetuosamente a la Secretaría de Hacienda y Crédito Público del Gobierno de la República y a la Secretaría de Planeación y Finanzas del Gobierno del Estado para que implementen acciones y programas </w:t>
      </w:r>
      <w:r w:rsidR="00657E39" w:rsidRPr="00670B41">
        <w:rPr>
          <w:rFonts w:ascii="Arial" w:hAnsi="Arial" w:cs="Arial"/>
          <w:color w:val="000000" w:themeColor="text1"/>
          <w:sz w:val="24"/>
          <w:szCs w:val="24"/>
          <w:shd w:val="clear" w:color="auto" w:fill="FEFEFE"/>
        </w:rPr>
        <w:t>que permitan</w:t>
      </w:r>
      <w:r w:rsidRPr="00670B41">
        <w:rPr>
          <w:rFonts w:ascii="Arial" w:hAnsi="Arial" w:cs="Arial"/>
          <w:color w:val="000000" w:themeColor="text1"/>
          <w:sz w:val="24"/>
          <w:szCs w:val="24"/>
          <w:shd w:val="clear" w:color="auto" w:fill="FEFEFE"/>
        </w:rPr>
        <w:t xml:space="preserve"> ayudar</w:t>
      </w:r>
      <w:r w:rsidR="00657E39" w:rsidRPr="00670B41">
        <w:rPr>
          <w:rFonts w:ascii="Arial" w:hAnsi="Arial" w:cs="Arial"/>
          <w:color w:val="000000" w:themeColor="text1"/>
          <w:sz w:val="24"/>
          <w:szCs w:val="24"/>
          <w:shd w:val="clear" w:color="auto" w:fill="FEFEFE"/>
        </w:rPr>
        <w:t xml:space="preserve"> a las finanzas</w:t>
      </w:r>
      <w:r w:rsidRPr="00670B41">
        <w:rPr>
          <w:rFonts w:ascii="Arial" w:hAnsi="Arial" w:cs="Arial"/>
          <w:color w:val="000000" w:themeColor="text1"/>
          <w:sz w:val="24"/>
          <w:szCs w:val="24"/>
          <w:shd w:val="clear" w:color="auto" w:fill="FEFEFE"/>
        </w:rPr>
        <w:t xml:space="preserve"> </w:t>
      </w:r>
      <w:r w:rsidR="00657E39" w:rsidRPr="00670B41">
        <w:rPr>
          <w:rFonts w:ascii="Arial" w:hAnsi="Arial" w:cs="Arial"/>
          <w:color w:val="000000" w:themeColor="text1"/>
          <w:sz w:val="24"/>
          <w:szCs w:val="24"/>
          <w:shd w:val="clear" w:color="auto" w:fill="FEFEFE"/>
        </w:rPr>
        <w:t>de</w:t>
      </w:r>
      <w:r w:rsidRPr="00670B41">
        <w:rPr>
          <w:rFonts w:ascii="Arial" w:hAnsi="Arial" w:cs="Arial"/>
          <w:color w:val="000000" w:themeColor="text1"/>
          <w:sz w:val="24"/>
          <w:szCs w:val="24"/>
          <w:shd w:val="clear" w:color="auto" w:fill="FEFEFE"/>
        </w:rPr>
        <w:t xml:space="preserve"> </w:t>
      </w:r>
      <w:r w:rsidR="00657E39" w:rsidRPr="00670B41">
        <w:rPr>
          <w:rFonts w:ascii="Arial" w:hAnsi="Arial" w:cs="Arial"/>
          <w:color w:val="000000" w:themeColor="text1"/>
          <w:sz w:val="24"/>
          <w:szCs w:val="24"/>
          <w:shd w:val="clear" w:color="auto" w:fill="FEFEFE"/>
        </w:rPr>
        <w:t>lo</w:t>
      </w:r>
      <w:r w:rsidRPr="00670B41">
        <w:rPr>
          <w:rFonts w:ascii="Arial" w:hAnsi="Arial" w:cs="Arial"/>
          <w:color w:val="000000" w:themeColor="text1"/>
          <w:sz w:val="24"/>
          <w:szCs w:val="24"/>
          <w:shd w:val="clear" w:color="auto" w:fill="FEFEFE"/>
        </w:rPr>
        <w:t xml:space="preserve">s </w:t>
      </w:r>
      <w:r w:rsidR="00657E39" w:rsidRPr="00670B41">
        <w:rPr>
          <w:rFonts w:ascii="Arial" w:hAnsi="Arial" w:cs="Arial"/>
          <w:color w:val="000000" w:themeColor="text1"/>
          <w:sz w:val="24"/>
          <w:szCs w:val="24"/>
          <w:shd w:val="clear" w:color="auto" w:fill="FEFEFE"/>
        </w:rPr>
        <w:t>217 Ayuntamientos de la Entidad ante los recortes presupuestales que han sufrido</w:t>
      </w:r>
      <w:r w:rsidRPr="00670B41">
        <w:rPr>
          <w:rFonts w:ascii="Arial" w:hAnsi="Arial" w:cs="Arial"/>
          <w:color w:val="000000" w:themeColor="text1"/>
          <w:sz w:val="24"/>
          <w:szCs w:val="24"/>
          <w:shd w:val="clear" w:color="auto" w:fill="FEFEFE"/>
        </w:rPr>
        <w:t>, con la finalidad de que puedan seguir desempeñando los servicios públicos que les corresponden y realizar los pagos de insumos y nómina</w:t>
      </w:r>
      <w:r w:rsidR="00657E39" w:rsidRPr="00670B41">
        <w:rPr>
          <w:rFonts w:ascii="Arial" w:hAnsi="Arial" w:cs="Arial"/>
          <w:color w:val="000000" w:themeColor="text1"/>
          <w:sz w:val="24"/>
          <w:szCs w:val="24"/>
          <w:shd w:val="clear" w:color="auto" w:fill="FEFEFE"/>
        </w:rPr>
        <w:t xml:space="preserve"> respectivos</w:t>
      </w:r>
      <w:r w:rsidRPr="00670B41">
        <w:rPr>
          <w:rFonts w:ascii="Arial" w:hAnsi="Arial" w:cs="Arial"/>
          <w:color w:val="000000" w:themeColor="text1"/>
          <w:sz w:val="24"/>
          <w:szCs w:val="24"/>
          <w:shd w:val="clear" w:color="auto" w:fill="FEFEFE"/>
        </w:rPr>
        <w:t xml:space="preserve">. </w:t>
      </w:r>
    </w:p>
    <w:p w14:paraId="3FF6A48F" w14:textId="77777777" w:rsidR="00F80E77" w:rsidRPr="00670B41" w:rsidRDefault="00F80E77" w:rsidP="00657E39">
      <w:pPr>
        <w:spacing w:after="0" w:line="264" w:lineRule="auto"/>
        <w:jc w:val="both"/>
        <w:rPr>
          <w:rFonts w:ascii="Arial" w:eastAsia="Calibri" w:hAnsi="Arial" w:cs="Arial"/>
          <w:color w:val="000000" w:themeColor="text1"/>
          <w:sz w:val="24"/>
          <w:szCs w:val="24"/>
          <w:lang w:eastAsia="en-US"/>
        </w:rPr>
      </w:pPr>
    </w:p>
    <w:p w14:paraId="7413D2CB" w14:textId="5D6948A1" w:rsidR="00AD4DBD" w:rsidRPr="00670B41" w:rsidRDefault="003123D2" w:rsidP="00657E39">
      <w:pPr>
        <w:spacing w:after="0" w:line="264" w:lineRule="auto"/>
        <w:jc w:val="both"/>
        <w:rPr>
          <w:rFonts w:ascii="Arial" w:eastAsia="Calibri" w:hAnsi="Arial" w:cs="Arial"/>
          <w:color w:val="000000" w:themeColor="text1"/>
          <w:sz w:val="24"/>
          <w:szCs w:val="24"/>
          <w:lang w:eastAsia="en-US"/>
        </w:rPr>
      </w:pPr>
      <w:r w:rsidRPr="00670B41">
        <w:rPr>
          <w:rFonts w:ascii="Arial" w:eastAsia="Calibri" w:hAnsi="Arial" w:cs="Arial"/>
          <w:color w:val="000000" w:themeColor="text1"/>
          <w:sz w:val="24"/>
          <w:szCs w:val="24"/>
          <w:lang w:eastAsia="en-US"/>
        </w:rPr>
        <w:tab/>
      </w:r>
      <w:r w:rsidR="001D1797" w:rsidRPr="00670B41">
        <w:rPr>
          <w:rFonts w:ascii="Arial" w:eastAsia="Calibri" w:hAnsi="Arial" w:cs="Arial"/>
          <w:color w:val="000000" w:themeColor="text1"/>
          <w:sz w:val="24"/>
          <w:szCs w:val="24"/>
          <w:lang w:eastAsia="en-US"/>
        </w:rPr>
        <w:t xml:space="preserve">Por lo anteriormente expuesto y fundado, me permito someter a </w:t>
      </w:r>
      <w:r w:rsidR="00670B41" w:rsidRPr="00670B41">
        <w:rPr>
          <w:rFonts w:ascii="Arial" w:eastAsia="Calibri" w:hAnsi="Arial" w:cs="Arial"/>
          <w:color w:val="000000" w:themeColor="text1"/>
          <w:sz w:val="24"/>
          <w:szCs w:val="24"/>
          <w:lang w:eastAsia="en-US"/>
        </w:rPr>
        <w:t xml:space="preserve">la </w:t>
      </w:r>
      <w:r w:rsidR="001D1797" w:rsidRPr="00670B41">
        <w:rPr>
          <w:rFonts w:ascii="Arial" w:eastAsia="Calibri" w:hAnsi="Arial" w:cs="Arial"/>
          <w:color w:val="000000" w:themeColor="text1"/>
          <w:sz w:val="24"/>
          <w:szCs w:val="24"/>
          <w:lang w:eastAsia="en-US"/>
        </w:rPr>
        <w:t>consideración de esta Soberanía el siguiente:</w:t>
      </w:r>
    </w:p>
    <w:p w14:paraId="07A08332" w14:textId="1088BAE1" w:rsidR="00887EA8" w:rsidRPr="00670B41" w:rsidRDefault="00887EA8" w:rsidP="00657E39">
      <w:pPr>
        <w:spacing w:after="0" w:line="264" w:lineRule="auto"/>
        <w:jc w:val="both"/>
        <w:rPr>
          <w:rFonts w:ascii="Arial" w:eastAsia="Calibri" w:hAnsi="Arial" w:cs="Arial"/>
          <w:color w:val="000000" w:themeColor="text1"/>
          <w:sz w:val="24"/>
          <w:szCs w:val="24"/>
          <w:lang w:eastAsia="en-US"/>
        </w:rPr>
      </w:pPr>
    </w:p>
    <w:p w14:paraId="68760F1F" w14:textId="77777777" w:rsidR="00657E39" w:rsidRPr="00670B41" w:rsidRDefault="00657E39" w:rsidP="00657E39">
      <w:pPr>
        <w:spacing w:after="0" w:line="264" w:lineRule="auto"/>
        <w:jc w:val="both"/>
        <w:rPr>
          <w:rFonts w:ascii="Arial" w:eastAsia="Calibri" w:hAnsi="Arial" w:cs="Arial"/>
          <w:color w:val="000000" w:themeColor="text1"/>
          <w:sz w:val="24"/>
          <w:szCs w:val="24"/>
          <w:lang w:eastAsia="en-US"/>
        </w:rPr>
      </w:pPr>
    </w:p>
    <w:p w14:paraId="32047DF5" w14:textId="5E57BABD" w:rsidR="00AD4DBD" w:rsidRPr="00670B41" w:rsidRDefault="00AD4DBD" w:rsidP="00657E39">
      <w:pPr>
        <w:spacing w:after="0" w:line="264" w:lineRule="auto"/>
        <w:jc w:val="center"/>
        <w:rPr>
          <w:rFonts w:ascii="Arial" w:eastAsia="Calibri" w:hAnsi="Arial" w:cs="Arial"/>
          <w:b/>
          <w:color w:val="000000" w:themeColor="text1"/>
          <w:sz w:val="24"/>
          <w:szCs w:val="24"/>
          <w:lang w:eastAsia="en-US"/>
        </w:rPr>
      </w:pPr>
      <w:r w:rsidRPr="00670B41">
        <w:rPr>
          <w:rFonts w:ascii="Arial" w:eastAsia="Calibri" w:hAnsi="Arial" w:cs="Arial"/>
          <w:b/>
          <w:color w:val="000000" w:themeColor="text1"/>
          <w:sz w:val="24"/>
          <w:szCs w:val="24"/>
          <w:lang w:eastAsia="en-US"/>
        </w:rPr>
        <w:t>A C U E R D O</w:t>
      </w:r>
    </w:p>
    <w:p w14:paraId="2CC99E61" w14:textId="142EF9BF" w:rsidR="00887EA8" w:rsidRPr="00670B41" w:rsidRDefault="00887EA8" w:rsidP="00657E39">
      <w:pPr>
        <w:spacing w:after="0" w:line="264" w:lineRule="auto"/>
        <w:jc w:val="both"/>
        <w:rPr>
          <w:rFonts w:ascii="Arial" w:eastAsia="Calibri" w:hAnsi="Arial" w:cs="Arial"/>
          <w:color w:val="000000" w:themeColor="text1"/>
          <w:sz w:val="24"/>
          <w:szCs w:val="24"/>
          <w:lang w:eastAsia="en-US"/>
        </w:rPr>
      </w:pPr>
    </w:p>
    <w:p w14:paraId="692FD3EC" w14:textId="77777777" w:rsidR="00657E39" w:rsidRPr="00670B41" w:rsidRDefault="00657E39" w:rsidP="00657E39">
      <w:pPr>
        <w:spacing w:after="0" w:line="264" w:lineRule="auto"/>
        <w:jc w:val="both"/>
        <w:rPr>
          <w:rFonts w:ascii="Arial" w:eastAsia="Calibri" w:hAnsi="Arial" w:cs="Arial"/>
          <w:color w:val="000000" w:themeColor="text1"/>
          <w:sz w:val="24"/>
          <w:szCs w:val="24"/>
          <w:lang w:eastAsia="en-US"/>
        </w:rPr>
      </w:pPr>
    </w:p>
    <w:p w14:paraId="4AD46D03" w14:textId="0B537F14" w:rsidR="00657E39" w:rsidRPr="00670B41" w:rsidRDefault="00657E39" w:rsidP="00657E39">
      <w:pPr>
        <w:pStyle w:val="Prrafodelista"/>
        <w:spacing w:after="0" w:line="264" w:lineRule="auto"/>
        <w:ind w:left="0" w:firstLine="708"/>
        <w:jc w:val="both"/>
        <w:rPr>
          <w:rFonts w:ascii="Arial" w:hAnsi="Arial" w:cs="Arial"/>
          <w:color w:val="000000" w:themeColor="text1"/>
          <w:sz w:val="24"/>
          <w:szCs w:val="24"/>
          <w:shd w:val="clear" w:color="auto" w:fill="FEFEFE"/>
        </w:rPr>
      </w:pPr>
      <w:proofErr w:type="gramStart"/>
      <w:r w:rsidRPr="00670B41">
        <w:rPr>
          <w:rFonts w:ascii="Arial" w:eastAsia="Calibri" w:hAnsi="Arial" w:cs="Arial"/>
          <w:b/>
          <w:color w:val="000000" w:themeColor="text1"/>
          <w:sz w:val="24"/>
          <w:szCs w:val="24"/>
          <w:lang w:eastAsia="en-US"/>
        </w:rPr>
        <w:t>PRIMER</w:t>
      </w:r>
      <w:r w:rsidR="00AD4DBD" w:rsidRPr="00670B41">
        <w:rPr>
          <w:rFonts w:ascii="Arial" w:eastAsia="Calibri" w:hAnsi="Arial" w:cs="Arial"/>
          <w:b/>
          <w:color w:val="000000" w:themeColor="text1"/>
          <w:sz w:val="24"/>
          <w:szCs w:val="24"/>
          <w:lang w:eastAsia="en-US"/>
        </w:rPr>
        <w:t>O.-</w:t>
      </w:r>
      <w:proofErr w:type="gramEnd"/>
      <w:r w:rsidR="00AD4DBD" w:rsidRPr="00670B41">
        <w:rPr>
          <w:rFonts w:ascii="Arial" w:eastAsia="Calibri" w:hAnsi="Arial" w:cs="Arial"/>
          <w:color w:val="000000" w:themeColor="text1"/>
          <w:sz w:val="24"/>
          <w:szCs w:val="24"/>
          <w:lang w:eastAsia="en-US"/>
        </w:rPr>
        <w:t xml:space="preserve"> </w:t>
      </w:r>
      <w:r w:rsidR="00C5031A" w:rsidRPr="00670B41">
        <w:rPr>
          <w:rFonts w:ascii="Arial" w:eastAsia="Calibri" w:hAnsi="Arial" w:cs="Arial"/>
          <w:color w:val="000000" w:themeColor="text1"/>
          <w:sz w:val="24"/>
          <w:szCs w:val="24"/>
          <w:lang w:eastAsia="en-US"/>
        </w:rPr>
        <w:t xml:space="preserve">Se exhorta </w:t>
      </w:r>
      <w:r w:rsidRPr="00670B41">
        <w:rPr>
          <w:rFonts w:ascii="Arial" w:eastAsia="Calibri" w:hAnsi="Arial" w:cs="Arial"/>
          <w:color w:val="000000" w:themeColor="text1"/>
          <w:sz w:val="24"/>
          <w:szCs w:val="24"/>
          <w:lang w:eastAsia="en-US"/>
        </w:rPr>
        <w:t>respetuosamente</w:t>
      </w:r>
      <w:r w:rsidRPr="00670B41">
        <w:rPr>
          <w:rFonts w:ascii="Arial" w:hAnsi="Arial" w:cs="Arial"/>
          <w:color w:val="000000" w:themeColor="text1"/>
          <w:sz w:val="24"/>
          <w:szCs w:val="24"/>
        </w:rPr>
        <w:t xml:space="preserve"> a </w:t>
      </w:r>
      <w:r w:rsidRPr="00670B41">
        <w:rPr>
          <w:rFonts w:ascii="Arial" w:hAnsi="Arial" w:cs="Arial"/>
          <w:color w:val="000000" w:themeColor="text1"/>
          <w:sz w:val="24"/>
          <w:szCs w:val="24"/>
          <w:shd w:val="clear" w:color="auto" w:fill="FEFEFE"/>
        </w:rPr>
        <w:t>la Secretaría de Hacienda y Crédito Público del Gobierno de la República, para que frene el recorte de las participaciones que les corresponden a los 217 Ayuntamientos del Estado de Puebla.</w:t>
      </w:r>
    </w:p>
    <w:p w14:paraId="1D3ED299" w14:textId="0E21F121" w:rsidR="00657E39" w:rsidRPr="00670B41" w:rsidRDefault="00657E39" w:rsidP="00657E39">
      <w:pPr>
        <w:pStyle w:val="Prrafodelista"/>
        <w:spacing w:after="0" w:line="264" w:lineRule="auto"/>
        <w:ind w:left="0" w:firstLine="708"/>
        <w:jc w:val="both"/>
        <w:rPr>
          <w:rFonts w:ascii="Arial" w:hAnsi="Arial" w:cs="Arial"/>
          <w:color w:val="000000" w:themeColor="text1"/>
          <w:sz w:val="24"/>
          <w:szCs w:val="24"/>
          <w:shd w:val="clear" w:color="auto" w:fill="FEFEFE"/>
        </w:rPr>
      </w:pPr>
    </w:p>
    <w:p w14:paraId="541B4A39" w14:textId="60852E4F" w:rsidR="00657E39" w:rsidRPr="00670B41" w:rsidRDefault="00657E39" w:rsidP="00657E39">
      <w:pPr>
        <w:pStyle w:val="Prrafodelista"/>
        <w:spacing w:after="0" w:line="264" w:lineRule="auto"/>
        <w:ind w:left="0" w:firstLine="708"/>
        <w:jc w:val="both"/>
        <w:rPr>
          <w:rFonts w:ascii="Arial" w:hAnsi="Arial" w:cs="Arial"/>
          <w:color w:val="000000" w:themeColor="text1"/>
          <w:sz w:val="24"/>
          <w:szCs w:val="24"/>
        </w:rPr>
      </w:pPr>
      <w:proofErr w:type="gramStart"/>
      <w:r w:rsidRPr="00670B41">
        <w:rPr>
          <w:rFonts w:ascii="Arial" w:hAnsi="Arial" w:cs="Arial"/>
          <w:b/>
          <w:bCs/>
          <w:color w:val="000000" w:themeColor="text1"/>
          <w:sz w:val="24"/>
          <w:szCs w:val="24"/>
          <w:shd w:val="clear" w:color="auto" w:fill="FEFEFE"/>
        </w:rPr>
        <w:t>SEGUNDO.-</w:t>
      </w:r>
      <w:proofErr w:type="gramEnd"/>
      <w:r w:rsidRPr="00670B41">
        <w:rPr>
          <w:rFonts w:ascii="Arial" w:hAnsi="Arial" w:cs="Arial"/>
          <w:color w:val="000000" w:themeColor="text1"/>
          <w:sz w:val="24"/>
          <w:szCs w:val="24"/>
          <w:shd w:val="clear" w:color="auto" w:fill="FEFEFE"/>
        </w:rPr>
        <w:t xml:space="preserve"> Se exhorta respetuosamente a la Secretaría de Hacienda y Crédito Público del Gobierno de la República y a la Secretaría de Planeación y Finanzas del Gobierno del Estado para que implementen acciones y programas que permitan ayudar a las finanzas de los 217 Ayuntamientos de la Entidad ante los recortes presupuestales que han sufrido, con la finalidad de que puedan seguir desempeñando los servicios públicos que les corresponden y realizar los pagos de insumos y nómina respectivos. </w:t>
      </w:r>
    </w:p>
    <w:p w14:paraId="688E4E1F" w14:textId="5266EF4B" w:rsidR="00887EA8" w:rsidRPr="00670B41" w:rsidRDefault="00887EA8" w:rsidP="00657E39">
      <w:pPr>
        <w:pStyle w:val="Prrafodelista"/>
        <w:spacing w:after="0" w:line="264" w:lineRule="auto"/>
        <w:ind w:left="0"/>
        <w:jc w:val="both"/>
        <w:rPr>
          <w:rFonts w:ascii="Arial" w:eastAsia="Calibri" w:hAnsi="Arial" w:cs="Arial"/>
          <w:b/>
          <w:color w:val="000000" w:themeColor="text1"/>
          <w:sz w:val="24"/>
          <w:szCs w:val="24"/>
          <w:lang w:eastAsia="en-US"/>
        </w:rPr>
      </w:pPr>
    </w:p>
    <w:p w14:paraId="27D13B2D" w14:textId="77777777" w:rsidR="003123D2" w:rsidRPr="00670B41" w:rsidRDefault="005A2B35" w:rsidP="00657E39">
      <w:pPr>
        <w:pStyle w:val="Prrafodelista"/>
        <w:spacing w:after="0" w:line="264" w:lineRule="auto"/>
        <w:ind w:left="0"/>
        <w:jc w:val="both"/>
        <w:rPr>
          <w:rFonts w:ascii="Arial" w:eastAsia="Calibri" w:hAnsi="Arial" w:cs="Arial"/>
          <w:b/>
          <w:color w:val="000000" w:themeColor="text1"/>
          <w:sz w:val="24"/>
          <w:szCs w:val="24"/>
          <w:lang w:val="pt-PT" w:eastAsia="en-US"/>
        </w:rPr>
      </w:pPr>
      <w:r w:rsidRPr="00670B41">
        <w:rPr>
          <w:rFonts w:ascii="Arial" w:eastAsia="Calibri" w:hAnsi="Arial" w:cs="Arial"/>
          <w:b/>
          <w:color w:val="000000" w:themeColor="text1"/>
          <w:sz w:val="24"/>
          <w:szCs w:val="24"/>
          <w:lang w:eastAsia="en-US"/>
        </w:rPr>
        <w:tab/>
      </w:r>
      <w:r w:rsidR="00AD4DBD" w:rsidRPr="00670B41">
        <w:rPr>
          <w:rFonts w:ascii="Arial" w:eastAsia="Calibri" w:hAnsi="Arial" w:cs="Arial"/>
          <w:b/>
          <w:color w:val="000000" w:themeColor="text1"/>
          <w:sz w:val="24"/>
          <w:szCs w:val="24"/>
          <w:lang w:eastAsia="en-US"/>
        </w:rPr>
        <w:t>Notifíquese.</w:t>
      </w:r>
    </w:p>
    <w:p w14:paraId="4552237A" w14:textId="7B27E73E" w:rsidR="00887EA8" w:rsidRPr="00670B41" w:rsidRDefault="00887EA8" w:rsidP="00657E39">
      <w:pPr>
        <w:widowControl w:val="0"/>
        <w:spacing w:after="0" w:line="264" w:lineRule="auto"/>
        <w:jc w:val="both"/>
        <w:rPr>
          <w:rFonts w:ascii="Arial" w:eastAsia="Times New Roman" w:hAnsi="Arial" w:cs="Arial"/>
          <w:b/>
          <w:color w:val="000000" w:themeColor="text1"/>
          <w:sz w:val="24"/>
          <w:szCs w:val="24"/>
          <w:lang w:val="de-DE" w:eastAsia="es-ES"/>
        </w:rPr>
      </w:pPr>
    </w:p>
    <w:p w14:paraId="44DF3341" w14:textId="77777777" w:rsidR="00887EA8" w:rsidRPr="00670B41" w:rsidRDefault="00887EA8" w:rsidP="00657E39">
      <w:pPr>
        <w:widowControl w:val="0"/>
        <w:spacing w:after="0" w:line="264" w:lineRule="auto"/>
        <w:jc w:val="both"/>
        <w:rPr>
          <w:rFonts w:ascii="Arial" w:eastAsia="Times New Roman" w:hAnsi="Arial" w:cs="Arial"/>
          <w:b/>
          <w:color w:val="000000" w:themeColor="text1"/>
          <w:sz w:val="24"/>
          <w:szCs w:val="24"/>
          <w:lang w:val="de-DE" w:eastAsia="es-ES"/>
        </w:rPr>
      </w:pPr>
    </w:p>
    <w:p w14:paraId="19D23709" w14:textId="77777777" w:rsidR="00AD4DBD" w:rsidRPr="00670B41" w:rsidRDefault="00AD4DBD" w:rsidP="00657E39">
      <w:pPr>
        <w:widowControl w:val="0"/>
        <w:spacing w:after="0" w:line="264" w:lineRule="auto"/>
        <w:jc w:val="center"/>
        <w:rPr>
          <w:rFonts w:ascii="Arial" w:eastAsia="Times New Roman" w:hAnsi="Arial" w:cs="Arial"/>
          <w:b/>
          <w:color w:val="000000" w:themeColor="text1"/>
          <w:sz w:val="24"/>
          <w:szCs w:val="24"/>
          <w:lang w:val="de-DE" w:eastAsia="es-ES"/>
        </w:rPr>
      </w:pPr>
      <w:r w:rsidRPr="00670B41">
        <w:rPr>
          <w:rFonts w:ascii="Arial" w:eastAsia="Times New Roman" w:hAnsi="Arial" w:cs="Arial"/>
          <w:b/>
          <w:color w:val="000000" w:themeColor="text1"/>
          <w:sz w:val="24"/>
          <w:szCs w:val="24"/>
          <w:lang w:val="de-DE" w:eastAsia="es-ES"/>
        </w:rPr>
        <w:t>A T E N T A M E N T E</w:t>
      </w:r>
    </w:p>
    <w:p w14:paraId="3096171B" w14:textId="77777777" w:rsidR="00B74DEF" w:rsidRPr="00670B41" w:rsidRDefault="00AD4DBD" w:rsidP="00657E39">
      <w:pPr>
        <w:widowControl w:val="0"/>
        <w:spacing w:after="0" w:line="264" w:lineRule="auto"/>
        <w:jc w:val="center"/>
        <w:rPr>
          <w:rFonts w:ascii="Arial" w:eastAsia="Times New Roman" w:hAnsi="Arial" w:cs="Arial"/>
          <w:b/>
          <w:color w:val="000000" w:themeColor="text1"/>
          <w:sz w:val="24"/>
          <w:szCs w:val="24"/>
          <w:lang w:val="de-DE" w:eastAsia="es-ES"/>
        </w:rPr>
      </w:pPr>
      <w:r w:rsidRPr="00670B41">
        <w:rPr>
          <w:rFonts w:ascii="Arial" w:eastAsia="Times New Roman" w:hAnsi="Arial" w:cs="Arial"/>
          <w:b/>
          <w:color w:val="000000" w:themeColor="text1"/>
          <w:sz w:val="24"/>
          <w:szCs w:val="24"/>
          <w:lang w:val="de-DE" w:eastAsia="es-ES"/>
        </w:rPr>
        <w:t xml:space="preserve">CUATRO VECES </w:t>
      </w:r>
      <w:r w:rsidR="00754A4A" w:rsidRPr="00670B41">
        <w:rPr>
          <w:rFonts w:ascii="Arial" w:eastAsia="Times New Roman" w:hAnsi="Arial" w:cs="Arial"/>
          <w:b/>
          <w:color w:val="000000" w:themeColor="text1"/>
          <w:sz w:val="24"/>
          <w:szCs w:val="24"/>
          <w:lang w:val="de-DE" w:eastAsia="es-ES"/>
        </w:rPr>
        <w:t xml:space="preserve">HEROICA PUEBLA DE ZARAGOZA, </w:t>
      </w:r>
    </w:p>
    <w:p w14:paraId="0901418D" w14:textId="480DBFFF" w:rsidR="00AD4DBD" w:rsidRPr="00670B41" w:rsidRDefault="00754A4A" w:rsidP="00657E39">
      <w:pPr>
        <w:widowControl w:val="0"/>
        <w:spacing w:after="0" w:line="264" w:lineRule="auto"/>
        <w:jc w:val="center"/>
        <w:rPr>
          <w:rFonts w:ascii="Arial" w:eastAsia="Times New Roman" w:hAnsi="Arial" w:cs="Arial"/>
          <w:b/>
          <w:color w:val="000000" w:themeColor="text1"/>
          <w:sz w:val="24"/>
          <w:szCs w:val="24"/>
          <w:lang w:val="de-DE" w:eastAsia="es-ES"/>
        </w:rPr>
      </w:pPr>
      <w:r w:rsidRPr="00670B41">
        <w:rPr>
          <w:rFonts w:ascii="Arial" w:eastAsia="Times New Roman" w:hAnsi="Arial" w:cs="Arial"/>
          <w:b/>
          <w:color w:val="000000" w:themeColor="text1"/>
          <w:sz w:val="24"/>
          <w:szCs w:val="24"/>
          <w:lang w:val="de-DE" w:eastAsia="es-ES"/>
        </w:rPr>
        <w:t xml:space="preserve">A </w:t>
      </w:r>
      <w:r w:rsidR="003A6F14" w:rsidRPr="00670B41">
        <w:rPr>
          <w:rFonts w:ascii="Arial" w:eastAsia="Times New Roman" w:hAnsi="Arial" w:cs="Arial"/>
          <w:b/>
          <w:color w:val="000000" w:themeColor="text1"/>
          <w:sz w:val="24"/>
          <w:szCs w:val="24"/>
          <w:lang w:val="de-DE" w:eastAsia="es-ES"/>
        </w:rPr>
        <w:t>3</w:t>
      </w:r>
      <w:r w:rsidR="00262AFF" w:rsidRPr="00670B41">
        <w:rPr>
          <w:rFonts w:ascii="Arial" w:eastAsia="Times New Roman" w:hAnsi="Arial" w:cs="Arial"/>
          <w:b/>
          <w:color w:val="000000" w:themeColor="text1"/>
          <w:sz w:val="24"/>
          <w:szCs w:val="24"/>
          <w:lang w:val="de-DE" w:eastAsia="es-ES"/>
        </w:rPr>
        <w:t xml:space="preserve"> DE </w:t>
      </w:r>
      <w:r w:rsidR="003A6F14" w:rsidRPr="00670B41">
        <w:rPr>
          <w:rFonts w:ascii="Arial" w:eastAsia="Times New Roman" w:hAnsi="Arial" w:cs="Arial"/>
          <w:b/>
          <w:color w:val="000000" w:themeColor="text1"/>
          <w:sz w:val="24"/>
          <w:szCs w:val="24"/>
          <w:lang w:val="de-DE" w:eastAsia="es-ES"/>
        </w:rPr>
        <w:t>JULI</w:t>
      </w:r>
      <w:r w:rsidR="0033034B" w:rsidRPr="00670B41">
        <w:rPr>
          <w:rFonts w:ascii="Arial" w:eastAsia="Times New Roman" w:hAnsi="Arial" w:cs="Arial"/>
          <w:b/>
          <w:color w:val="000000" w:themeColor="text1"/>
          <w:sz w:val="24"/>
          <w:szCs w:val="24"/>
          <w:lang w:val="de-DE" w:eastAsia="es-ES"/>
        </w:rPr>
        <w:t xml:space="preserve">O </w:t>
      </w:r>
      <w:r w:rsidR="00262AFF" w:rsidRPr="00670B41">
        <w:rPr>
          <w:rFonts w:ascii="Arial" w:eastAsia="Times New Roman" w:hAnsi="Arial" w:cs="Arial"/>
          <w:b/>
          <w:color w:val="000000" w:themeColor="text1"/>
          <w:sz w:val="24"/>
          <w:szCs w:val="24"/>
          <w:lang w:val="de-DE" w:eastAsia="es-ES"/>
        </w:rPr>
        <w:t>DE 20</w:t>
      </w:r>
      <w:r w:rsidR="003A6F14" w:rsidRPr="00670B41">
        <w:rPr>
          <w:rFonts w:ascii="Arial" w:eastAsia="Times New Roman" w:hAnsi="Arial" w:cs="Arial"/>
          <w:b/>
          <w:color w:val="000000" w:themeColor="text1"/>
          <w:sz w:val="24"/>
          <w:szCs w:val="24"/>
          <w:lang w:val="de-DE" w:eastAsia="es-ES"/>
        </w:rPr>
        <w:t>20</w:t>
      </w:r>
    </w:p>
    <w:p w14:paraId="361AF147" w14:textId="77777777" w:rsidR="00AD4DBD" w:rsidRPr="00670B41" w:rsidRDefault="00AD4DBD" w:rsidP="00657E39">
      <w:pPr>
        <w:widowControl w:val="0"/>
        <w:spacing w:after="0" w:line="264" w:lineRule="auto"/>
        <w:jc w:val="both"/>
        <w:rPr>
          <w:rFonts w:ascii="Arial" w:eastAsia="Times New Roman" w:hAnsi="Arial" w:cs="Arial"/>
          <w:b/>
          <w:color w:val="000000" w:themeColor="text1"/>
          <w:sz w:val="24"/>
          <w:szCs w:val="24"/>
          <w:lang w:val="de-DE" w:eastAsia="es-ES"/>
        </w:rPr>
      </w:pPr>
    </w:p>
    <w:p w14:paraId="42A6F8A6" w14:textId="77777777" w:rsidR="00AD4DBD" w:rsidRPr="00670B41" w:rsidRDefault="00AD4DBD" w:rsidP="00657E39">
      <w:pPr>
        <w:widowControl w:val="0"/>
        <w:spacing w:after="0" w:line="264" w:lineRule="auto"/>
        <w:jc w:val="both"/>
        <w:rPr>
          <w:rFonts w:ascii="Arial" w:eastAsia="Times New Roman" w:hAnsi="Arial" w:cs="Arial"/>
          <w:b/>
          <w:color w:val="000000" w:themeColor="text1"/>
          <w:sz w:val="24"/>
          <w:szCs w:val="24"/>
          <w:lang w:val="de-DE" w:eastAsia="es-ES"/>
        </w:rPr>
      </w:pPr>
    </w:p>
    <w:p w14:paraId="1A9DD990" w14:textId="77777777" w:rsidR="00AD4DBD" w:rsidRPr="00670B41" w:rsidRDefault="00AD4DBD" w:rsidP="00657E39">
      <w:pPr>
        <w:widowControl w:val="0"/>
        <w:spacing w:after="0" w:line="264" w:lineRule="auto"/>
        <w:jc w:val="both"/>
        <w:rPr>
          <w:rFonts w:ascii="Arial" w:eastAsia="Times New Roman" w:hAnsi="Arial" w:cs="Arial"/>
          <w:b/>
          <w:color w:val="000000" w:themeColor="text1"/>
          <w:sz w:val="24"/>
          <w:szCs w:val="24"/>
          <w:lang w:val="de-DE" w:eastAsia="es-ES"/>
        </w:rPr>
      </w:pPr>
    </w:p>
    <w:p w14:paraId="7B5E6F37" w14:textId="77777777" w:rsidR="003A6F14" w:rsidRPr="00670B41" w:rsidRDefault="003A6F14" w:rsidP="00657E39">
      <w:pPr>
        <w:widowControl w:val="0"/>
        <w:spacing w:after="0" w:line="264" w:lineRule="auto"/>
        <w:jc w:val="center"/>
        <w:rPr>
          <w:rFonts w:ascii="Arial" w:hAnsi="Arial" w:cs="Arial"/>
          <w:b/>
          <w:bCs/>
          <w:color w:val="000000" w:themeColor="text1"/>
          <w:sz w:val="24"/>
          <w:szCs w:val="24"/>
        </w:rPr>
      </w:pPr>
      <w:r w:rsidRPr="00670B41">
        <w:rPr>
          <w:rFonts w:ascii="Arial" w:hAnsi="Arial" w:cs="Arial"/>
          <w:b/>
          <w:bCs/>
          <w:color w:val="000000" w:themeColor="text1"/>
          <w:sz w:val="24"/>
          <w:szCs w:val="24"/>
        </w:rPr>
        <w:t>DIP. NANCY JIMÉNEZ MORALES</w:t>
      </w:r>
    </w:p>
    <w:p w14:paraId="70DD7A2D" w14:textId="77777777" w:rsidR="003A6F14" w:rsidRPr="00670B41" w:rsidRDefault="003A6F14" w:rsidP="00657E39">
      <w:pPr>
        <w:widowControl w:val="0"/>
        <w:spacing w:after="0" w:line="264" w:lineRule="auto"/>
        <w:jc w:val="center"/>
        <w:rPr>
          <w:rFonts w:ascii="Arial" w:hAnsi="Arial" w:cs="Arial"/>
          <w:b/>
          <w:bCs/>
          <w:color w:val="000000" w:themeColor="text1"/>
          <w:sz w:val="24"/>
          <w:szCs w:val="24"/>
        </w:rPr>
      </w:pPr>
      <w:r w:rsidRPr="00670B41">
        <w:rPr>
          <w:rFonts w:ascii="Arial" w:hAnsi="Arial" w:cs="Arial"/>
          <w:b/>
          <w:bCs/>
          <w:color w:val="000000" w:themeColor="text1"/>
          <w:sz w:val="24"/>
          <w:szCs w:val="24"/>
        </w:rPr>
        <w:t>INTEGRANTE DEL GRUPO LEGISLATIVO</w:t>
      </w:r>
    </w:p>
    <w:p w14:paraId="7BA51172" w14:textId="77777777" w:rsidR="003A6F14" w:rsidRPr="00670B41" w:rsidRDefault="003A6F14" w:rsidP="00657E39">
      <w:pPr>
        <w:widowControl w:val="0"/>
        <w:spacing w:after="0" w:line="264" w:lineRule="auto"/>
        <w:jc w:val="center"/>
        <w:rPr>
          <w:rFonts w:ascii="Arial" w:eastAsia="Arial" w:hAnsi="Arial" w:cs="Arial"/>
          <w:color w:val="000000" w:themeColor="text1"/>
          <w:sz w:val="24"/>
          <w:szCs w:val="24"/>
          <w:u w:color="000000"/>
          <w:lang w:eastAsia="es-ES"/>
        </w:rPr>
      </w:pPr>
      <w:r w:rsidRPr="00670B41">
        <w:rPr>
          <w:rFonts w:ascii="Arial" w:hAnsi="Arial" w:cs="Arial"/>
          <w:b/>
          <w:bCs/>
          <w:color w:val="000000" w:themeColor="text1"/>
          <w:sz w:val="24"/>
          <w:szCs w:val="24"/>
        </w:rPr>
        <w:t>DEL PARTIDO ACCIÓN NACIONAL</w:t>
      </w:r>
    </w:p>
    <w:p w14:paraId="5E714265" w14:textId="7424EB5A" w:rsidR="0059025A" w:rsidRPr="00670B41" w:rsidRDefault="0059025A" w:rsidP="00657E39">
      <w:pPr>
        <w:widowControl w:val="0"/>
        <w:spacing w:after="0" w:line="264" w:lineRule="auto"/>
        <w:jc w:val="center"/>
        <w:rPr>
          <w:rFonts w:ascii="Arial" w:eastAsia="Times New Roman" w:hAnsi="Arial" w:cs="Arial"/>
          <w:b/>
          <w:bCs/>
          <w:iCs/>
          <w:color w:val="000000" w:themeColor="text1"/>
          <w:sz w:val="24"/>
          <w:szCs w:val="24"/>
          <w:lang w:eastAsia="es-ES"/>
        </w:rPr>
      </w:pPr>
    </w:p>
    <w:sectPr w:rsidR="0059025A" w:rsidRPr="00670B41" w:rsidSect="00823665">
      <w:headerReference w:type="even" r:id="rId8"/>
      <w:headerReference w:type="default" r:id="rId9"/>
      <w:footerReference w:type="default" r:id="rId10"/>
      <w:headerReference w:type="first" r:id="rId11"/>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CFDB5" w14:textId="77777777" w:rsidR="0032374B" w:rsidRDefault="0032374B" w:rsidP="00914953">
      <w:pPr>
        <w:spacing w:after="0" w:line="240" w:lineRule="auto"/>
      </w:pPr>
      <w:r>
        <w:separator/>
      </w:r>
    </w:p>
  </w:endnote>
  <w:endnote w:type="continuationSeparator" w:id="0">
    <w:p w14:paraId="7A55AB97" w14:textId="77777777" w:rsidR="0032374B" w:rsidRDefault="0032374B" w:rsidP="0091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tham Book">
    <w:altName w:val="Arial"/>
    <w:panose1 w:val="00000000000000000000"/>
    <w:charset w:val="00"/>
    <w:family w:val="modern"/>
    <w:notTrueType/>
    <w:pitch w:val="variable"/>
    <w:sig w:usb0="00000001" w:usb1="5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2DC9" w14:textId="77777777" w:rsidR="00C114EF" w:rsidRPr="005D3A65" w:rsidRDefault="00C114EF" w:rsidP="00823665">
    <w:pPr>
      <w:pStyle w:val="Piedepgina"/>
      <w:spacing w:line="360" w:lineRule="auto"/>
      <w:jc w:val="center"/>
      <w:rPr>
        <w:rFonts w:ascii="Gotham Book" w:hAnsi="Gotham Book"/>
        <w:sz w:val="20"/>
        <w:szCs w:val="20"/>
      </w:rPr>
    </w:pPr>
    <w:proofErr w:type="spellStart"/>
    <w:r w:rsidRPr="005D3A65">
      <w:rPr>
        <w:rFonts w:ascii="Gotham Book" w:hAnsi="Gotham Book"/>
        <w:sz w:val="20"/>
        <w:szCs w:val="20"/>
      </w:rPr>
      <w:t>Av</w:t>
    </w:r>
    <w:proofErr w:type="spellEnd"/>
    <w:r w:rsidRPr="005D3A65">
      <w:rPr>
        <w:rFonts w:ascii="Gotham Book" w:hAnsi="Gotham Book"/>
        <w:sz w:val="20"/>
        <w:szCs w:val="20"/>
      </w:rPr>
      <w:t xml:space="preserve"> 5 </w:t>
    </w:r>
    <w:proofErr w:type="spellStart"/>
    <w:r w:rsidRPr="005D3A65">
      <w:rPr>
        <w:rFonts w:ascii="Gotham Book" w:hAnsi="Gotham Book"/>
        <w:sz w:val="20"/>
        <w:szCs w:val="20"/>
      </w:rPr>
      <w:t>Pte</w:t>
    </w:r>
    <w:proofErr w:type="spellEnd"/>
    <w:r w:rsidRPr="005D3A65">
      <w:rPr>
        <w:rFonts w:ascii="Gotham Book" w:hAnsi="Gotham Book"/>
        <w:sz w:val="20"/>
        <w:szCs w:val="20"/>
      </w:rPr>
      <w:t xml:space="preserve"> 128, Col Centro, C.P. 72000 Puebla, Pue.</w:t>
    </w:r>
  </w:p>
  <w:p w14:paraId="710C7991" w14:textId="77777777" w:rsidR="00C114EF" w:rsidRPr="005D3A65" w:rsidRDefault="00C114EF" w:rsidP="00823665">
    <w:pPr>
      <w:pStyle w:val="Piedepgina"/>
      <w:spacing w:line="360" w:lineRule="auto"/>
      <w:jc w:val="center"/>
      <w:rPr>
        <w:rFonts w:ascii="Gotham Book" w:hAnsi="Gotham Book"/>
        <w:sz w:val="20"/>
        <w:szCs w:val="20"/>
      </w:rPr>
    </w:pPr>
    <w:r w:rsidRPr="005D3A65">
      <w:rPr>
        <w:rFonts w:ascii="Gotham Book" w:hAnsi="Gotham Book"/>
        <w:sz w:val="20"/>
        <w:szCs w:val="20"/>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2267E" w14:textId="77777777" w:rsidR="0032374B" w:rsidRDefault="0032374B" w:rsidP="00914953">
      <w:pPr>
        <w:spacing w:after="0" w:line="240" w:lineRule="auto"/>
      </w:pPr>
      <w:r>
        <w:separator/>
      </w:r>
    </w:p>
  </w:footnote>
  <w:footnote w:type="continuationSeparator" w:id="0">
    <w:p w14:paraId="5233CC0C" w14:textId="77777777" w:rsidR="0032374B" w:rsidRDefault="0032374B" w:rsidP="00914953">
      <w:pPr>
        <w:spacing w:after="0" w:line="240" w:lineRule="auto"/>
      </w:pPr>
      <w:r>
        <w:continuationSeparator/>
      </w:r>
    </w:p>
  </w:footnote>
  <w:footnote w:id="1">
    <w:p w14:paraId="60975F14" w14:textId="2869D5AF" w:rsidR="00C114EF" w:rsidRPr="00670B41" w:rsidRDefault="00C114EF" w:rsidP="00657E39">
      <w:pPr>
        <w:pStyle w:val="Textonotapie"/>
        <w:jc w:val="both"/>
        <w:rPr>
          <w:rFonts w:ascii="Arial" w:hAnsi="Arial" w:cs="Arial"/>
          <w:color w:val="000000" w:themeColor="text1"/>
          <w:lang w:val="es-MX"/>
        </w:rPr>
      </w:pPr>
      <w:r w:rsidRPr="00670B41">
        <w:rPr>
          <w:rStyle w:val="Refdenotaalpie"/>
          <w:rFonts w:ascii="Arial" w:hAnsi="Arial" w:cs="Arial"/>
          <w:color w:val="000000" w:themeColor="text1"/>
        </w:rPr>
        <w:footnoteRef/>
      </w:r>
      <w:r w:rsidRPr="00670B41">
        <w:rPr>
          <w:rFonts w:ascii="Arial" w:hAnsi="Arial" w:cs="Arial"/>
          <w:color w:val="000000" w:themeColor="text1"/>
          <w:lang w:val="es-MX"/>
        </w:rPr>
        <w:t xml:space="preserve"> </w:t>
      </w:r>
      <w:hyperlink r:id="rId1" w:history="1">
        <w:r w:rsidRPr="00670B41">
          <w:rPr>
            <w:rFonts w:ascii="Arial" w:eastAsiaTheme="minorEastAsia" w:hAnsi="Arial" w:cs="Arial"/>
            <w:color w:val="000000" w:themeColor="text1"/>
            <w:lang w:val="es-MX" w:eastAsia="ja-JP"/>
          </w:rPr>
          <w:t>https://lasillarota.com/nacion/hasta-80-de-los-municipios-del-pais-podrian-estar-en-bancarrota-covid-19-bancarrota-municipios-anac/407554</w:t>
        </w:r>
      </w:hyperlink>
      <w:r w:rsidRPr="00670B41">
        <w:rPr>
          <w:rFonts w:ascii="Arial" w:eastAsiaTheme="minorEastAsia" w:hAnsi="Arial" w:cs="Arial"/>
          <w:color w:val="000000" w:themeColor="text1"/>
          <w:lang w:val="es-MX" w:eastAsia="ja-JP"/>
        </w:rPr>
        <w:t>, consultada el tres de julio de dos mil veinte.</w:t>
      </w:r>
    </w:p>
  </w:footnote>
  <w:footnote w:id="2">
    <w:p w14:paraId="4AED2E2D" w14:textId="6BC62146" w:rsidR="00C114EF" w:rsidRPr="00670B41" w:rsidRDefault="00C114EF" w:rsidP="00657E39">
      <w:pPr>
        <w:pStyle w:val="Textonotapie"/>
        <w:jc w:val="both"/>
        <w:rPr>
          <w:rFonts w:ascii="Arial" w:hAnsi="Arial" w:cs="Arial"/>
          <w:color w:val="000000" w:themeColor="text1"/>
          <w:lang w:val="es-MX"/>
        </w:rPr>
      </w:pPr>
      <w:r w:rsidRPr="00670B41">
        <w:rPr>
          <w:rStyle w:val="Refdenotaalpie"/>
          <w:rFonts w:ascii="Arial" w:hAnsi="Arial" w:cs="Arial"/>
          <w:color w:val="000000" w:themeColor="text1"/>
        </w:rPr>
        <w:footnoteRef/>
      </w:r>
      <w:r w:rsidRPr="00670B41">
        <w:rPr>
          <w:rFonts w:ascii="Arial" w:hAnsi="Arial" w:cs="Arial"/>
          <w:color w:val="000000" w:themeColor="text1"/>
          <w:lang w:val="es-MX"/>
        </w:rPr>
        <w:t xml:space="preserve"> </w:t>
      </w:r>
      <w:hyperlink r:id="rId2" w:history="1">
        <w:r w:rsidRPr="00670B41">
          <w:rPr>
            <w:rFonts w:ascii="Arial" w:eastAsiaTheme="minorEastAsia" w:hAnsi="Arial" w:cs="Arial"/>
            <w:color w:val="000000" w:themeColor="text1"/>
            <w:lang w:val="es-MX" w:eastAsia="ja-JP"/>
          </w:rPr>
          <w:t>https://www.contramuro.com/sin-distincion-de-colores-morena-recorta-el-presupuesto-a-municipios-de-michoacan/</w:t>
        </w:r>
      </w:hyperlink>
      <w:r w:rsidRPr="00670B41">
        <w:rPr>
          <w:rFonts w:ascii="Arial" w:eastAsiaTheme="minorEastAsia" w:hAnsi="Arial" w:cs="Arial"/>
          <w:color w:val="000000" w:themeColor="text1"/>
          <w:lang w:val="es-MX" w:eastAsia="ja-JP"/>
        </w:rPr>
        <w:t>, consultada el tres de julio de dos mil veinte.</w:t>
      </w:r>
    </w:p>
  </w:footnote>
  <w:footnote w:id="3">
    <w:p w14:paraId="7EE02B36" w14:textId="36180E52" w:rsidR="00C114EF" w:rsidRPr="00670B41" w:rsidRDefault="00C114EF" w:rsidP="00657E39">
      <w:pPr>
        <w:pStyle w:val="Textonotapie"/>
        <w:jc w:val="both"/>
        <w:rPr>
          <w:rFonts w:ascii="Arial" w:hAnsi="Arial" w:cs="Arial"/>
          <w:color w:val="000000" w:themeColor="text1"/>
          <w:lang w:val="es-MX"/>
        </w:rPr>
      </w:pPr>
      <w:r w:rsidRPr="00670B41">
        <w:rPr>
          <w:rStyle w:val="Refdenotaalpie"/>
          <w:rFonts w:ascii="Arial" w:hAnsi="Arial" w:cs="Arial"/>
          <w:color w:val="000000" w:themeColor="text1"/>
        </w:rPr>
        <w:footnoteRef/>
      </w:r>
      <w:r w:rsidRPr="00670B41">
        <w:rPr>
          <w:rFonts w:ascii="Arial" w:hAnsi="Arial" w:cs="Arial"/>
          <w:color w:val="000000" w:themeColor="text1"/>
        </w:rPr>
        <w:t xml:space="preserve"> https://www.elsoldepuebla.com.mx/analisis/recortan-presupuesto-a-los-ayuntamientos-5372039.html, consultada </w:t>
      </w:r>
      <w:r w:rsidR="00670B41">
        <w:rPr>
          <w:rFonts w:ascii="Arial" w:hAnsi="Arial" w:cs="Arial"/>
          <w:color w:val="000000" w:themeColor="text1"/>
        </w:rPr>
        <w:t>el</w:t>
      </w:r>
      <w:r w:rsidRPr="00670B41">
        <w:rPr>
          <w:rFonts w:ascii="Arial" w:hAnsi="Arial" w:cs="Arial"/>
          <w:color w:val="000000" w:themeColor="text1"/>
        </w:rPr>
        <w:t xml:space="preserve"> tres de julio de dos mil veinte. </w:t>
      </w:r>
    </w:p>
  </w:footnote>
  <w:footnote w:id="4">
    <w:p w14:paraId="1E2B81B3" w14:textId="0C2D3D57" w:rsidR="00C114EF" w:rsidRPr="00670B41" w:rsidRDefault="00C114EF" w:rsidP="00657E39">
      <w:pPr>
        <w:pStyle w:val="Textonotapie"/>
        <w:jc w:val="both"/>
        <w:rPr>
          <w:rFonts w:ascii="Arial" w:hAnsi="Arial" w:cs="Arial"/>
          <w:color w:val="000000" w:themeColor="text1"/>
          <w:lang w:val="es-MX"/>
        </w:rPr>
      </w:pPr>
      <w:r w:rsidRPr="00670B41">
        <w:rPr>
          <w:rStyle w:val="Refdenotaalpie"/>
          <w:rFonts w:ascii="Arial" w:hAnsi="Arial" w:cs="Arial"/>
          <w:color w:val="000000" w:themeColor="text1"/>
        </w:rPr>
        <w:footnoteRef/>
      </w:r>
      <w:r w:rsidRPr="00670B41">
        <w:rPr>
          <w:rFonts w:ascii="Arial" w:hAnsi="Arial" w:cs="Arial"/>
          <w:color w:val="000000" w:themeColor="text1"/>
          <w:lang w:val="es-MX"/>
        </w:rPr>
        <w:t xml:space="preserve"> </w:t>
      </w:r>
      <w:hyperlink r:id="rId3" w:history="1">
        <w:r w:rsidRPr="00670B41">
          <w:rPr>
            <w:rFonts w:ascii="Arial" w:eastAsiaTheme="minorEastAsia" w:hAnsi="Arial" w:cs="Arial"/>
            <w:color w:val="000000" w:themeColor="text1"/>
            <w:lang w:val="es-MX" w:eastAsia="ja-JP"/>
          </w:rPr>
          <w:t>https://www.e-consulta.com/nota/2020-07-03/municipios/recortan-participaciones-en-un-50-ayuntamiento-de-teziutlan</w:t>
        </w:r>
      </w:hyperlink>
      <w:r w:rsidR="00670B41" w:rsidRPr="00670B41">
        <w:rPr>
          <w:rFonts w:ascii="Arial" w:eastAsiaTheme="minorEastAsia" w:hAnsi="Arial" w:cs="Arial"/>
          <w:color w:val="000000" w:themeColor="text1"/>
          <w:lang w:val="es-MX" w:eastAsia="ja-JP"/>
        </w:rPr>
        <w:t>, consulta</w:t>
      </w:r>
      <w:r w:rsidR="00670B41">
        <w:rPr>
          <w:rFonts w:ascii="Arial" w:eastAsiaTheme="minorEastAsia" w:hAnsi="Arial" w:cs="Arial"/>
          <w:color w:val="000000" w:themeColor="text1"/>
          <w:lang w:val="es-MX" w:eastAsia="ja-JP"/>
        </w:rPr>
        <w:t>da el tres de julio de dos mil veinte.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01A1" w14:textId="77777777" w:rsidR="00C114EF" w:rsidRDefault="0032374B">
    <w:pPr>
      <w:pStyle w:val="Encabezado"/>
    </w:pPr>
    <w:r>
      <w:rPr>
        <w:noProof/>
      </w:rPr>
      <w:pict w14:anchorId="4124C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2056" type="#_x0000_t75" style="position:absolute;margin-left:0;margin-top:0;width:372.6pt;height:525pt;z-index:-251657216;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CB18" w14:textId="77777777" w:rsidR="00C114EF" w:rsidRDefault="0032374B" w:rsidP="00914953">
    <w:pPr>
      <w:pStyle w:val="Encabezado"/>
      <w:jc w:val="center"/>
    </w:pPr>
    <w:r>
      <w:rPr>
        <w:noProof/>
      </w:rPr>
      <w:pict w14:anchorId="3BD2E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2057" type="#_x0000_t75" style="position:absolute;left:0;text-align:left;margin-left:0;margin-top:0;width:372.6pt;height:525pt;z-index:-251656192;mso-position-horizontal:center;mso-position-horizontal-relative:margin;mso-position-vertical:center;mso-position-vertical-relative:margin" o:allowincell="f">
          <v:imagedata r:id="rId1" o:title="Escudo del Estado de Puebla vector logo (claro)"/>
          <w10:wrap anchorx="margin" anchory="margin"/>
        </v:shape>
      </w:pict>
    </w:r>
    <w:r w:rsidR="00C114EF">
      <w:rPr>
        <w:noProof/>
        <w:lang w:val="en-US" w:eastAsia="en-US"/>
      </w:rPr>
      <w:drawing>
        <wp:inline distT="0" distB="0" distL="0" distR="0" wp14:anchorId="25F13DAE" wp14:editId="32D7F9CE">
          <wp:extent cx="3048000" cy="134294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institucional_LX.png"/>
                  <pic:cNvPicPr/>
                </pic:nvPicPr>
                <pic:blipFill>
                  <a:blip r:embed="rId2">
                    <a:extLst>
                      <a:ext uri="{28A0092B-C50C-407E-A947-70E740481C1C}">
                        <a14:useLocalDpi xmlns:a14="http://schemas.microsoft.com/office/drawing/2010/main" val="0"/>
                      </a:ext>
                    </a:extLst>
                  </a:blip>
                  <a:stretch>
                    <a:fillRect/>
                  </a:stretch>
                </pic:blipFill>
                <pic:spPr>
                  <a:xfrm>
                    <a:off x="0" y="0"/>
                    <a:ext cx="3108811" cy="13697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589B" w14:textId="77777777" w:rsidR="00C114EF" w:rsidRDefault="0032374B">
    <w:pPr>
      <w:pStyle w:val="Encabezado"/>
    </w:pPr>
    <w:r>
      <w:rPr>
        <w:noProof/>
      </w:rPr>
      <w:pict w14:anchorId="2297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2055" type="#_x0000_t75" style="position:absolute;margin-left:0;margin-top:0;width:372.6pt;height:525pt;z-index:-251658240;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4134"/>
    <w:multiLevelType w:val="hybridMultilevel"/>
    <w:tmpl w:val="4326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0F67"/>
    <w:multiLevelType w:val="hybridMultilevel"/>
    <w:tmpl w:val="465833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1AE15471"/>
    <w:multiLevelType w:val="hybridMultilevel"/>
    <w:tmpl w:val="7CFC40C2"/>
    <w:lvl w:ilvl="0" w:tplc="3FFC0AEC">
      <w:numFmt w:val="bullet"/>
      <w:lvlText w:val="•"/>
      <w:lvlJc w:val="left"/>
      <w:pPr>
        <w:ind w:left="1068" w:hanging="360"/>
      </w:pPr>
      <w:rPr>
        <w:rFonts w:ascii="Arial" w:eastAsiaTheme="minorEastAsia"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37C62"/>
    <w:multiLevelType w:val="hybridMultilevel"/>
    <w:tmpl w:val="0368E6CE"/>
    <w:lvl w:ilvl="0" w:tplc="3FFC0AEC">
      <w:numFmt w:val="bullet"/>
      <w:lvlText w:val="•"/>
      <w:lvlJc w:val="left"/>
      <w:pPr>
        <w:ind w:left="1068"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0705D"/>
    <w:multiLevelType w:val="hybridMultilevel"/>
    <w:tmpl w:val="CD0E1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7C0709"/>
    <w:multiLevelType w:val="hybridMultilevel"/>
    <w:tmpl w:val="4B6E1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110DA6"/>
    <w:multiLevelType w:val="hybridMultilevel"/>
    <w:tmpl w:val="BACA5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6824BC"/>
    <w:multiLevelType w:val="multilevel"/>
    <w:tmpl w:val="DC60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B76A1E"/>
    <w:multiLevelType w:val="hybridMultilevel"/>
    <w:tmpl w:val="BD14541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368DF"/>
    <w:multiLevelType w:val="hybridMultilevel"/>
    <w:tmpl w:val="E87EA71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57D134F5"/>
    <w:multiLevelType w:val="hybridMultilevel"/>
    <w:tmpl w:val="D444F5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C9467B"/>
    <w:multiLevelType w:val="hybridMultilevel"/>
    <w:tmpl w:val="5D62F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E70D0"/>
    <w:multiLevelType w:val="hybridMultilevel"/>
    <w:tmpl w:val="6C6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25EAB"/>
    <w:multiLevelType w:val="hybridMultilevel"/>
    <w:tmpl w:val="3A842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65F6F"/>
    <w:multiLevelType w:val="hybridMultilevel"/>
    <w:tmpl w:val="E334E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2E01FA"/>
    <w:multiLevelType w:val="hybridMultilevel"/>
    <w:tmpl w:val="1A1279F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0B0627"/>
    <w:multiLevelType w:val="hybridMultilevel"/>
    <w:tmpl w:val="78B088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2B1A16"/>
    <w:multiLevelType w:val="hybridMultilevel"/>
    <w:tmpl w:val="E808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04736"/>
    <w:multiLevelType w:val="hybridMultilevel"/>
    <w:tmpl w:val="4350E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7D4788"/>
    <w:multiLevelType w:val="hybridMultilevel"/>
    <w:tmpl w:val="BB10CF00"/>
    <w:lvl w:ilvl="0" w:tplc="F5C06BE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9E252C"/>
    <w:multiLevelType w:val="hybridMultilevel"/>
    <w:tmpl w:val="6C4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176BE"/>
    <w:multiLevelType w:val="hybridMultilevel"/>
    <w:tmpl w:val="54F22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040DF1"/>
    <w:multiLevelType w:val="hybridMultilevel"/>
    <w:tmpl w:val="05B8D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6"/>
  </w:num>
  <w:num w:numId="4">
    <w:abstractNumId w:val="20"/>
  </w:num>
  <w:num w:numId="5">
    <w:abstractNumId w:val="13"/>
  </w:num>
  <w:num w:numId="6">
    <w:abstractNumId w:val="6"/>
  </w:num>
  <w:num w:numId="7">
    <w:abstractNumId w:val="5"/>
  </w:num>
  <w:num w:numId="8">
    <w:abstractNumId w:val="16"/>
  </w:num>
  <w:num w:numId="9">
    <w:abstractNumId w:val="24"/>
  </w:num>
  <w:num w:numId="10">
    <w:abstractNumId w:val="19"/>
  </w:num>
  <w:num w:numId="11">
    <w:abstractNumId w:val="3"/>
  </w:num>
  <w:num w:numId="12">
    <w:abstractNumId w:val="11"/>
  </w:num>
  <w:num w:numId="13">
    <w:abstractNumId w:val="9"/>
  </w:num>
  <w:num w:numId="14">
    <w:abstractNumId w:val="21"/>
  </w:num>
  <w:num w:numId="15">
    <w:abstractNumId w:val="1"/>
  </w:num>
  <w:num w:numId="16">
    <w:abstractNumId w:val="7"/>
  </w:num>
  <w:num w:numId="17">
    <w:abstractNumId w:val="23"/>
  </w:num>
  <w:num w:numId="18">
    <w:abstractNumId w:val="12"/>
  </w:num>
  <w:num w:numId="19">
    <w:abstractNumId w:val="8"/>
  </w:num>
  <w:num w:numId="20">
    <w:abstractNumId w:val="10"/>
  </w:num>
  <w:num w:numId="21">
    <w:abstractNumId w:val="22"/>
  </w:num>
  <w:num w:numId="22">
    <w:abstractNumId w:val="2"/>
  </w:num>
  <w:num w:numId="23">
    <w:abstractNumId w:val="4"/>
  </w:num>
  <w:num w:numId="24">
    <w:abstractNumId w:val="15"/>
  </w:num>
  <w:num w:numId="25">
    <w:abstractNumId w:val="0"/>
  </w:num>
  <w:num w:numId="26">
    <w:abstractNumId w:val="25"/>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53"/>
    <w:rsid w:val="0000571E"/>
    <w:rsid w:val="00044CB0"/>
    <w:rsid w:val="00063323"/>
    <w:rsid w:val="00070C8A"/>
    <w:rsid w:val="00074A6C"/>
    <w:rsid w:val="00093411"/>
    <w:rsid w:val="0009744F"/>
    <w:rsid w:val="000A7398"/>
    <w:rsid w:val="000C0DC8"/>
    <w:rsid w:val="000C2F17"/>
    <w:rsid w:val="000C3F84"/>
    <w:rsid w:val="000D1919"/>
    <w:rsid w:val="000E0EFB"/>
    <w:rsid w:val="000E6B7D"/>
    <w:rsid w:val="00115A07"/>
    <w:rsid w:val="00126D47"/>
    <w:rsid w:val="00126F87"/>
    <w:rsid w:val="001306D2"/>
    <w:rsid w:val="00144D30"/>
    <w:rsid w:val="00155327"/>
    <w:rsid w:val="0016231A"/>
    <w:rsid w:val="00186731"/>
    <w:rsid w:val="0019534D"/>
    <w:rsid w:val="001B1E8B"/>
    <w:rsid w:val="001C7ACA"/>
    <w:rsid w:val="001D1797"/>
    <w:rsid w:val="001D5687"/>
    <w:rsid w:val="00203826"/>
    <w:rsid w:val="00243DFC"/>
    <w:rsid w:val="00262AFF"/>
    <w:rsid w:val="00266D68"/>
    <w:rsid w:val="00270CBE"/>
    <w:rsid w:val="002C0E93"/>
    <w:rsid w:val="002D36ED"/>
    <w:rsid w:val="002D3CD1"/>
    <w:rsid w:val="002E5834"/>
    <w:rsid w:val="002F1BF7"/>
    <w:rsid w:val="002F6403"/>
    <w:rsid w:val="003006A9"/>
    <w:rsid w:val="00305C20"/>
    <w:rsid w:val="003123D2"/>
    <w:rsid w:val="0032374B"/>
    <w:rsid w:val="0033034B"/>
    <w:rsid w:val="00344076"/>
    <w:rsid w:val="00357526"/>
    <w:rsid w:val="00363960"/>
    <w:rsid w:val="00365865"/>
    <w:rsid w:val="00384541"/>
    <w:rsid w:val="0038526F"/>
    <w:rsid w:val="003A6F14"/>
    <w:rsid w:val="003C78B5"/>
    <w:rsid w:val="003F5D78"/>
    <w:rsid w:val="00400063"/>
    <w:rsid w:val="004031BE"/>
    <w:rsid w:val="004211B7"/>
    <w:rsid w:val="00436D5E"/>
    <w:rsid w:val="00471398"/>
    <w:rsid w:val="0048145D"/>
    <w:rsid w:val="00481A22"/>
    <w:rsid w:val="00483BF1"/>
    <w:rsid w:val="004A3A42"/>
    <w:rsid w:val="004C2D58"/>
    <w:rsid w:val="004C5075"/>
    <w:rsid w:val="004D0AA4"/>
    <w:rsid w:val="004F5C47"/>
    <w:rsid w:val="00514406"/>
    <w:rsid w:val="00520016"/>
    <w:rsid w:val="0052537E"/>
    <w:rsid w:val="00533B4D"/>
    <w:rsid w:val="00537373"/>
    <w:rsid w:val="00544185"/>
    <w:rsid w:val="00554617"/>
    <w:rsid w:val="00561852"/>
    <w:rsid w:val="00561BCB"/>
    <w:rsid w:val="005737F5"/>
    <w:rsid w:val="0059025A"/>
    <w:rsid w:val="00596A0D"/>
    <w:rsid w:val="005A2B35"/>
    <w:rsid w:val="005B0099"/>
    <w:rsid w:val="005B6EB2"/>
    <w:rsid w:val="005D0B29"/>
    <w:rsid w:val="005D3A65"/>
    <w:rsid w:val="005E39A9"/>
    <w:rsid w:val="00610A3C"/>
    <w:rsid w:val="006405A3"/>
    <w:rsid w:val="006406BB"/>
    <w:rsid w:val="00641730"/>
    <w:rsid w:val="00651E0A"/>
    <w:rsid w:val="00657E39"/>
    <w:rsid w:val="00670B41"/>
    <w:rsid w:val="0067195A"/>
    <w:rsid w:val="006770CC"/>
    <w:rsid w:val="006C5D1C"/>
    <w:rsid w:val="006E1691"/>
    <w:rsid w:val="006E252E"/>
    <w:rsid w:val="006F6ECC"/>
    <w:rsid w:val="00704F64"/>
    <w:rsid w:val="00707DA7"/>
    <w:rsid w:val="0071474D"/>
    <w:rsid w:val="007211C8"/>
    <w:rsid w:val="0073504E"/>
    <w:rsid w:val="007459B4"/>
    <w:rsid w:val="007464A8"/>
    <w:rsid w:val="00754A4A"/>
    <w:rsid w:val="007623F8"/>
    <w:rsid w:val="00767576"/>
    <w:rsid w:val="00793AF6"/>
    <w:rsid w:val="007A2B3F"/>
    <w:rsid w:val="007B10F5"/>
    <w:rsid w:val="007B6CFD"/>
    <w:rsid w:val="007C7CFB"/>
    <w:rsid w:val="007D523F"/>
    <w:rsid w:val="007F6273"/>
    <w:rsid w:val="00805522"/>
    <w:rsid w:val="008064EB"/>
    <w:rsid w:val="00812BC6"/>
    <w:rsid w:val="00823665"/>
    <w:rsid w:val="00846388"/>
    <w:rsid w:val="008656CB"/>
    <w:rsid w:val="00875459"/>
    <w:rsid w:val="00887EA8"/>
    <w:rsid w:val="008C2BDF"/>
    <w:rsid w:val="008D5465"/>
    <w:rsid w:val="008F7123"/>
    <w:rsid w:val="00910D43"/>
    <w:rsid w:val="009128EB"/>
    <w:rsid w:val="00914953"/>
    <w:rsid w:val="009362A2"/>
    <w:rsid w:val="00976D94"/>
    <w:rsid w:val="0098320D"/>
    <w:rsid w:val="00985598"/>
    <w:rsid w:val="009B58AC"/>
    <w:rsid w:val="009D0E45"/>
    <w:rsid w:val="009D67D3"/>
    <w:rsid w:val="009E661D"/>
    <w:rsid w:val="009F57A1"/>
    <w:rsid w:val="00A024B9"/>
    <w:rsid w:val="00A035A0"/>
    <w:rsid w:val="00A06AE8"/>
    <w:rsid w:val="00A06E68"/>
    <w:rsid w:val="00A31A02"/>
    <w:rsid w:val="00A33FC4"/>
    <w:rsid w:val="00A370DF"/>
    <w:rsid w:val="00A45E9F"/>
    <w:rsid w:val="00A50E2A"/>
    <w:rsid w:val="00A56B9D"/>
    <w:rsid w:val="00A572D3"/>
    <w:rsid w:val="00A57D81"/>
    <w:rsid w:val="00A6590E"/>
    <w:rsid w:val="00A73003"/>
    <w:rsid w:val="00A9089F"/>
    <w:rsid w:val="00AA13F6"/>
    <w:rsid w:val="00AA17B6"/>
    <w:rsid w:val="00AC6AFC"/>
    <w:rsid w:val="00AD21FB"/>
    <w:rsid w:val="00AD357A"/>
    <w:rsid w:val="00AD4DBD"/>
    <w:rsid w:val="00B03AD8"/>
    <w:rsid w:val="00B142E7"/>
    <w:rsid w:val="00B1514D"/>
    <w:rsid w:val="00B3167A"/>
    <w:rsid w:val="00B70A08"/>
    <w:rsid w:val="00B74DEF"/>
    <w:rsid w:val="00B82A9B"/>
    <w:rsid w:val="00B845EC"/>
    <w:rsid w:val="00B907B4"/>
    <w:rsid w:val="00BE2833"/>
    <w:rsid w:val="00BE36AC"/>
    <w:rsid w:val="00BE79E9"/>
    <w:rsid w:val="00BF7E86"/>
    <w:rsid w:val="00C03301"/>
    <w:rsid w:val="00C114EF"/>
    <w:rsid w:val="00C163DE"/>
    <w:rsid w:val="00C42F75"/>
    <w:rsid w:val="00C46538"/>
    <w:rsid w:val="00C5031A"/>
    <w:rsid w:val="00C51D49"/>
    <w:rsid w:val="00C5461D"/>
    <w:rsid w:val="00C54D91"/>
    <w:rsid w:val="00C61D27"/>
    <w:rsid w:val="00C65CDE"/>
    <w:rsid w:val="00C733A8"/>
    <w:rsid w:val="00C84E32"/>
    <w:rsid w:val="00C926A0"/>
    <w:rsid w:val="00C94787"/>
    <w:rsid w:val="00CC416E"/>
    <w:rsid w:val="00CC5CED"/>
    <w:rsid w:val="00CD2E40"/>
    <w:rsid w:val="00CD3D8E"/>
    <w:rsid w:val="00CD448B"/>
    <w:rsid w:val="00CD7EA7"/>
    <w:rsid w:val="00CE4F6C"/>
    <w:rsid w:val="00CE67C9"/>
    <w:rsid w:val="00CF482C"/>
    <w:rsid w:val="00D15F90"/>
    <w:rsid w:val="00D20289"/>
    <w:rsid w:val="00D22947"/>
    <w:rsid w:val="00D26A99"/>
    <w:rsid w:val="00D50C28"/>
    <w:rsid w:val="00D67D7F"/>
    <w:rsid w:val="00D84AF0"/>
    <w:rsid w:val="00DD4E39"/>
    <w:rsid w:val="00DF0C9D"/>
    <w:rsid w:val="00DF41AC"/>
    <w:rsid w:val="00E0718B"/>
    <w:rsid w:val="00E3124D"/>
    <w:rsid w:val="00E528C9"/>
    <w:rsid w:val="00E53B8D"/>
    <w:rsid w:val="00E7613C"/>
    <w:rsid w:val="00E803DF"/>
    <w:rsid w:val="00E8187A"/>
    <w:rsid w:val="00E87998"/>
    <w:rsid w:val="00E9152E"/>
    <w:rsid w:val="00EC4FC2"/>
    <w:rsid w:val="00EC6948"/>
    <w:rsid w:val="00EE4646"/>
    <w:rsid w:val="00F05483"/>
    <w:rsid w:val="00F1162C"/>
    <w:rsid w:val="00F17703"/>
    <w:rsid w:val="00F23B34"/>
    <w:rsid w:val="00F2403B"/>
    <w:rsid w:val="00F45EA3"/>
    <w:rsid w:val="00F51293"/>
    <w:rsid w:val="00F638CB"/>
    <w:rsid w:val="00F80E77"/>
    <w:rsid w:val="00FA32F0"/>
    <w:rsid w:val="00FA482F"/>
    <w:rsid w:val="00FC540D"/>
    <w:rsid w:val="00FD775A"/>
    <w:rsid w:val="00FF5A0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2F4B56A"/>
  <w15:docId w15:val="{B27C3BB8-A9B7-40D2-8E96-39DFB4E5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73504E"/>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953"/>
  </w:style>
  <w:style w:type="paragraph" w:styleId="Piedepgina">
    <w:name w:val="footer"/>
    <w:basedOn w:val="Normal"/>
    <w:link w:val="PiedepginaCar"/>
    <w:uiPriority w:val="99"/>
    <w:unhideWhenUsed/>
    <w:rsid w:val="00914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953"/>
  </w:style>
  <w:style w:type="paragraph" w:styleId="Textodeglobo">
    <w:name w:val="Balloon Text"/>
    <w:basedOn w:val="Normal"/>
    <w:link w:val="TextodegloboCar"/>
    <w:uiPriority w:val="99"/>
    <w:semiHidden/>
    <w:unhideWhenUsed/>
    <w:rsid w:val="00312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D2"/>
    <w:rPr>
      <w:rFonts w:ascii="Tahoma" w:hAnsi="Tahoma" w:cs="Tahoma"/>
      <w:sz w:val="16"/>
      <w:szCs w:val="16"/>
    </w:rPr>
  </w:style>
  <w:style w:type="paragraph" w:styleId="Textonotapie">
    <w:name w:val="footnote text"/>
    <w:basedOn w:val="Normal"/>
    <w:link w:val="TextonotapieCar"/>
    <w:uiPriority w:val="99"/>
    <w:unhideWhenUsed/>
    <w:rsid w:val="003123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123D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3123D2"/>
    <w:rPr>
      <w:vertAlign w:val="superscript"/>
    </w:rPr>
  </w:style>
  <w:style w:type="character" w:customStyle="1" w:styleId="Hipervnculo1">
    <w:name w:val="Hipervínculo1"/>
    <w:basedOn w:val="Fuentedeprrafopredeter"/>
    <w:uiPriority w:val="99"/>
    <w:unhideWhenUsed/>
    <w:rsid w:val="003123D2"/>
    <w:rPr>
      <w:color w:val="0563C1"/>
      <w:u w:val="single"/>
    </w:rPr>
  </w:style>
  <w:style w:type="character" w:styleId="Hipervnculo">
    <w:name w:val="Hyperlink"/>
    <w:basedOn w:val="Fuentedeprrafopredeter"/>
    <w:uiPriority w:val="99"/>
    <w:unhideWhenUsed/>
    <w:rsid w:val="003123D2"/>
    <w:rPr>
      <w:color w:val="0563C1" w:themeColor="hyperlink"/>
      <w:u w:val="single"/>
    </w:rPr>
  </w:style>
  <w:style w:type="paragraph" w:styleId="Prrafodelista">
    <w:name w:val="List Paragraph"/>
    <w:basedOn w:val="Normal"/>
    <w:uiPriority w:val="34"/>
    <w:qFormat/>
    <w:rsid w:val="00A50E2A"/>
    <w:pPr>
      <w:ind w:left="720"/>
      <w:contextualSpacing/>
    </w:pPr>
  </w:style>
  <w:style w:type="character" w:styleId="Textoennegrita">
    <w:name w:val="Strong"/>
    <w:basedOn w:val="Fuentedeprrafopredeter"/>
    <w:uiPriority w:val="22"/>
    <w:qFormat/>
    <w:rsid w:val="00A024B9"/>
    <w:rPr>
      <w:b/>
      <w:bCs/>
    </w:rPr>
  </w:style>
  <w:style w:type="paragraph" w:styleId="NormalWeb">
    <w:name w:val="Normal (Web)"/>
    <w:basedOn w:val="Normal"/>
    <w:uiPriority w:val="99"/>
    <w:unhideWhenUsed/>
    <w:rsid w:val="002F1BF7"/>
    <w:rPr>
      <w:rFonts w:ascii="Times New Roman" w:hAnsi="Times New Roman" w:cs="Times New Roman"/>
      <w:sz w:val="24"/>
      <w:szCs w:val="24"/>
    </w:rPr>
  </w:style>
  <w:style w:type="character" w:customStyle="1" w:styleId="red">
    <w:name w:val="red"/>
    <w:basedOn w:val="Fuentedeprrafopredeter"/>
    <w:rsid w:val="0009744F"/>
  </w:style>
  <w:style w:type="paragraph" w:customStyle="1" w:styleId="letter-capitular">
    <w:name w:val="letter-capitular"/>
    <w:basedOn w:val="Normal"/>
    <w:rsid w:val="009E66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Ttulo3Car">
    <w:name w:val="Título 3 Car"/>
    <w:basedOn w:val="Fuentedeprrafopredeter"/>
    <w:link w:val="Ttulo3"/>
    <w:uiPriority w:val="9"/>
    <w:rsid w:val="0073504E"/>
    <w:rPr>
      <w:rFonts w:ascii="Times New Roman" w:eastAsia="Times New Roman" w:hAnsi="Times New Roman" w:cs="Times New Roman"/>
      <w:b/>
      <w:bCs/>
      <w:sz w:val="27"/>
      <w:szCs w:val="27"/>
      <w:lang w:val="en-US" w:eastAsia="en-US"/>
    </w:rPr>
  </w:style>
  <w:style w:type="paragraph" w:customStyle="1" w:styleId="p1">
    <w:name w:val="p1"/>
    <w:basedOn w:val="Normal"/>
    <w:rsid w:val="0073504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2">
    <w:name w:val="p2"/>
    <w:basedOn w:val="Normal"/>
    <w:rsid w:val="0073504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1">
    <w:name w:val="s1"/>
    <w:basedOn w:val="Fuentedeprrafopredeter"/>
    <w:rsid w:val="0073504E"/>
  </w:style>
  <w:style w:type="character" w:customStyle="1" w:styleId="s2">
    <w:name w:val="s2"/>
    <w:basedOn w:val="Fuentedeprrafopredeter"/>
    <w:rsid w:val="0073504E"/>
  </w:style>
  <w:style w:type="character" w:styleId="nfasis">
    <w:name w:val="Emphasis"/>
    <w:basedOn w:val="Fuentedeprrafopredeter"/>
    <w:uiPriority w:val="20"/>
    <w:qFormat/>
    <w:rsid w:val="005737F5"/>
    <w:rPr>
      <w:i/>
      <w:iCs/>
    </w:rPr>
  </w:style>
  <w:style w:type="character" w:styleId="Refdecomentario">
    <w:name w:val="annotation reference"/>
    <w:basedOn w:val="Fuentedeprrafopredeter"/>
    <w:uiPriority w:val="99"/>
    <w:semiHidden/>
    <w:unhideWhenUsed/>
    <w:rsid w:val="002D36ED"/>
    <w:rPr>
      <w:sz w:val="16"/>
      <w:szCs w:val="16"/>
    </w:rPr>
  </w:style>
  <w:style w:type="paragraph" w:styleId="Textocomentario">
    <w:name w:val="annotation text"/>
    <w:basedOn w:val="Normal"/>
    <w:link w:val="TextocomentarioCar"/>
    <w:uiPriority w:val="99"/>
    <w:semiHidden/>
    <w:unhideWhenUsed/>
    <w:rsid w:val="002D36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36ED"/>
    <w:rPr>
      <w:sz w:val="20"/>
      <w:szCs w:val="20"/>
    </w:rPr>
  </w:style>
  <w:style w:type="paragraph" w:styleId="Asuntodelcomentario">
    <w:name w:val="annotation subject"/>
    <w:basedOn w:val="Textocomentario"/>
    <w:next w:val="Textocomentario"/>
    <w:link w:val="AsuntodelcomentarioCar"/>
    <w:uiPriority w:val="99"/>
    <w:semiHidden/>
    <w:unhideWhenUsed/>
    <w:rsid w:val="002D36ED"/>
    <w:rPr>
      <w:b/>
      <w:bCs/>
    </w:rPr>
  </w:style>
  <w:style w:type="character" w:customStyle="1" w:styleId="AsuntodelcomentarioCar">
    <w:name w:val="Asunto del comentario Car"/>
    <w:basedOn w:val="TextocomentarioCar"/>
    <w:link w:val="Asuntodelcomentario"/>
    <w:uiPriority w:val="99"/>
    <w:semiHidden/>
    <w:rsid w:val="002D36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8449">
      <w:bodyDiv w:val="1"/>
      <w:marLeft w:val="0"/>
      <w:marRight w:val="0"/>
      <w:marTop w:val="0"/>
      <w:marBottom w:val="0"/>
      <w:divBdr>
        <w:top w:val="none" w:sz="0" w:space="0" w:color="auto"/>
        <w:left w:val="none" w:sz="0" w:space="0" w:color="auto"/>
        <w:bottom w:val="none" w:sz="0" w:space="0" w:color="auto"/>
        <w:right w:val="none" w:sz="0" w:space="0" w:color="auto"/>
      </w:divBdr>
    </w:div>
    <w:div w:id="291012472">
      <w:bodyDiv w:val="1"/>
      <w:marLeft w:val="0"/>
      <w:marRight w:val="0"/>
      <w:marTop w:val="0"/>
      <w:marBottom w:val="0"/>
      <w:divBdr>
        <w:top w:val="none" w:sz="0" w:space="0" w:color="auto"/>
        <w:left w:val="none" w:sz="0" w:space="0" w:color="auto"/>
        <w:bottom w:val="none" w:sz="0" w:space="0" w:color="auto"/>
        <w:right w:val="none" w:sz="0" w:space="0" w:color="auto"/>
      </w:divBdr>
      <w:divsChild>
        <w:div w:id="1973098457">
          <w:marLeft w:val="0"/>
          <w:marRight w:val="0"/>
          <w:marTop w:val="0"/>
          <w:marBottom w:val="0"/>
          <w:divBdr>
            <w:top w:val="none" w:sz="0" w:space="0" w:color="auto"/>
            <w:left w:val="none" w:sz="0" w:space="0" w:color="auto"/>
            <w:bottom w:val="none" w:sz="0" w:space="0" w:color="auto"/>
            <w:right w:val="none" w:sz="0" w:space="0" w:color="auto"/>
          </w:divBdr>
        </w:div>
        <w:div w:id="1558391117">
          <w:marLeft w:val="0"/>
          <w:marRight w:val="0"/>
          <w:marTop w:val="0"/>
          <w:marBottom w:val="0"/>
          <w:divBdr>
            <w:top w:val="none" w:sz="0" w:space="0" w:color="auto"/>
            <w:left w:val="none" w:sz="0" w:space="0" w:color="auto"/>
            <w:bottom w:val="none" w:sz="0" w:space="0" w:color="auto"/>
            <w:right w:val="none" w:sz="0" w:space="0" w:color="auto"/>
          </w:divBdr>
        </w:div>
      </w:divsChild>
    </w:div>
    <w:div w:id="326712846">
      <w:bodyDiv w:val="1"/>
      <w:marLeft w:val="0"/>
      <w:marRight w:val="0"/>
      <w:marTop w:val="0"/>
      <w:marBottom w:val="0"/>
      <w:divBdr>
        <w:top w:val="none" w:sz="0" w:space="0" w:color="auto"/>
        <w:left w:val="none" w:sz="0" w:space="0" w:color="auto"/>
        <w:bottom w:val="none" w:sz="0" w:space="0" w:color="auto"/>
        <w:right w:val="none" w:sz="0" w:space="0" w:color="auto"/>
      </w:divBdr>
    </w:div>
    <w:div w:id="614215326">
      <w:bodyDiv w:val="1"/>
      <w:marLeft w:val="0"/>
      <w:marRight w:val="0"/>
      <w:marTop w:val="0"/>
      <w:marBottom w:val="0"/>
      <w:divBdr>
        <w:top w:val="none" w:sz="0" w:space="0" w:color="auto"/>
        <w:left w:val="none" w:sz="0" w:space="0" w:color="auto"/>
        <w:bottom w:val="none" w:sz="0" w:space="0" w:color="auto"/>
        <w:right w:val="none" w:sz="0" w:space="0" w:color="auto"/>
      </w:divBdr>
    </w:div>
    <w:div w:id="751853205">
      <w:bodyDiv w:val="1"/>
      <w:marLeft w:val="0"/>
      <w:marRight w:val="0"/>
      <w:marTop w:val="0"/>
      <w:marBottom w:val="0"/>
      <w:divBdr>
        <w:top w:val="none" w:sz="0" w:space="0" w:color="auto"/>
        <w:left w:val="none" w:sz="0" w:space="0" w:color="auto"/>
        <w:bottom w:val="none" w:sz="0" w:space="0" w:color="auto"/>
        <w:right w:val="none" w:sz="0" w:space="0" w:color="auto"/>
      </w:divBdr>
      <w:divsChild>
        <w:div w:id="964040510">
          <w:marLeft w:val="0"/>
          <w:marRight w:val="0"/>
          <w:marTop w:val="0"/>
          <w:marBottom w:val="0"/>
          <w:divBdr>
            <w:top w:val="none" w:sz="0" w:space="0" w:color="auto"/>
            <w:left w:val="none" w:sz="0" w:space="0" w:color="auto"/>
            <w:bottom w:val="none" w:sz="0" w:space="0" w:color="auto"/>
            <w:right w:val="none" w:sz="0" w:space="0" w:color="auto"/>
          </w:divBdr>
        </w:div>
        <w:div w:id="964232158">
          <w:marLeft w:val="0"/>
          <w:marRight w:val="0"/>
          <w:marTop w:val="0"/>
          <w:marBottom w:val="0"/>
          <w:divBdr>
            <w:top w:val="none" w:sz="0" w:space="0" w:color="auto"/>
            <w:left w:val="none" w:sz="0" w:space="0" w:color="auto"/>
            <w:bottom w:val="none" w:sz="0" w:space="0" w:color="auto"/>
            <w:right w:val="none" w:sz="0" w:space="0" w:color="auto"/>
          </w:divBdr>
        </w:div>
        <w:div w:id="1524399361">
          <w:marLeft w:val="0"/>
          <w:marRight w:val="0"/>
          <w:marTop w:val="0"/>
          <w:marBottom w:val="0"/>
          <w:divBdr>
            <w:top w:val="none" w:sz="0" w:space="0" w:color="auto"/>
            <w:left w:val="none" w:sz="0" w:space="0" w:color="auto"/>
            <w:bottom w:val="none" w:sz="0" w:space="0" w:color="auto"/>
            <w:right w:val="none" w:sz="0" w:space="0" w:color="auto"/>
          </w:divBdr>
        </w:div>
        <w:div w:id="1591041720">
          <w:marLeft w:val="0"/>
          <w:marRight w:val="0"/>
          <w:marTop w:val="0"/>
          <w:marBottom w:val="0"/>
          <w:divBdr>
            <w:top w:val="none" w:sz="0" w:space="0" w:color="auto"/>
            <w:left w:val="none" w:sz="0" w:space="0" w:color="auto"/>
            <w:bottom w:val="none" w:sz="0" w:space="0" w:color="auto"/>
            <w:right w:val="none" w:sz="0" w:space="0" w:color="auto"/>
          </w:divBdr>
        </w:div>
        <w:div w:id="1863206411">
          <w:marLeft w:val="0"/>
          <w:marRight w:val="0"/>
          <w:marTop w:val="0"/>
          <w:marBottom w:val="0"/>
          <w:divBdr>
            <w:top w:val="none" w:sz="0" w:space="0" w:color="auto"/>
            <w:left w:val="none" w:sz="0" w:space="0" w:color="auto"/>
            <w:bottom w:val="none" w:sz="0" w:space="0" w:color="auto"/>
            <w:right w:val="none" w:sz="0" w:space="0" w:color="auto"/>
          </w:divBdr>
        </w:div>
      </w:divsChild>
    </w:div>
    <w:div w:id="928077650">
      <w:bodyDiv w:val="1"/>
      <w:marLeft w:val="0"/>
      <w:marRight w:val="0"/>
      <w:marTop w:val="0"/>
      <w:marBottom w:val="0"/>
      <w:divBdr>
        <w:top w:val="none" w:sz="0" w:space="0" w:color="auto"/>
        <w:left w:val="none" w:sz="0" w:space="0" w:color="auto"/>
        <w:bottom w:val="none" w:sz="0" w:space="0" w:color="auto"/>
        <w:right w:val="none" w:sz="0" w:space="0" w:color="auto"/>
      </w:divBdr>
      <w:divsChild>
        <w:div w:id="1582056988">
          <w:marLeft w:val="0"/>
          <w:marRight w:val="0"/>
          <w:marTop w:val="0"/>
          <w:marBottom w:val="0"/>
          <w:divBdr>
            <w:top w:val="none" w:sz="0" w:space="0" w:color="auto"/>
            <w:left w:val="none" w:sz="0" w:space="0" w:color="auto"/>
            <w:bottom w:val="none" w:sz="0" w:space="0" w:color="auto"/>
            <w:right w:val="none" w:sz="0" w:space="0" w:color="auto"/>
          </w:divBdr>
          <w:divsChild>
            <w:div w:id="5853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7401">
      <w:bodyDiv w:val="1"/>
      <w:marLeft w:val="0"/>
      <w:marRight w:val="0"/>
      <w:marTop w:val="0"/>
      <w:marBottom w:val="0"/>
      <w:divBdr>
        <w:top w:val="none" w:sz="0" w:space="0" w:color="auto"/>
        <w:left w:val="none" w:sz="0" w:space="0" w:color="auto"/>
        <w:bottom w:val="none" w:sz="0" w:space="0" w:color="auto"/>
        <w:right w:val="none" w:sz="0" w:space="0" w:color="auto"/>
      </w:divBdr>
    </w:div>
    <w:div w:id="985283343">
      <w:bodyDiv w:val="1"/>
      <w:marLeft w:val="0"/>
      <w:marRight w:val="0"/>
      <w:marTop w:val="0"/>
      <w:marBottom w:val="0"/>
      <w:divBdr>
        <w:top w:val="none" w:sz="0" w:space="0" w:color="auto"/>
        <w:left w:val="none" w:sz="0" w:space="0" w:color="auto"/>
        <w:bottom w:val="none" w:sz="0" w:space="0" w:color="auto"/>
        <w:right w:val="none" w:sz="0" w:space="0" w:color="auto"/>
      </w:divBdr>
    </w:div>
    <w:div w:id="987052190">
      <w:bodyDiv w:val="1"/>
      <w:marLeft w:val="0"/>
      <w:marRight w:val="0"/>
      <w:marTop w:val="0"/>
      <w:marBottom w:val="0"/>
      <w:divBdr>
        <w:top w:val="none" w:sz="0" w:space="0" w:color="auto"/>
        <w:left w:val="none" w:sz="0" w:space="0" w:color="auto"/>
        <w:bottom w:val="none" w:sz="0" w:space="0" w:color="auto"/>
        <w:right w:val="none" w:sz="0" w:space="0" w:color="auto"/>
      </w:divBdr>
    </w:div>
    <w:div w:id="1009143597">
      <w:bodyDiv w:val="1"/>
      <w:marLeft w:val="0"/>
      <w:marRight w:val="0"/>
      <w:marTop w:val="0"/>
      <w:marBottom w:val="0"/>
      <w:divBdr>
        <w:top w:val="none" w:sz="0" w:space="0" w:color="auto"/>
        <w:left w:val="none" w:sz="0" w:space="0" w:color="auto"/>
        <w:bottom w:val="none" w:sz="0" w:space="0" w:color="auto"/>
        <w:right w:val="none" w:sz="0" w:space="0" w:color="auto"/>
      </w:divBdr>
    </w:div>
    <w:div w:id="1079909837">
      <w:bodyDiv w:val="1"/>
      <w:marLeft w:val="0"/>
      <w:marRight w:val="0"/>
      <w:marTop w:val="0"/>
      <w:marBottom w:val="0"/>
      <w:divBdr>
        <w:top w:val="none" w:sz="0" w:space="0" w:color="auto"/>
        <w:left w:val="none" w:sz="0" w:space="0" w:color="auto"/>
        <w:bottom w:val="none" w:sz="0" w:space="0" w:color="auto"/>
        <w:right w:val="none" w:sz="0" w:space="0" w:color="auto"/>
      </w:divBdr>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sChild>
        <w:div w:id="186482326">
          <w:marLeft w:val="0"/>
          <w:marRight w:val="0"/>
          <w:marTop w:val="450"/>
          <w:marBottom w:val="450"/>
          <w:divBdr>
            <w:top w:val="none" w:sz="0" w:space="0" w:color="auto"/>
            <w:left w:val="none" w:sz="0" w:space="0" w:color="auto"/>
            <w:bottom w:val="none" w:sz="0" w:space="0" w:color="auto"/>
            <w:right w:val="none" w:sz="0" w:space="0" w:color="auto"/>
          </w:divBdr>
          <w:divsChild>
            <w:div w:id="642151899">
              <w:marLeft w:val="0"/>
              <w:marRight w:val="0"/>
              <w:marTop w:val="0"/>
              <w:marBottom w:val="0"/>
              <w:divBdr>
                <w:top w:val="none" w:sz="0" w:space="0" w:color="auto"/>
                <w:left w:val="none" w:sz="0" w:space="0" w:color="auto"/>
                <w:bottom w:val="none" w:sz="0" w:space="0" w:color="auto"/>
                <w:right w:val="none" w:sz="0" w:space="0" w:color="auto"/>
              </w:divBdr>
            </w:div>
          </w:divsChild>
        </w:div>
        <w:div w:id="1579555009">
          <w:marLeft w:val="0"/>
          <w:marRight w:val="0"/>
          <w:marTop w:val="0"/>
          <w:marBottom w:val="0"/>
          <w:divBdr>
            <w:top w:val="none" w:sz="0" w:space="0" w:color="auto"/>
            <w:left w:val="none" w:sz="0" w:space="0" w:color="auto"/>
            <w:bottom w:val="none" w:sz="0" w:space="0" w:color="auto"/>
            <w:right w:val="none" w:sz="0" w:space="0" w:color="auto"/>
          </w:divBdr>
        </w:div>
      </w:divsChild>
    </w:div>
    <w:div w:id="1109354862">
      <w:bodyDiv w:val="1"/>
      <w:marLeft w:val="0"/>
      <w:marRight w:val="0"/>
      <w:marTop w:val="0"/>
      <w:marBottom w:val="0"/>
      <w:divBdr>
        <w:top w:val="none" w:sz="0" w:space="0" w:color="auto"/>
        <w:left w:val="none" w:sz="0" w:space="0" w:color="auto"/>
        <w:bottom w:val="none" w:sz="0" w:space="0" w:color="auto"/>
        <w:right w:val="none" w:sz="0" w:space="0" w:color="auto"/>
      </w:divBdr>
    </w:div>
    <w:div w:id="1112090008">
      <w:bodyDiv w:val="1"/>
      <w:marLeft w:val="0"/>
      <w:marRight w:val="0"/>
      <w:marTop w:val="0"/>
      <w:marBottom w:val="0"/>
      <w:divBdr>
        <w:top w:val="none" w:sz="0" w:space="0" w:color="auto"/>
        <w:left w:val="none" w:sz="0" w:space="0" w:color="auto"/>
        <w:bottom w:val="none" w:sz="0" w:space="0" w:color="auto"/>
        <w:right w:val="none" w:sz="0" w:space="0" w:color="auto"/>
      </w:divBdr>
    </w:div>
    <w:div w:id="1318145351">
      <w:bodyDiv w:val="1"/>
      <w:marLeft w:val="0"/>
      <w:marRight w:val="0"/>
      <w:marTop w:val="0"/>
      <w:marBottom w:val="0"/>
      <w:divBdr>
        <w:top w:val="none" w:sz="0" w:space="0" w:color="auto"/>
        <w:left w:val="none" w:sz="0" w:space="0" w:color="auto"/>
        <w:bottom w:val="none" w:sz="0" w:space="0" w:color="auto"/>
        <w:right w:val="none" w:sz="0" w:space="0" w:color="auto"/>
      </w:divBdr>
    </w:div>
    <w:div w:id="1416248255">
      <w:bodyDiv w:val="1"/>
      <w:marLeft w:val="0"/>
      <w:marRight w:val="0"/>
      <w:marTop w:val="0"/>
      <w:marBottom w:val="0"/>
      <w:divBdr>
        <w:top w:val="none" w:sz="0" w:space="0" w:color="auto"/>
        <w:left w:val="none" w:sz="0" w:space="0" w:color="auto"/>
        <w:bottom w:val="none" w:sz="0" w:space="0" w:color="auto"/>
        <w:right w:val="none" w:sz="0" w:space="0" w:color="auto"/>
      </w:divBdr>
    </w:div>
    <w:div w:id="1609386438">
      <w:bodyDiv w:val="1"/>
      <w:marLeft w:val="0"/>
      <w:marRight w:val="0"/>
      <w:marTop w:val="0"/>
      <w:marBottom w:val="0"/>
      <w:divBdr>
        <w:top w:val="none" w:sz="0" w:space="0" w:color="auto"/>
        <w:left w:val="none" w:sz="0" w:space="0" w:color="auto"/>
        <w:bottom w:val="none" w:sz="0" w:space="0" w:color="auto"/>
        <w:right w:val="none" w:sz="0" w:space="0" w:color="auto"/>
      </w:divBdr>
    </w:div>
    <w:div w:id="1624921582">
      <w:bodyDiv w:val="1"/>
      <w:marLeft w:val="0"/>
      <w:marRight w:val="0"/>
      <w:marTop w:val="0"/>
      <w:marBottom w:val="0"/>
      <w:divBdr>
        <w:top w:val="none" w:sz="0" w:space="0" w:color="auto"/>
        <w:left w:val="none" w:sz="0" w:space="0" w:color="auto"/>
        <w:bottom w:val="none" w:sz="0" w:space="0" w:color="auto"/>
        <w:right w:val="none" w:sz="0" w:space="0" w:color="auto"/>
      </w:divBdr>
    </w:div>
    <w:div w:id="1751732158">
      <w:bodyDiv w:val="1"/>
      <w:marLeft w:val="0"/>
      <w:marRight w:val="0"/>
      <w:marTop w:val="0"/>
      <w:marBottom w:val="0"/>
      <w:divBdr>
        <w:top w:val="none" w:sz="0" w:space="0" w:color="auto"/>
        <w:left w:val="none" w:sz="0" w:space="0" w:color="auto"/>
        <w:bottom w:val="none" w:sz="0" w:space="0" w:color="auto"/>
        <w:right w:val="none" w:sz="0" w:space="0" w:color="auto"/>
      </w:divBdr>
    </w:div>
    <w:div w:id="1986663121">
      <w:bodyDiv w:val="1"/>
      <w:marLeft w:val="0"/>
      <w:marRight w:val="0"/>
      <w:marTop w:val="0"/>
      <w:marBottom w:val="0"/>
      <w:divBdr>
        <w:top w:val="none" w:sz="0" w:space="0" w:color="auto"/>
        <w:left w:val="none" w:sz="0" w:space="0" w:color="auto"/>
        <w:bottom w:val="none" w:sz="0" w:space="0" w:color="auto"/>
        <w:right w:val="none" w:sz="0" w:space="0" w:color="auto"/>
      </w:divBdr>
      <w:divsChild>
        <w:div w:id="887451792">
          <w:marLeft w:val="0"/>
          <w:marRight w:val="0"/>
          <w:marTop w:val="0"/>
          <w:marBottom w:val="0"/>
          <w:divBdr>
            <w:top w:val="none" w:sz="0" w:space="0" w:color="auto"/>
            <w:left w:val="none" w:sz="0" w:space="0" w:color="auto"/>
            <w:bottom w:val="none" w:sz="0" w:space="0" w:color="auto"/>
            <w:right w:val="none" w:sz="0" w:space="0" w:color="auto"/>
          </w:divBdr>
        </w:div>
        <w:div w:id="1142236274">
          <w:marLeft w:val="0"/>
          <w:marRight w:val="0"/>
          <w:marTop w:val="450"/>
          <w:marBottom w:val="450"/>
          <w:divBdr>
            <w:top w:val="none" w:sz="0" w:space="0" w:color="auto"/>
            <w:left w:val="none" w:sz="0" w:space="0" w:color="auto"/>
            <w:bottom w:val="none" w:sz="0" w:space="0" w:color="auto"/>
            <w:right w:val="none" w:sz="0" w:space="0" w:color="auto"/>
          </w:divBdr>
          <w:divsChild>
            <w:div w:id="11383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consulta.com/nota/2020-07-03/municipios/recortan-participaciones-en-un-50-ayuntamiento-de-teziutlan" TargetMode="External"/><Relationship Id="rId2" Type="http://schemas.openxmlformats.org/officeDocument/2006/relationships/hyperlink" Target="https://www.contramuro.com/sin-distincion-de-colores-morena-recorta-el-presupuesto-a-municipios-de-michoacan/" TargetMode="External"/><Relationship Id="rId1" Type="http://schemas.openxmlformats.org/officeDocument/2006/relationships/hyperlink" Target="https://lasillarota.com/nacion/hasta-80-de-los-municipios-del-pais-podrian-estar-en-bancarrota-covid-19-bancarrota-municipios-anac/4075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215B-EF8D-459E-BCE2-028BAD67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1565</Words>
  <Characters>8609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Silvia Pérez</cp:lastModifiedBy>
  <cp:revision>2</cp:revision>
  <dcterms:created xsi:type="dcterms:W3CDTF">2020-07-04T03:19:00Z</dcterms:created>
  <dcterms:modified xsi:type="dcterms:W3CDTF">2020-07-04T03:19:00Z</dcterms:modified>
</cp:coreProperties>
</file>