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A17AAB">
        <w:rPr>
          <w:rFonts w:ascii="Tahoma" w:hAnsi="Tahoma" w:cs="Tahoma"/>
          <w:sz w:val="20"/>
          <w:szCs w:val="20"/>
        </w:rPr>
        <w:t>17</w:t>
      </w:r>
      <w:bookmarkStart w:id="0" w:name="_GoBack"/>
      <w:bookmarkEnd w:id="0"/>
      <w:r w:rsidR="00C75CBF">
        <w:rPr>
          <w:rFonts w:ascii="Tahoma" w:hAnsi="Tahoma" w:cs="Tahoma"/>
          <w:sz w:val="20"/>
          <w:szCs w:val="20"/>
        </w:rPr>
        <w:t xml:space="preserve"> de octubre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2018</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 xml:space="preserve">Sala “Legisladores de Puebla” </w:t>
      </w:r>
      <w:r w:rsidR="00C75CBF">
        <w:rPr>
          <w:rFonts w:ascii="Tahoma" w:hAnsi="Tahoma" w:cs="Tahoma"/>
          <w:sz w:val="20"/>
          <w:szCs w:val="20"/>
        </w:rPr>
        <w:t>10</w:t>
      </w:r>
      <w:r w:rsidR="009E064E">
        <w:rPr>
          <w:rFonts w:ascii="Tahoma" w:hAnsi="Tahoma" w:cs="Tahoma"/>
          <w:sz w:val="20"/>
          <w:szCs w:val="20"/>
        </w:rPr>
        <w:t>:30</w:t>
      </w:r>
      <w:r w:rsidR="00DD5A9F">
        <w:rPr>
          <w:rFonts w:ascii="Tahoma" w:hAnsi="Tahoma" w:cs="Tahoma"/>
          <w:sz w:val="20"/>
          <w:szCs w:val="20"/>
        </w:rPr>
        <w:t xml:space="preserve"> horas</w:t>
      </w:r>
      <w:r w:rsidR="00B85000">
        <w:rPr>
          <w:rFonts w:ascii="Tahoma" w:hAnsi="Tahoma" w:cs="Tahoma"/>
          <w:sz w:val="20"/>
          <w:szCs w:val="20"/>
        </w:rPr>
        <w:t xml:space="preserve"> </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DB4EEB" w:rsidRDefault="00DB4EEB" w:rsidP="00210B58">
      <w:pPr>
        <w:rPr>
          <w:rFonts w:ascii="Tahoma" w:eastAsiaTheme="minorHAnsi" w:hAnsi="Tahoma" w:cs="Tahoma"/>
          <w:b/>
          <w:i/>
          <w:lang w:val="es-US" w:eastAsia="en-US"/>
        </w:rPr>
      </w:pPr>
    </w:p>
    <w:p w:rsidR="001D0E3A" w:rsidRDefault="001D0E3A" w:rsidP="00210B58">
      <w:pPr>
        <w:rPr>
          <w:rFonts w:ascii="Tahoma" w:eastAsiaTheme="minorHAnsi" w:hAnsi="Tahoma" w:cs="Tahoma"/>
          <w:b/>
          <w:i/>
          <w:lang w:val="es-US" w:eastAsia="en-US"/>
        </w:rPr>
      </w:pPr>
    </w:p>
    <w:p w:rsidR="00553DE3" w:rsidRDefault="00553DE3" w:rsidP="00210B58">
      <w:pPr>
        <w:rPr>
          <w:rFonts w:ascii="Tahoma" w:eastAsiaTheme="minorHAnsi" w:hAnsi="Tahoma" w:cs="Tahoma"/>
          <w:b/>
          <w:i/>
          <w:lang w:val="es-US" w:eastAsia="en-US"/>
        </w:rPr>
      </w:pPr>
    </w:p>
    <w:p w:rsidR="009E5BA1" w:rsidRDefault="009E5BA1" w:rsidP="00210B58">
      <w:pPr>
        <w:rPr>
          <w:rFonts w:ascii="Tahoma" w:eastAsiaTheme="minorHAnsi" w:hAnsi="Tahoma" w:cs="Tahoma"/>
          <w:b/>
          <w:i/>
          <w:lang w:val="es-US" w:eastAsia="en-US"/>
        </w:rPr>
      </w:pPr>
    </w:p>
    <w:p w:rsidR="001D0E3A" w:rsidRPr="007B058A" w:rsidRDefault="001D0E3A" w:rsidP="00210B58">
      <w:pPr>
        <w:rPr>
          <w:rFonts w:ascii="Tahoma" w:eastAsiaTheme="minorHAnsi" w:hAnsi="Tahoma" w:cs="Tahoma"/>
          <w:b/>
          <w:i/>
          <w:lang w:val="es-US" w:eastAsia="en-US"/>
        </w:rPr>
      </w:pPr>
    </w:p>
    <w:p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rsidR="00AD13F0" w:rsidRDefault="00AD13F0"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553DE3" w:rsidRDefault="00553DE3"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AF4303" w:rsidRDefault="00AF4303" w:rsidP="006123A7">
      <w:pPr>
        <w:tabs>
          <w:tab w:val="left" w:pos="2940"/>
          <w:tab w:val="left" w:pos="4080"/>
        </w:tabs>
        <w:jc w:val="both"/>
        <w:rPr>
          <w:rFonts w:ascii="Tahoma" w:eastAsiaTheme="minorHAnsi" w:hAnsi="Tahoma" w:cs="Tahoma"/>
          <w:sz w:val="26"/>
          <w:szCs w:val="26"/>
          <w:lang w:val="es-US" w:eastAsia="en-US"/>
        </w:rPr>
      </w:pPr>
    </w:p>
    <w:p w:rsidR="009E5BA1" w:rsidRDefault="009E5BA1" w:rsidP="006123A7">
      <w:pPr>
        <w:tabs>
          <w:tab w:val="left" w:pos="2940"/>
          <w:tab w:val="left" w:pos="4080"/>
        </w:tabs>
        <w:jc w:val="both"/>
        <w:rPr>
          <w:rFonts w:ascii="Tahoma" w:eastAsiaTheme="minorHAnsi" w:hAnsi="Tahoma" w:cs="Tahoma"/>
          <w:sz w:val="26"/>
          <w:szCs w:val="26"/>
          <w:lang w:val="es-US" w:eastAsia="en-US"/>
        </w:rPr>
      </w:pPr>
    </w:p>
    <w:p w:rsidR="00AC1AAB" w:rsidRPr="00F1199A" w:rsidRDefault="00AC1AAB" w:rsidP="00F1199A">
      <w:pPr>
        <w:jc w:val="both"/>
        <w:rPr>
          <w:rFonts w:ascii="Tahoma" w:eastAsiaTheme="minorHAnsi" w:hAnsi="Tahoma" w:cs="Tahoma"/>
          <w:sz w:val="26"/>
          <w:szCs w:val="26"/>
          <w:lang w:val="es-US" w:eastAsia="en-US"/>
        </w:rPr>
      </w:pPr>
    </w:p>
    <w:p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rsidR="00AF4303" w:rsidRDefault="00AF4303" w:rsidP="00F1199A">
      <w:pPr>
        <w:jc w:val="both"/>
        <w:rPr>
          <w:rFonts w:ascii="Tahoma" w:eastAsiaTheme="minorHAnsi" w:hAnsi="Tahoma" w:cs="Tahoma"/>
          <w:sz w:val="26"/>
          <w:szCs w:val="26"/>
          <w:lang w:eastAsia="en-US"/>
        </w:rPr>
      </w:pPr>
    </w:p>
    <w:p w:rsidR="00553DE3" w:rsidRDefault="00553DE3" w:rsidP="00F1199A">
      <w:pPr>
        <w:jc w:val="both"/>
        <w:rPr>
          <w:rFonts w:ascii="Tahoma" w:eastAsiaTheme="minorHAnsi" w:hAnsi="Tahoma" w:cs="Tahoma"/>
          <w:sz w:val="26"/>
          <w:szCs w:val="26"/>
          <w:lang w:eastAsia="en-US"/>
        </w:rPr>
      </w:pPr>
    </w:p>
    <w:p w:rsidR="009E5BA1" w:rsidRDefault="009E5BA1" w:rsidP="00F1199A">
      <w:pPr>
        <w:jc w:val="both"/>
        <w:rPr>
          <w:rFonts w:ascii="Tahoma" w:eastAsiaTheme="minorHAnsi" w:hAnsi="Tahoma" w:cs="Tahoma"/>
          <w:sz w:val="26"/>
          <w:szCs w:val="26"/>
          <w:lang w:eastAsia="en-US"/>
        </w:rPr>
      </w:pPr>
    </w:p>
    <w:p w:rsidR="006123A7" w:rsidRDefault="006123A7" w:rsidP="00F1199A">
      <w:pPr>
        <w:jc w:val="both"/>
        <w:rPr>
          <w:rFonts w:ascii="Tahoma" w:eastAsiaTheme="minorHAnsi" w:hAnsi="Tahoma" w:cs="Tahoma"/>
          <w:sz w:val="26"/>
          <w:szCs w:val="26"/>
          <w:lang w:eastAsia="en-US"/>
        </w:rPr>
      </w:pPr>
    </w:p>
    <w:p w:rsidR="001D0E3A" w:rsidRPr="006123A7" w:rsidRDefault="001D0E3A" w:rsidP="00F1199A">
      <w:pPr>
        <w:jc w:val="both"/>
        <w:rPr>
          <w:rFonts w:ascii="Tahoma" w:eastAsiaTheme="minorHAnsi" w:hAnsi="Tahoma" w:cs="Tahoma"/>
          <w:sz w:val="26"/>
          <w:szCs w:val="26"/>
          <w:lang w:eastAsia="en-US"/>
        </w:rPr>
      </w:pPr>
    </w:p>
    <w:p w:rsidR="009E5BA1" w:rsidRDefault="009E5BA1" w:rsidP="00AF4303">
      <w:pPr>
        <w:jc w:val="both"/>
        <w:rPr>
          <w:rFonts w:ascii="Tahoma" w:eastAsiaTheme="minorHAnsi" w:hAnsi="Tahoma" w:cs="Tahoma"/>
          <w:b/>
          <w:sz w:val="26"/>
          <w:szCs w:val="26"/>
          <w:lang w:eastAsia="en-US"/>
        </w:rPr>
      </w:pPr>
    </w:p>
    <w:p w:rsidR="00AF4303" w:rsidRPr="009E064E" w:rsidRDefault="009E5BA1" w:rsidP="009E064E">
      <w:pPr>
        <w:jc w:val="both"/>
        <w:rPr>
          <w:rFonts w:ascii="Tahoma" w:eastAsiaTheme="minorHAnsi" w:hAnsi="Tahoma" w:cs="Tahoma"/>
          <w:sz w:val="26"/>
          <w:szCs w:val="26"/>
          <w:lang w:eastAsia="en-US"/>
        </w:rPr>
      </w:pPr>
      <w:r>
        <w:rPr>
          <w:rFonts w:ascii="Tahoma" w:eastAsiaTheme="minorHAnsi" w:hAnsi="Tahoma" w:cs="Tahoma"/>
          <w:b/>
          <w:sz w:val="26"/>
          <w:szCs w:val="26"/>
          <w:lang w:eastAsia="en-US"/>
        </w:rPr>
        <w:t>3</w:t>
      </w:r>
      <w:r w:rsidR="00AF4303" w:rsidRPr="00AF4303">
        <w:rPr>
          <w:rFonts w:ascii="Tahoma" w:eastAsiaTheme="minorHAnsi" w:hAnsi="Tahoma" w:cs="Tahoma"/>
          <w:b/>
          <w:sz w:val="26"/>
          <w:szCs w:val="26"/>
          <w:lang w:eastAsia="en-US"/>
        </w:rPr>
        <w:t xml:space="preserve">.- </w:t>
      </w:r>
      <w:r w:rsidR="009E064E" w:rsidRPr="009E064E">
        <w:rPr>
          <w:rFonts w:ascii="Tahoma" w:eastAsiaTheme="minorHAnsi" w:hAnsi="Tahoma" w:cs="Tahoma"/>
          <w:sz w:val="26"/>
          <w:szCs w:val="26"/>
          <w:lang w:eastAsia="en-US"/>
        </w:rPr>
        <w:t>Lectura del Acuerdo por virtud del cual se exhorta respetuosamente a la Secretaría de Competitividad, Trabajo y Desarrollo Económico del Gobierno del Estado de Puebla, para que promueva las ventajas que representa, tanto para los trabajadores como para las empresas, el establecimiento de guarderías al interior de los centros de trabajo; y exhorta respetuosamente a la delegación del Instituto Mexicano del Seguro Social en el Estado, para que promueva entre el sector patronal las “Disposiciones de carácter general para la celebración de convenios de subrogación para la prestación indirecta del Servicio de Guardería con los patrones que tengan instaladas guarderías en sus empresas o establecimientos”; y en su caso, aprobación.</w:t>
      </w:r>
    </w:p>
    <w:p w:rsidR="007C0B07" w:rsidRPr="009E064E" w:rsidRDefault="007C0B07" w:rsidP="00147D9A">
      <w:pPr>
        <w:jc w:val="both"/>
        <w:rPr>
          <w:rFonts w:ascii="Tahoma" w:eastAsiaTheme="minorHAnsi" w:hAnsi="Tahoma" w:cs="Tahoma"/>
          <w:sz w:val="26"/>
          <w:szCs w:val="26"/>
          <w:lang w:val="es-US" w:eastAsia="en-US"/>
        </w:rPr>
      </w:pPr>
    </w:p>
    <w:sectPr w:rsidR="007C0B07" w:rsidRPr="009E064E">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088" w:rsidRDefault="00990088">
      <w:r>
        <w:separator/>
      </w:r>
    </w:p>
  </w:endnote>
  <w:endnote w:type="continuationSeparator" w:id="0">
    <w:p w:rsidR="00990088" w:rsidRDefault="0099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088" w:rsidRDefault="00990088">
      <w:r>
        <w:separator/>
      </w:r>
    </w:p>
  </w:footnote>
  <w:footnote w:type="continuationSeparator" w:id="0">
    <w:p w:rsidR="00990088" w:rsidRDefault="0099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7C6B39">
    <w:pPr>
      <w:pStyle w:val="Encabezado"/>
      <w:tabs>
        <w:tab w:val="clear" w:pos="8504"/>
      </w:tabs>
      <w:spacing w:line="140" w:lineRule="atLeast"/>
      <w:ind w:right="-316"/>
      <w:jc w:val="center"/>
      <w:rPr>
        <w:rFonts w:ascii="Bradley Hand ITC" w:hAnsi="Bradley Hand ITC"/>
        <w:sz w:val="20"/>
        <w:szCs w:val="20"/>
      </w:rPr>
    </w:pPr>
    <w:r>
      <w:rPr>
        <w:noProof/>
      </w:rPr>
      <w:drawing>
        <wp:anchor distT="0" distB="0" distL="114300" distR="114300" simplePos="0" relativeHeight="251659264" behindDoc="1" locked="0" layoutInCell="1" allowOverlap="1" wp14:anchorId="1B5BE51B" wp14:editId="2F70F12F">
          <wp:simplePos x="0" y="0"/>
          <wp:positionH relativeFrom="margin">
            <wp:posOffset>-181448</wp:posOffset>
          </wp:positionH>
          <wp:positionV relativeFrom="paragraph">
            <wp:posOffset>120015</wp:posOffset>
          </wp:positionV>
          <wp:extent cx="1245235" cy="1515307"/>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245235" cy="1515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rsidR="009E064E" w:rsidRDefault="009E064E" w:rsidP="009E064E">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COMISIONES UNIDAS</w:t>
    </w:r>
    <w:r w:rsidR="001D0E3A">
      <w:rPr>
        <w:rFonts w:ascii="Tahoma" w:hAnsi="Tahoma" w:cs="Tahoma"/>
        <w:b/>
        <w:bCs/>
        <w:sz w:val="34"/>
        <w:szCs w:val="34"/>
      </w:rPr>
      <w:t xml:space="preserve"> DE</w:t>
    </w:r>
    <w:r w:rsidR="00CD6E3E">
      <w:rPr>
        <w:rFonts w:ascii="Tahoma" w:hAnsi="Tahoma" w:cs="Tahoma"/>
        <w:b/>
        <w:bCs/>
        <w:sz w:val="34"/>
        <w:szCs w:val="34"/>
      </w:rPr>
      <w:t xml:space="preserve"> </w:t>
    </w:r>
    <w:r w:rsidR="00C75CBF">
      <w:rPr>
        <w:rFonts w:ascii="Tahoma" w:hAnsi="Tahoma" w:cs="Tahoma"/>
        <w:b/>
        <w:bCs/>
        <w:sz w:val="34"/>
        <w:szCs w:val="34"/>
      </w:rPr>
      <w:t>TRABAJO, COMPETITIVIDAD</w:t>
    </w:r>
    <w:r>
      <w:rPr>
        <w:rFonts w:ascii="Tahoma" w:hAnsi="Tahoma" w:cs="Tahoma"/>
        <w:b/>
        <w:bCs/>
        <w:sz w:val="34"/>
        <w:szCs w:val="34"/>
      </w:rPr>
      <w:t xml:space="preserve"> </w:t>
    </w:r>
    <w:r w:rsidR="00C75CBF">
      <w:rPr>
        <w:rFonts w:ascii="Tahoma" w:hAnsi="Tahoma" w:cs="Tahoma"/>
        <w:b/>
        <w:bCs/>
        <w:sz w:val="34"/>
        <w:szCs w:val="34"/>
      </w:rPr>
      <w:t>Y PREVISIÓN SOCIAL</w:t>
    </w:r>
    <w:r>
      <w:rPr>
        <w:rFonts w:ascii="Tahoma" w:hAnsi="Tahoma" w:cs="Tahoma"/>
        <w:b/>
        <w:bCs/>
        <w:sz w:val="34"/>
        <w:szCs w:val="34"/>
      </w:rPr>
      <w:t>,</w:t>
    </w:r>
  </w:p>
  <w:p w:rsidR="001160F1" w:rsidRPr="003A7AA5" w:rsidRDefault="009E064E" w:rsidP="009E064E">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 xml:space="preserve"> DE IGUALDAD DE GÉNERO Y DE LA FAMILIA Y LOS DERECHOS DE LA NIÑEZ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60F"/>
    <w:rsid w:val="001C4A5B"/>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335B2E"/>
    <w:rsid w:val="003577A9"/>
    <w:rsid w:val="00361FFE"/>
    <w:rsid w:val="00377E9C"/>
    <w:rsid w:val="00395462"/>
    <w:rsid w:val="003A7AA5"/>
    <w:rsid w:val="003B3242"/>
    <w:rsid w:val="00405F1A"/>
    <w:rsid w:val="004104ED"/>
    <w:rsid w:val="00411A3A"/>
    <w:rsid w:val="0045074C"/>
    <w:rsid w:val="004615D0"/>
    <w:rsid w:val="004622AE"/>
    <w:rsid w:val="00481CD7"/>
    <w:rsid w:val="004B7023"/>
    <w:rsid w:val="004D2ACD"/>
    <w:rsid w:val="004F29A2"/>
    <w:rsid w:val="004F7BC9"/>
    <w:rsid w:val="00501A7D"/>
    <w:rsid w:val="0051254C"/>
    <w:rsid w:val="00515B0D"/>
    <w:rsid w:val="00524A14"/>
    <w:rsid w:val="00533B2E"/>
    <w:rsid w:val="005358F3"/>
    <w:rsid w:val="0054373D"/>
    <w:rsid w:val="00553DE3"/>
    <w:rsid w:val="00557ADF"/>
    <w:rsid w:val="00577730"/>
    <w:rsid w:val="005C1232"/>
    <w:rsid w:val="005F5D6D"/>
    <w:rsid w:val="0060173E"/>
    <w:rsid w:val="006123A7"/>
    <w:rsid w:val="006133BB"/>
    <w:rsid w:val="0062135F"/>
    <w:rsid w:val="006268C1"/>
    <w:rsid w:val="00641D0A"/>
    <w:rsid w:val="00670605"/>
    <w:rsid w:val="00674A9D"/>
    <w:rsid w:val="006877AE"/>
    <w:rsid w:val="006A06E9"/>
    <w:rsid w:val="006A5C8D"/>
    <w:rsid w:val="006E05FF"/>
    <w:rsid w:val="006E11A6"/>
    <w:rsid w:val="006F2FB2"/>
    <w:rsid w:val="006F759F"/>
    <w:rsid w:val="007013CC"/>
    <w:rsid w:val="00701819"/>
    <w:rsid w:val="007313C4"/>
    <w:rsid w:val="00755F5F"/>
    <w:rsid w:val="00755F8D"/>
    <w:rsid w:val="00767460"/>
    <w:rsid w:val="007A08F4"/>
    <w:rsid w:val="007A7990"/>
    <w:rsid w:val="007B058A"/>
    <w:rsid w:val="007B3E49"/>
    <w:rsid w:val="007C0B07"/>
    <w:rsid w:val="007C6B39"/>
    <w:rsid w:val="007F280F"/>
    <w:rsid w:val="008052A8"/>
    <w:rsid w:val="0081582A"/>
    <w:rsid w:val="00830EEF"/>
    <w:rsid w:val="00834570"/>
    <w:rsid w:val="00834D31"/>
    <w:rsid w:val="00884093"/>
    <w:rsid w:val="00887C41"/>
    <w:rsid w:val="008956A4"/>
    <w:rsid w:val="008A0527"/>
    <w:rsid w:val="008D4E65"/>
    <w:rsid w:val="008E629A"/>
    <w:rsid w:val="00903DAA"/>
    <w:rsid w:val="009152A9"/>
    <w:rsid w:val="0091615D"/>
    <w:rsid w:val="00920F1A"/>
    <w:rsid w:val="009418E7"/>
    <w:rsid w:val="00967A29"/>
    <w:rsid w:val="0097600D"/>
    <w:rsid w:val="00987846"/>
    <w:rsid w:val="00987CF2"/>
    <w:rsid w:val="00990088"/>
    <w:rsid w:val="009C61E6"/>
    <w:rsid w:val="009D269B"/>
    <w:rsid w:val="009D315D"/>
    <w:rsid w:val="009E064E"/>
    <w:rsid w:val="009E5BA1"/>
    <w:rsid w:val="009F6FD3"/>
    <w:rsid w:val="00A033E6"/>
    <w:rsid w:val="00A0539B"/>
    <w:rsid w:val="00A17AAB"/>
    <w:rsid w:val="00A664A5"/>
    <w:rsid w:val="00A71522"/>
    <w:rsid w:val="00A8749B"/>
    <w:rsid w:val="00A97D58"/>
    <w:rsid w:val="00AB492F"/>
    <w:rsid w:val="00AB5939"/>
    <w:rsid w:val="00AC1AAB"/>
    <w:rsid w:val="00AC6C32"/>
    <w:rsid w:val="00AD13F0"/>
    <w:rsid w:val="00AD34F9"/>
    <w:rsid w:val="00AE7BBD"/>
    <w:rsid w:val="00AF0FFB"/>
    <w:rsid w:val="00AF13F3"/>
    <w:rsid w:val="00AF4303"/>
    <w:rsid w:val="00B471FF"/>
    <w:rsid w:val="00B5278D"/>
    <w:rsid w:val="00B6511F"/>
    <w:rsid w:val="00B85000"/>
    <w:rsid w:val="00B85795"/>
    <w:rsid w:val="00B87099"/>
    <w:rsid w:val="00BA0D81"/>
    <w:rsid w:val="00BA2B06"/>
    <w:rsid w:val="00BD4C01"/>
    <w:rsid w:val="00BE5EAA"/>
    <w:rsid w:val="00C10F95"/>
    <w:rsid w:val="00C14137"/>
    <w:rsid w:val="00C34DE0"/>
    <w:rsid w:val="00C75CBF"/>
    <w:rsid w:val="00CD6E3E"/>
    <w:rsid w:val="00CE1CEA"/>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17429"/>
    <w:rsid w:val="00E233CD"/>
    <w:rsid w:val="00E35DDB"/>
    <w:rsid w:val="00E461E6"/>
    <w:rsid w:val="00E60CA0"/>
    <w:rsid w:val="00EA6705"/>
    <w:rsid w:val="00ED6457"/>
    <w:rsid w:val="00EE253D"/>
    <w:rsid w:val="00EF5152"/>
    <w:rsid w:val="00F1199A"/>
    <w:rsid w:val="00F23E7C"/>
    <w:rsid w:val="00F372E3"/>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27A47"/>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5</cp:revision>
  <cp:lastPrinted>2017-08-31T17:15:00Z</cp:lastPrinted>
  <dcterms:created xsi:type="dcterms:W3CDTF">2018-10-16T19:44:00Z</dcterms:created>
  <dcterms:modified xsi:type="dcterms:W3CDTF">2018-10-16T20:16:00Z</dcterms:modified>
</cp:coreProperties>
</file>