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B2CDD">
        <w:rPr>
          <w:rFonts w:ascii="Tahoma" w:hAnsi="Tahoma" w:cs="Tahoma"/>
          <w:sz w:val="20"/>
          <w:szCs w:val="20"/>
        </w:rPr>
        <w:t>3</w:t>
      </w:r>
      <w:r w:rsidR="00AF1619">
        <w:rPr>
          <w:rFonts w:ascii="Tahoma" w:hAnsi="Tahoma" w:cs="Tahoma"/>
          <w:sz w:val="20"/>
          <w:szCs w:val="20"/>
        </w:rPr>
        <w:t>0</w:t>
      </w:r>
      <w:r w:rsidR="002B2CDD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2B2CDD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AF1619">
        <w:rPr>
          <w:rFonts w:ascii="Tahoma" w:hAnsi="Tahoma" w:cs="Tahoma"/>
          <w:sz w:val="20"/>
          <w:szCs w:val="20"/>
        </w:rPr>
        <w:t>13</w:t>
      </w:r>
      <w:r w:rsidR="00DD5A9F">
        <w:rPr>
          <w:rFonts w:ascii="Tahoma" w:hAnsi="Tahoma" w:cs="Tahoma"/>
          <w:sz w:val="20"/>
          <w:szCs w:val="20"/>
        </w:rPr>
        <w:t>:</w:t>
      </w:r>
      <w:r w:rsidR="00AF1619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9E5BA1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1619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AF161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Pr="00C61E35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C61E35">
        <w:rPr>
          <w:rFonts w:ascii="Tahoma" w:eastAsiaTheme="minorHAnsi" w:hAnsi="Tahoma" w:cs="Tahoma"/>
          <w:b/>
          <w:sz w:val="26"/>
          <w:szCs w:val="26"/>
          <w:lang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Pr="00C61E35">
        <w:rPr>
          <w:rFonts w:ascii="Tahoma" w:eastAsiaTheme="minorHAnsi" w:hAnsi="Tahoma" w:cs="Tahoma"/>
          <w:sz w:val="26"/>
          <w:szCs w:val="26"/>
          <w:lang w:eastAsia="en-US"/>
        </w:rPr>
        <w:t>Presentación del Plan de Trabajo de la Comisión de Vivienda.</w:t>
      </w:r>
    </w:p>
    <w:p w:rsidR="00C61E35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Pr="00C61E35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Pr="00C61E35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61E35" w:rsidRPr="00AF4303" w:rsidRDefault="00C61E35" w:rsidP="00C61E3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C61E35">
        <w:rPr>
          <w:rFonts w:ascii="Tahoma" w:eastAsiaTheme="minorHAnsi" w:hAnsi="Tahoma" w:cs="Tahoma"/>
          <w:b/>
          <w:sz w:val="26"/>
          <w:szCs w:val="26"/>
          <w:lang w:eastAsia="en-US"/>
        </w:rPr>
        <w:t>5</w:t>
      </w:r>
      <w:r w:rsidRPr="00C61E35">
        <w:rPr>
          <w:rFonts w:ascii="Tahoma" w:eastAsiaTheme="minorHAnsi" w:hAnsi="Tahoma" w:cs="Tahoma"/>
          <w:b/>
          <w:sz w:val="26"/>
          <w:szCs w:val="26"/>
          <w:lang w:eastAsia="en-US"/>
        </w:rPr>
        <w:t>.-</w:t>
      </w:r>
      <w:r w:rsidRPr="00C61E35">
        <w:rPr>
          <w:rFonts w:ascii="Tahoma" w:eastAsiaTheme="minorHAnsi" w:hAnsi="Tahoma" w:cs="Tahoma"/>
          <w:sz w:val="26"/>
          <w:szCs w:val="26"/>
          <w:lang w:eastAsia="en-US"/>
        </w:rPr>
        <w:t xml:space="preserve"> 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bookmarkStart w:id="0" w:name="_GoBack"/>
      <w:bookmarkEnd w:id="0"/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A9" w:rsidRDefault="00E411A9">
      <w:r>
        <w:separator/>
      </w:r>
    </w:p>
  </w:endnote>
  <w:endnote w:type="continuationSeparator" w:id="0">
    <w:p w:rsidR="00E411A9" w:rsidRDefault="00E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A9" w:rsidRDefault="00E411A9">
      <w:r>
        <w:separator/>
      </w:r>
    </w:p>
  </w:footnote>
  <w:footnote w:type="continuationSeparator" w:id="0">
    <w:p w:rsidR="00E411A9" w:rsidRDefault="00E4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7B36EB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D64788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B2CDD">
      <w:rPr>
        <w:rFonts w:ascii="Tahoma" w:hAnsi="Tahoma" w:cs="Tahoma"/>
        <w:b/>
        <w:bCs/>
        <w:sz w:val="34"/>
        <w:szCs w:val="34"/>
      </w:rPr>
      <w:t>VIVIENDA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0165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2CDD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B0A2C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6EB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1619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61E35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11A9"/>
    <w:rsid w:val="00E60CA0"/>
    <w:rsid w:val="00E77E8B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7744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2017-08-31T17:15:00Z</cp:lastPrinted>
  <dcterms:created xsi:type="dcterms:W3CDTF">2018-10-26T19:38:00Z</dcterms:created>
  <dcterms:modified xsi:type="dcterms:W3CDTF">2018-10-29T19:12:00Z</dcterms:modified>
</cp:coreProperties>
</file>