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9D" w:rsidRDefault="008C4B9D" w:rsidP="008C4B9D">
      <w:pPr>
        <w:ind w:firstLine="180"/>
        <w:rPr>
          <w:rFonts w:ascii="Copperplate Gothic Light" w:hAnsi="Copperplate Gothic Light" w:cs="Arial"/>
          <w:sz w:val="26"/>
          <w:szCs w:val="26"/>
        </w:rPr>
      </w:pPr>
      <w:bookmarkStart w:id="0" w:name="_GoBack"/>
      <w:bookmarkEnd w:id="0"/>
      <w:r>
        <w:rPr>
          <w:rFonts w:ascii="Copperplate Gothic Light" w:hAnsi="Copperplate Gothic Light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-419634</wp:posOffset>
            </wp:positionH>
            <wp:positionV relativeFrom="paragraph">
              <wp:posOffset>-377622</wp:posOffset>
            </wp:positionV>
            <wp:extent cx="1361440" cy="16567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9270" r="14096" b="3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B9D" w:rsidRDefault="008C4B9D" w:rsidP="008C4B9D">
      <w:pPr>
        <w:ind w:firstLine="180"/>
        <w:rPr>
          <w:rFonts w:ascii="Copperplate Gothic Light" w:hAnsi="Copperplate Gothic Light" w:cs="Arial"/>
          <w:sz w:val="26"/>
          <w:szCs w:val="26"/>
        </w:rPr>
      </w:pPr>
    </w:p>
    <w:p w:rsidR="008C4B9D" w:rsidRDefault="008C4B9D" w:rsidP="008C4B9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  <w:r w:rsidRPr="00400164">
        <w:rPr>
          <w:rFonts w:ascii="Copperplate Gothic Light" w:hAnsi="Copperplate Gothic Light" w:cs="Arial"/>
          <w:sz w:val="44"/>
          <w:szCs w:val="44"/>
        </w:rPr>
        <w:t>Comisión de Turismo</w:t>
      </w:r>
    </w:p>
    <w:p w:rsidR="008C4B9D" w:rsidRPr="00400164" w:rsidRDefault="008C4B9D" w:rsidP="008C4B9D">
      <w:pPr>
        <w:ind w:firstLine="180"/>
        <w:jc w:val="center"/>
        <w:rPr>
          <w:rFonts w:ascii="Copperplate Gothic Light" w:hAnsi="Copperplate Gothic Light" w:cs="Arial"/>
          <w:sz w:val="44"/>
          <w:szCs w:val="44"/>
        </w:rPr>
      </w:pPr>
    </w:p>
    <w:p w:rsidR="008C4B9D" w:rsidRDefault="008C4B9D" w:rsidP="008C4B9D">
      <w:pPr>
        <w:rPr>
          <w:sz w:val="22"/>
          <w:szCs w:val="22"/>
        </w:rPr>
      </w:pPr>
    </w:p>
    <w:p w:rsidR="008C4B9D" w:rsidRDefault="008C4B9D" w:rsidP="008C4B9D">
      <w:pPr>
        <w:rPr>
          <w:sz w:val="22"/>
          <w:szCs w:val="22"/>
        </w:rPr>
      </w:pPr>
    </w:p>
    <w:p w:rsidR="008C4B9D" w:rsidRDefault="008C4B9D" w:rsidP="008C4B9D">
      <w:pPr>
        <w:rPr>
          <w:sz w:val="22"/>
          <w:szCs w:val="22"/>
        </w:rPr>
      </w:pPr>
    </w:p>
    <w:p w:rsidR="008C4B9D" w:rsidRDefault="008C4B9D" w:rsidP="008C4B9D">
      <w:pPr>
        <w:rPr>
          <w:sz w:val="22"/>
          <w:szCs w:val="22"/>
        </w:rPr>
      </w:pPr>
    </w:p>
    <w:p w:rsidR="00BF0863" w:rsidRPr="00BF0863" w:rsidRDefault="00BF0863" w:rsidP="00BF0863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sz w:val="30"/>
          <w:szCs w:val="30"/>
        </w:rPr>
        <w:t>SEXAGÉSIMA LEGISLATURA DEL HONORABLE CONGRESO DEL ESTADO LIBRE Y SOBERANO DE PUEBLA. ------------------</w:t>
      </w:r>
    </w:p>
    <w:p w:rsidR="00BF0863" w:rsidRPr="00BF0863" w:rsidRDefault="00BF0863" w:rsidP="00BF0863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0863">
        <w:rPr>
          <w:rFonts w:ascii="Arial" w:hAnsi="Arial" w:cs="Arial"/>
          <w:b/>
          <w:sz w:val="30"/>
          <w:szCs w:val="30"/>
        </w:rPr>
        <w:t xml:space="preserve">ACTA DE LA REUNIÓN DE LA COMISIÓN DE TURISMO, </w:t>
      </w:r>
      <w:r>
        <w:rPr>
          <w:rFonts w:ascii="Arial" w:hAnsi="Arial" w:cs="Arial"/>
          <w:b/>
          <w:sz w:val="30"/>
          <w:szCs w:val="30"/>
        </w:rPr>
        <w:t>EFECTUADA EL MARTES</w:t>
      </w:r>
      <w:r w:rsidRPr="00BF086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VEINTISIETE</w:t>
      </w:r>
      <w:r w:rsidRPr="00BF0863">
        <w:rPr>
          <w:rFonts w:ascii="Arial" w:hAnsi="Arial" w:cs="Arial"/>
          <w:b/>
          <w:sz w:val="30"/>
          <w:szCs w:val="30"/>
        </w:rPr>
        <w:t xml:space="preserve"> DE</w:t>
      </w:r>
      <w:r>
        <w:rPr>
          <w:rFonts w:ascii="Arial" w:hAnsi="Arial" w:cs="Arial"/>
          <w:b/>
          <w:sz w:val="30"/>
          <w:szCs w:val="30"/>
        </w:rPr>
        <w:t xml:space="preserve"> NOVIEMBRE</w:t>
      </w:r>
      <w:r w:rsidRPr="00BF0863">
        <w:rPr>
          <w:rFonts w:ascii="Arial" w:hAnsi="Arial" w:cs="Arial"/>
          <w:b/>
          <w:sz w:val="30"/>
          <w:szCs w:val="30"/>
        </w:rPr>
        <w:t xml:space="preserve"> DE DOS MIL DIECIOCHO. </w:t>
      </w:r>
      <w:r w:rsidRPr="00BF0863">
        <w:rPr>
          <w:rFonts w:ascii="Arial" w:hAnsi="Arial" w:cs="Arial"/>
          <w:sz w:val="30"/>
          <w:szCs w:val="30"/>
        </w:rPr>
        <w:t>------------------------------------------------------</w:t>
      </w:r>
    </w:p>
    <w:p w:rsidR="00BF0863" w:rsidRPr="00BF0863" w:rsidRDefault="00BF0863" w:rsidP="00BF08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>
        <w:rPr>
          <w:rFonts w:ascii="Arial" w:hAnsi="Arial" w:cs="Arial"/>
          <w:sz w:val="26"/>
          <w:szCs w:val="26"/>
        </w:rPr>
        <w:t>veintisiete días del mes de noviembre</w:t>
      </w:r>
      <w:r w:rsidRPr="00BF0863">
        <w:rPr>
          <w:rFonts w:ascii="Arial" w:hAnsi="Arial" w:cs="Arial"/>
          <w:sz w:val="26"/>
          <w:szCs w:val="26"/>
        </w:rPr>
        <w:t xml:space="preserve"> del año dos mil dieciocho, se encuentran reunidos las Diputadas y los Diputados integrantes de la Comisión de Turismo en</w:t>
      </w:r>
      <w:r>
        <w:rPr>
          <w:rFonts w:ascii="Arial" w:hAnsi="Arial" w:cs="Arial"/>
          <w:sz w:val="26"/>
          <w:szCs w:val="26"/>
        </w:rPr>
        <w:t xml:space="preserve"> la Sala Tres</w:t>
      </w:r>
      <w:r w:rsidRPr="00BF0863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 xml:space="preserve"> “Legisladores de Puebla” </w:t>
      </w:r>
      <w:r w:rsidRPr="00BF0863">
        <w:rPr>
          <w:rFonts w:ascii="Arial" w:hAnsi="Arial" w:cs="Arial"/>
          <w:sz w:val="26"/>
          <w:szCs w:val="26"/>
        </w:rPr>
        <w:t xml:space="preserve">del Palacio Legislativo, siendo las </w:t>
      </w:r>
      <w:r>
        <w:rPr>
          <w:rFonts w:ascii="Arial" w:hAnsi="Arial" w:cs="Arial"/>
          <w:sz w:val="26"/>
          <w:szCs w:val="26"/>
        </w:rPr>
        <w:t>trece</w:t>
      </w:r>
      <w:r w:rsidRPr="00BF0863">
        <w:rPr>
          <w:rFonts w:ascii="Arial" w:hAnsi="Arial" w:cs="Arial"/>
          <w:sz w:val="26"/>
          <w:szCs w:val="26"/>
        </w:rPr>
        <w:t xml:space="preserve"> horas con </w:t>
      </w:r>
      <w:r>
        <w:rPr>
          <w:rFonts w:ascii="Arial" w:hAnsi="Arial" w:cs="Arial"/>
          <w:sz w:val="26"/>
          <w:szCs w:val="26"/>
        </w:rPr>
        <w:t>dieciocho</w:t>
      </w:r>
      <w:r w:rsidRPr="00BF0863">
        <w:rPr>
          <w:rFonts w:ascii="Arial" w:hAnsi="Arial" w:cs="Arial"/>
          <w:sz w:val="26"/>
          <w:szCs w:val="26"/>
        </w:rPr>
        <w:t xml:space="preserve"> minutos la Diputada </w:t>
      </w:r>
      <w:r w:rsidR="00081E73">
        <w:rPr>
          <w:rFonts w:ascii="Arial" w:hAnsi="Arial" w:cs="Arial"/>
          <w:sz w:val="26"/>
          <w:szCs w:val="26"/>
        </w:rPr>
        <w:t>Presidenta solicito a la</w:t>
      </w:r>
      <w:r>
        <w:rPr>
          <w:rFonts w:ascii="Arial" w:hAnsi="Arial" w:cs="Arial"/>
          <w:sz w:val="26"/>
          <w:szCs w:val="26"/>
        </w:rPr>
        <w:t xml:space="preserve"> Diputada Mónica Lara Chávez fungiera como secretaria</w:t>
      </w:r>
      <w:r w:rsidRPr="00BF0863">
        <w:rPr>
          <w:rFonts w:ascii="Arial" w:hAnsi="Arial" w:cs="Arial"/>
          <w:sz w:val="26"/>
          <w:szCs w:val="26"/>
        </w:rPr>
        <w:t xml:space="preserve"> y procediera al pase de lista, para dar cumplimiento a lo establecido con el </w:t>
      </w:r>
      <w:r w:rsidRPr="00BF0863">
        <w:rPr>
          <w:rFonts w:ascii="Arial" w:hAnsi="Arial" w:cs="Arial"/>
          <w:b/>
          <w:sz w:val="26"/>
          <w:szCs w:val="26"/>
        </w:rPr>
        <w:t>Punto Uno</w:t>
      </w:r>
      <w:r w:rsidRPr="00BF0863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>l orden del día. Informando esta</w:t>
      </w:r>
      <w:r w:rsidRPr="00BF0863">
        <w:rPr>
          <w:rFonts w:ascii="Arial" w:hAnsi="Arial" w:cs="Arial"/>
          <w:sz w:val="26"/>
          <w:szCs w:val="26"/>
        </w:rPr>
        <w:t xml:space="preserve"> de la existencia del </w:t>
      </w:r>
      <w:r w:rsidR="00A534DF">
        <w:rPr>
          <w:rFonts w:ascii="Arial" w:hAnsi="Arial" w:cs="Arial"/>
          <w:sz w:val="26"/>
          <w:szCs w:val="26"/>
        </w:rPr>
        <w:t>q</w:t>
      </w:r>
      <w:r w:rsidRPr="00BF0863">
        <w:rPr>
          <w:rFonts w:ascii="Arial" w:hAnsi="Arial" w:cs="Arial"/>
          <w:sz w:val="26"/>
          <w:szCs w:val="26"/>
        </w:rPr>
        <w:t>uórum legal. -------------------------------</w:t>
      </w:r>
      <w:r w:rsidR="00081E73">
        <w:rPr>
          <w:rFonts w:ascii="Arial" w:hAnsi="Arial" w:cs="Arial"/>
          <w:sz w:val="26"/>
          <w:szCs w:val="26"/>
        </w:rPr>
        <w:t>-------------------</w:t>
      </w:r>
    </w:p>
    <w:p w:rsidR="00BF0863" w:rsidRPr="00BF0863" w:rsidRDefault="00BF0863" w:rsidP="00BF08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Acto seguido, y para cumplir con lo establecido en el </w:t>
      </w:r>
      <w:r w:rsidRPr="00BF0863">
        <w:rPr>
          <w:rFonts w:ascii="Arial" w:hAnsi="Arial" w:cs="Arial"/>
          <w:b/>
          <w:sz w:val="26"/>
          <w:szCs w:val="26"/>
        </w:rPr>
        <w:t>Punto Dos</w:t>
      </w:r>
      <w:r w:rsidRPr="00BF0863">
        <w:rPr>
          <w:rFonts w:ascii="Arial" w:hAnsi="Arial" w:cs="Arial"/>
          <w:sz w:val="26"/>
          <w:szCs w:val="26"/>
        </w:rPr>
        <w:t xml:space="preserve"> respecto a la lectura del Orden del Día</w:t>
      </w:r>
      <w:r w:rsidR="00081E73">
        <w:rPr>
          <w:rFonts w:ascii="Arial" w:hAnsi="Arial" w:cs="Arial"/>
          <w:sz w:val="26"/>
          <w:szCs w:val="26"/>
        </w:rPr>
        <w:t>,</w:t>
      </w:r>
      <w:r w:rsidRPr="00BF0863">
        <w:rPr>
          <w:rFonts w:ascii="Arial" w:hAnsi="Arial" w:cs="Arial"/>
          <w:sz w:val="26"/>
          <w:szCs w:val="26"/>
        </w:rPr>
        <w:t xml:space="preserve"> la Diputada Presidenta</w:t>
      </w:r>
      <w:r w:rsidR="00081E73">
        <w:rPr>
          <w:rFonts w:ascii="Arial" w:hAnsi="Arial" w:cs="Arial"/>
          <w:sz w:val="26"/>
          <w:szCs w:val="26"/>
        </w:rPr>
        <w:t xml:space="preserve"> solicitó</w:t>
      </w:r>
      <w:r>
        <w:rPr>
          <w:rFonts w:ascii="Arial" w:hAnsi="Arial" w:cs="Arial"/>
          <w:sz w:val="26"/>
          <w:szCs w:val="26"/>
        </w:rPr>
        <w:t xml:space="preserve"> a la Diputada Secretaria</w:t>
      </w:r>
      <w:r w:rsidRPr="00BF0863">
        <w:rPr>
          <w:rFonts w:ascii="Arial" w:hAnsi="Arial" w:cs="Arial"/>
          <w:sz w:val="26"/>
          <w:szCs w:val="26"/>
        </w:rPr>
        <w:t xml:space="preserve"> diera cuenta del contenido de este. Al término de la lectura se puso a consideración de los y las integrantes de la Comisión, resultando aprobado por unanimidad. -----------------------------------------------------------------</w:t>
      </w:r>
      <w:r w:rsidR="00081E73">
        <w:rPr>
          <w:rFonts w:ascii="Arial" w:hAnsi="Arial" w:cs="Arial"/>
          <w:sz w:val="26"/>
          <w:szCs w:val="26"/>
        </w:rPr>
        <w:t>--------------</w:t>
      </w:r>
    </w:p>
    <w:p w:rsidR="00BF0863" w:rsidRPr="00BF0863" w:rsidRDefault="00BF0863" w:rsidP="00BF086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>En el</w:t>
      </w:r>
      <w:r w:rsidRPr="00BF0863">
        <w:rPr>
          <w:rFonts w:ascii="Arial" w:hAnsi="Arial" w:cs="Arial"/>
          <w:b/>
          <w:sz w:val="26"/>
          <w:szCs w:val="26"/>
        </w:rPr>
        <w:t xml:space="preserve"> Punto Tres </w:t>
      </w:r>
      <w:r w:rsidRPr="00BF0863">
        <w:rPr>
          <w:rFonts w:ascii="Arial" w:hAnsi="Arial" w:cs="Arial"/>
          <w:sz w:val="26"/>
          <w:szCs w:val="26"/>
        </w:rPr>
        <w:t>del Orden del Día</w:t>
      </w:r>
      <w:r w:rsidRPr="00BF0863">
        <w:rPr>
          <w:rFonts w:ascii="Arial" w:hAnsi="Arial" w:cs="Arial"/>
          <w:b/>
          <w:sz w:val="26"/>
          <w:szCs w:val="26"/>
        </w:rPr>
        <w:t xml:space="preserve"> </w:t>
      </w:r>
      <w:r w:rsidR="000173EE">
        <w:rPr>
          <w:rFonts w:ascii="Arial" w:hAnsi="Arial" w:cs="Arial"/>
          <w:sz w:val="26"/>
          <w:szCs w:val="26"/>
        </w:rPr>
        <w:t>se aprueba por unanimidad la dispensa de la lectura y el contenido del acta de la sesión anterior</w:t>
      </w:r>
      <w:r w:rsidRPr="00BF0863">
        <w:rPr>
          <w:rFonts w:ascii="Arial" w:hAnsi="Arial" w:cs="Arial"/>
          <w:sz w:val="26"/>
          <w:szCs w:val="26"/>
        </w:rPr>
        <w:t>. ------------</w:t>
      </w:r>
      <w:r w:rsidR="00081E73">
        <w:rPr>
          <w:rFonts w:ascii="Arial" w:hAnsi="Arial" w:cs="Arial"/>
          <w:sz w:val="26"/>
          <w:szCs w:val="26"/>
        </w:rPr>
        <w:t>-------------</w:t>
      </w:r>
    </w:p>
    <w:p w:rsidR="000173EE" w:rsidRDefault="00BF0863" w:rsidP="00BF08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863">
        <w:rPr>
          <w:rFonts w:ascii="Arial" w:hAnsi="Arial" w:cs="Arial"/>
          <w:sz w:val="26"/>
          <w:szCs w:val="26"/>
        </w:rPr>
        <w:t xml:space="preserve">En el </w:t>
      </w:r>
      <w:r w:rsidRPr="00BF0863">
        <w:rPr>
          <w:rFonts w:ascii="Arial" w:hAnsi="Arial" w:cs="Arial"/>
          <w:b/>
          <w:sz w:val="26"/>
          <w:szCs w:val="26"/>
        </w:rPr>
        <w:t>Punto Cuatro</w:t>
      </w:r>
      <w:r w:rsidR="000173EE">
        <w:rPr>
          <w:rFonts w:ascii="Arial" w:hAnsi="Arial" w:cs="Arial"/>
          <w:sz w:val="26"/>
          <w:szCs w:val="26"/>
        </w:rPr>
        <w:t xml:space="preserve"> </w:t>
      </w:r>
      <w:r w:rsidR="00ED346E">
        <w:rPr>
          <w:rFonts w:ascii="Arial" w:hAnsi="Arial" w:cs="Arial"/>
          <w:sz w:val="26"/>
          <w:szCs w:val="26"/>
        </w:rPr>
        <w:t>Se informa del estado que guardan los asuntos pendientes de la comisión</w:t>
      </w:r>
      <w:r w:rsidR="00A534DF">
        <w:rPr>
          <w:rFonts w:ascii="Arial" w:hAnsi="Arial" w:cs="Arial"/>
          <w:sz w:val="26"/>
          <w:szCs w:val="26"/>
        </w:rPr>
        <w:t>. La Diputada Presidenta manifiesta</w:t>
      </w:r>
      <w:r w:rsidR="00ED346E">
        <w:rPr>
          <w:rFonts w:ascii="Arial" w:hAnsi="Arial" w:cs="Arial"/>
          <w:sz w:val="26"/>
          <w:szCs w:val="26"/>
        </w:rPr>
        <w:t xml:space="preserve"> que fueron enviados a los correos instituci</w:t>
      </w:r>
      <w:r w:rsidR="00EA5011">
        <w:rPr>
          <w:rFonts w:ascii="Arial" w:hAnsi="Arial" w:cs="Arial"/>
          <w:sz w:val="26"/>
          <w:szCs w:val="26"/>
        </w:rPr>
        <w:t>onales de los Diputados</w:t>
      </w:r>
      <w:r w:rsidR="00A534DF">
        <w:rPr>
          <w:rFonts w:ascii="Arial" w:hAnsi="Arial" w:cs="Arial"/>
          <w:sz w:val="26"/>
          <w:szCs w:val="26"/>
        </w:rPr>
        <w:t xml:space="preserve"> para su posterior análisis</w:t>
      </w:r>
      <w:r w:rsidR="00EA5011">
        <w:rPr>
          <w:rFonts w:ascii="Arial" w:hAnsi="Arial" w:cs="Arial"/>
          <w:sz w:val="26"/>
          <w:szCs w:val="26"/>
        </w:rPr>
        <w:t xml:space="preserve">, </w:t>
      </w:r>
      <w:r w:rsidR="00ED346E">
        <w:rPr>
          <w:rFonts w:ascii="Arial" w:hAnsi="Arial" w:cs="Arial"/>
          <w:sz w:val="26"/>
          <w:szCs w:val="26"/>
        </w:rPr>
        <w:t>pone a consideración</w:t>
      </w:r>
      <w:r w:rsidR="00A534DF">
        <w:rPr>
          <w:rFonts w:ascii="Arial" w:hAnsi="Arial" w:cs="Arial"/>
          <w:sz w:val="26"/>
          <w:szCs w:val="26"/>
        </w:rPr>
        <w:t xml:space="preserve"> </w:t>
      </w:r>
      <w:r w:rsidR="00EA5011">
        <w:rPr>
          <w:rFonts w:ascii="Arial" w:hAnsi="Arial" w:cs="Arial"/>
          <w:sz w:val="26"/>
          <w:szCs w:val="26"/>
        </w:rPr>
        <w:t>los asuntos en cartera</w:t>
      </w:r>
      <w:r w:rsidR="00A534DF">
        <w:rPr>
          <w:rFonts w:ascii="Arial" w:hAnsi="Arial" w:cs="Arial"/>
          <w:sz w:val="26"/>
          <w:szCs w:val="26"/>
        </w:rPr>
        <w:t>, misma que</w:t>
      </w:r>
      <w:r w:rsidR="00EA5011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>s</w:t>
      </w:r>
      <w:r w:rsidR="00EA5011">
        <w:rPr>
          <w:rFonts w:ascii="Arial" w:hAnsi="Arial" w:cs="Arial"/>
          <w:sz w:val="26"/>
          <w:szCs w:val="26"/>
        </w:rPr>
        <w:t xml:space="preserve">e aprueba la dispensa por </w:t>
      </w:r>
      <w:r w:rsidR="00A70715">
        <w:rPr>
          <w:rFonts w:ascii="Arial" w:hAnsi="Arial" w:cs="Arial"/>
          <w:sz w:val="26"/>
          <w:szCs w:val="26"/>
        </w:rPr>
        <w:t>unanimidad. ----------------------------------------------------------------</w:t>
      </w:r>
    </w:p>
    <w:p w:rsidR="009B011C" w:rsidRDefault="000173EE" w:rsidP="00BF08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 el Punto Cinco,</w:t>
      </w:r>
      <w:r w:rsidR="00081E73">
        <w:rPr>
          <w:rFonts w:ascii="Arial" w:hAnsi="Arial" w:cs="Arial"/>
          <w:sz w:val="26"/>
          <w:szCs w:val="26"/>
        </w:rPr>
        <w:t xml:space="preserve"> del Orden del D</w:t>
      </w:r>
      <w:r w:rsidR="00ED346E">
        <w:rPr>
          <w:rFonts w:ascii="Arial" w:hAnsi="Arial" w:cs="Arial"/>
          <w:sz w:val="26"/>
          <w:szCs w:val="26"/>
        </w:rPr>
        <w:t>ía</w:t>
      </w:r>
      <w:r w:rsidRPr="000173EE">
        <w:rPr>
          <w:rFonts w:ascii="Arial" w:hAnsi="Arial" w:cs="Arial"/>
          <w:sz w:val="26"/>
          <w:szCs w:val="26"/>
        </w:rPr>
        <w:t xml:space="preserve"> </w:t>
      </w:r>
      <w:r w:rsidR="00EA5011">
        <w:rPr>
          <w:rFonts w:ascii="Arial" w:hAnsi="Arial" w:cs="Arial"/>
          <w:sz w:val="26"/>
          <w:szCs w:val="26"/>
        </w:rPr>
        <w:t xml:space="preserve">relativo a la presentación del Plan Trabajo de la Comisión </w:t>
      </w:r>
      <w:r w:rsidR="00E95816">
        <w:rPr>
          <w:rFonts w:ascii="Arial" w:hAnsi="Arial" w:cs="Arial"/>
          <w:sz w:val="26"/>
          <w:szCs w:val="26"/>
        </w:rPr>
        <w:t>de Turismo para el ejercicio 2018-202</w:t>
      </w:r>
      <w:r w:rsidR="00A534DF">
        <w:rPr>
          <w:rFonts w:ascii="Arial" w:hAnsi="Arial" w:cs="Arial"/>
          <w:sz w:val="26"/>
          <w:szCs w:val="26"/>
        </w:rPr>
        <w:t>1; y en su caso aprobación</w:t>
      </w:r>
      <w:r w:rsidR="00E95816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>l</w:t>
      </w:r>
      <w:r w:rsidR="00891F0B">
        <w:rPr>
          <w:rFonts w:ascii="Arial" w:hAnsi="Arial" w:cs="Arial"/>
          <w:sz w:val="26"/>
          <w:szCs w:val="26"/>
        </w:rPr>
        <w:t xml:space="preserve">a Diputada </w:t>
      </w:r>
      <w:r w:rsidR="00A534DF">
        <w:rPr>
          <w:rFonts w:ascii="Arial" w:hAnsi="Arial" w:cs="Arial"/>
          <w:sz w:val="26"/>
          <w:szCs w:val="26"/>
        </w:rPr>
        <w:t>P</w:t>
      </w:r>
      <w:r w:rsidR="00891F0B">
        <w:rPr>
          <w:rFonts w:ascii="Arial" w:hAnsi="Arial" w:cs="Arial"/>
          <w:sz w:val="26"/>
          <w:szCs w:val="26"/>
        </w:rPr>
        <w:t>residenta mencionó que e</w:t>
      </w:r>
      <w:r w:rsidR="00081E73">
        <w:rPr>
          <w:rFonts w:ascii="Arial" w:hAnsi="Arial" w:cs="Arial"/>
          <w:sz w:val="26"/>
          <w:szCs w:val="26"/>
        </w:rPr>
        <w:t>n los 217 municipios de P</w:t>
      </w:r>
      <w:r w:rsidR="00E95816">
        <w:rPr>
          <w:rFonts w:ascii="Arial" w:hAnsi="Arial" w:cs="Arial"/>
          <w:sz w:val="26"/>
          <w:szCs w:val="26"/>
        </w:rPr>
        <w:t>uebla cuenta</w:t>
      </w:r>
      <w:r w:rsidR="00891F0B">
        <w:rPr>
          <w:rFonts w:ascii="Arial" w:hAnsi="Arial" w:cs="Arial"/>
          <w:sz w:val="26"/>
          <w:szCs w:val="26"/>
        </w:rPr>
        <w:t>n</w:t>
      </w:r>
      <w:r w:rsidR="00E95816">
        <w:rPr>
          <w:rFonts w:ascii="Arial" w:hAnsi="Arial" w:cs="Arial"/>
          <w:sz w:val="26"/>
          <w:szCs w:val="26"/>
        </w:rPr>
        <w:t xml:space="preserve"> con una gran diversidad de factores</w:t>
      </w:r>
      <w:r w:rsidR="00891F0B">
        <w:rPr>
          <w:rFonts w:ascii="Arial" w:hAnsi="Arial" w:cs="Arial"/>
          <w:sz w:val="26"/>
          <w:szCs w:val="26"/>
        </w:rPr>
        <w:t xml:space="preserve"> que lo hacen muy heterogéneo, el Estado cuenta con zonas de atractivo turístico que no han sido aprovechadas y al mismo tiempo otras que se han</w:t>
      </w:r>
      <w:r w:rsidR="00081E73">
        <w:rPr>
          <w:rFonts w:ascii="Arial" w:hAnsi="Arial" w:cs="Arial"/>
          <w:sz w:val="26"/>
          <w:szCs w:val="26"/>
        </w:rPr>
        <w:t xml:space="preserve"> </w:t>
      </w:r>
      <w:r w:rsidR="00891F0B">
        <w:rPr>
          <w:rFonts w:ascii="Arial" w:hAnsi="Arial" w:cs="Arial"/>
          <w:sz w:val="26"/>
          <w:szCs w:val="26"/>
        </w:rPr>
        <w:t xml:space="preserve">desarrollo </w:t>
      </w:r>
      <w:r w:rsidR="00081E73">
        <w:rPr>
          <w:rFonts w:ascii="Arial" w:hAnsi="Arial" w:cs="Arial"/>
          <w:sz w:val="26"/>
          <w:szCs w:val="26"/>
        </w:rPr>
        <w:t xml:space="preserve">de una manera muy favorable en el aspecto </w:t>
      </w:r>
      <w:r w:rsidR="00891F0B">
        <w:rPr>
          <w:rFonts w:ascii="Arial" w:hAnsi="Arial" w:cs="Arial"/>
          <w:sz w:val="26"/>
          <w:szCs w:val="26"/>
        </w:rPr>
        <w:t>económico y turístico</w:t>
      </w:r>
      <w:r w:rsidR="00A534DF">
        <w:rPr>
          <w:rFonts w:ascii="Arial" w:hAnsi="Arial" w:cs="Arial"/>
          <w:sz w:val="26"/>
          <w:szCs w:val="26"/>
        </w:rPr>
        <w:t>,</w:t>
      </w:r>
      <w:r w:rsidR="00081E73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>destacó</w:t>
      </w:r>
      <w:r w:rsidR="00891F0B">
        <w:rPr>
          <w:rFonts w:ascii="Arial" w:hAnsi="Arial" w:cs="Arial"/>
          <w:sz w:val="26"/>
          <w:szCs w:val="26"/>
        </w:rPr>
        <w:t xml:space="preserve"> </w:t>
      </w:r>
      <w:r w:rsidR="00081E73">
        <w:rPr>
          <w:rFonts w:ascii="Arial" w:hAnsi="Arial" w:cs="Arial"/>
          <w:sz w:val="26"/>
          <w:szCs w:val="26"/>
        </w:rPr>
        <w:t xml:space="preserve">en su </w:t>
      </w:r>
      <w:r w:rsidR="00A534DF">
        <w:rPr>
          <w:rFonts w:ascii="Arial" w:hAnsi="Arial" w:cs="Arial"/>
          <w:sz w:val="26"/>
          <w:szCs w:val="26"/>
        </w:rPr>
        <w:lastRenderedPageBreak/>
        <w:t>P</w:t>
      </w:r>
      <w:r w:rsidR="00891F0B">
        <w:rPr>
          <w:rFonts w:ascii="Arial" w:hAnsi="Arial" w:cs="Arial"/>
          <w:sz w:val="26"/>
          <w:szCs w:val="26"/>
        </w:rPr>
        <w:t>la</w:t>
      </w:r>
      <w:r w:rsidR="00081E73">
        <w:rPr>
          <w:rFonts w:ascii="Arial" w:hAnsi="Arial" w:cs="Arial"/>
          <w:sz w:val="26"/>
          <w:szCs w:val="26"/>
        </w:rPr>
        <w:t xml:space="preserve">n de </w:t>
      </w:r>
      <w:r w:rsidR="00A534DF">
        <w:rPr>
          <w:rFonts w:ascii="Arial" w:hAnsi="Arial" w:cs="Arial"/>
          <w:sz w:val="26"/>
          <w:szCs w:val="26"/>
        </w:rPr>
        <w:t>T</w:t>
      </w:r>
      <w:r w:rsidR="00081E73">
        <w:rPr>
          <w:rFonts w:ascii="Arial" w:hAnsi="Arial" w:cs="Arial"/>
          <w:sz w:val="26"/>
          <w:szCs w:val="26"/>
        </w:rPr>
        <w:t>rabajo la</w:t>
      </w:r>
      <w:r w:rsidR="00891F0B">
        <w:rPr>
          <w:rFonts w:ascii="Arial" w:hAnsi="Arial" w:cs="Arial"/>
          <w:sz w:val="26"/>
          <w:szCs w:val="26"/>
        </w:rPr>
        <w:t xml:space="preserve"> necesidad de legislar </w:t>
      </w:r>
      <w:r w:rsidR="00854A1C">
        <w:rPr>
          <w:rFonts w:ascii="Arial" w:hAnsi="Arial" w:cs="Arial"/>
          <w:sz w:val="26"/>
          <w:szCs w:val="26"/>
        </w:rPr>
        <w:t>y hacer las gestiones necesarias para impulsar un desarrollo turístico</w:t>
      </w:r>
      <w:r w:rsidR="00321445">
        <w:rPr>
          <w:rFonts w:ascii="Arial" w:hAnsi="Arial" w:cs="Arial"/>
          <w:sz w:val="26"/>
          <w:szCs w:val="26"/>
        </w:rPr>
        <w:t>,</w:t>
      </w:r>
      <w:r w:rsidR="00854A1C">
        <w:rPr>
          <w:rFonts w:ascii="Arial" w:hAnsi="Arial" w:cs="Arial"/>
          <w:sz w:val="26"/>
          <w:szCs w:val="26"/>
        </w:rPr>
        <w:t xml:space="preserve"> equitativo y </w:t>
      </w:r>
      <w:r w:rsidR="00321445">
        <w:rPr>
          <w:rFonts w:ascii="Arial" w:hAnsi="Arial" w:cs="Arial"/>
          <w:sz w:val="26"/>
          <w:szCs w:val="26"/>
        </w:rPr>
        <w:t xml:space="preserve">un análisis </w:t>
      </w:r>
      <w:r w:rsidR="00854A1C">
        <w:rPr>
          <w:rFonts w:ascii="Arial" w:hAnsi="Arial" w:cs="Arial"/>
          <w:sz w:val="26"/>
          <w:szCs w:val="26"/>
        </w:rPr>
        <w:t xml:space="preserve">sustentable </w:t>
      </w:r>
      <w:r w:rsidR="00321445">
        <w:rPr>
          <w:rFonts w:ascii="Arial" w:hAnsi="Arial" w:cs="Arial"/>
          <w:sz w:val="26"/>
          <w:szCs w:val="26"/>
        </w:rPr>
        <w:t>para dar</w:t>
      </w:r>
      <w:r w:rsidR="00854A1C">
        <w:rPr>
          <w:rFonts w:ascii="Arial" w:hAnsi="Arial" w:cs="Arial"/>
          <w:sz w:val="26"/>
          <w:szCs w:val="26"/>
        </w:rPr>
        <w:t xml:space="preserve"> seguimiento</w:t>
      </w:r>
      <w:r w:rsidR="00321445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>a</w:t>
      </w:r>
      <w:r w:rsidR="00321445">
        <w:rPr>
          <w:rFonts w:ascii="Arial" w:hAnsi="Arial" w:cs="Arial"/>
          <w:sz w:val="26"/>
          <w:szCs w:val="26"/>
        </w:rPr>
        <w:t xml:space="preserve"> la LIX</w:t>
      </w:r>
      <w:r w:rsidR="00854A1C">
        <w:rPr>
          <w:rFonts w:ascii="Arial" w:hAnsi="Arial" w:cs="Arial"/>
          <w:sz w:val="26"/>
          <w:szCs w:val="26"/>
        </w:rPr>
        <w:t xml:space="preserve"> legislatura</w:t>
      </w:r>
      <w:r w:rsidR="00A534DF">
        <w:rPr>
          <w:rFonts w:ascii="Arial" w:hAnsi="Arial" w:cs="Arial"/>
          <w:sz w:val="26"/>
          <w:szCs w:val="26"/>
        </w:rPr>
        <w:t>,</w:t>
      </w:r>
      <w:r w:rsidR="00321445">
        <w:rPr>
          <w:rFonts w:ascii="Arial" w:hAnsi="Arial" w:cs="Arial"/>
          <w:sz w:val="26"/>
          <w:szCs w:val="26"/>
        </w:rPr>
        <w:t xml:space="preserve"> </w:t>
      </w:r>
      <w:r w:rsidR="00A534DF">
        <w:rPr>
          <w:rFonts w:ascii="Arial" w:hAnsi="Arial" w:cs="Arial"/>
          <w:sz w:val="26"/>
          <w:szCs w:val="26"/>
        </w:rPr>
        <w:t>p</w:t>
      </w:r>
      <w:r w:rsidR="00854A1C">
        <w:rPr>
          <w:rFonts w:ascii="Arial" w:hAnsi="Arial" w:cs="Arial"/>
          <w:sz w:val="26"/>
          <w:szCs w:val="26"/>
        </w:rPr>
        <w:t>romover mayor difusión</w:t>
      </w:r>
      <w:r w:rsidR="00321445">
        <w:rPr>
          <w:rFonts w:ascii="Arial" w:hAnsi="Arial" w:cs="Arial"/>
          <w:sz w:val="26"/>
          <w:szCs w:val="26"/>
        </w:rPr>
        <w:t xml:space="preserve"> de los programas</w:t>
      </w:r>
      <w:r w:rsidR="00854A1C">
        <w:rPr>
          <w:rFonts w:ascii="Arial" w:hAnsi="Arial" w:cs="Arial"/>
          <w:sz w:val="26"/>
          <w:szCs w:val="26"/>
        </w:rPr>
        <w:t xml:space="preserve"> </w:t>
      </w:r>
      <w:r w:rsidR="00321445">
        <w:rPr>
          <w:rFonts w:ascii="Arial" w:hAnsi="Arial" w:cs="Arial"/>
          <w:sz w:val="26"/>
          <w:szCs w:val="26"/>
        </w:rPr>
        <w:t>de</w:t>
      </w:r>
      <w:r w:rsidR="00854A1C">
        <w:rPr>
          <w:rFonts w:ascii="Arial" w:hAnsi="Arial" w:cs="Arial"/>
          <w:sz w:val="26"/>
          <w:szCs w:val="26"/>
        </w:rPr>
        <w:t xml:space="preserve"> la Secretar</w:t>
      </w:r>
      <w:r w:rsidR="00A534DF">
        <w:rPr>
          <w:rFonts w:ascii="Arial" w:hAnsi="Arial" w:cs="Arial"/>
          <w:sz w:val="26"/>
          <w:szCs w:val="26"/>
        </w:rPr>
        <w:t>í</w:t>
      </w:r>
      <w:r w:rsidR="00854A1C">
        <w:rPr>
          <w:rFonts w:ascii="Arial" w:hAnsi="Arial" w:cs="Arial"/>
          <w:sz w:val="26"/>
          <w:szCs w:val="26"/>
        </w:rPr>
        <w:t>a de Cultura y T</w:t>
      </w:r>
      <w:r w:rsidR="00321445">
        <w:rPr>
          <w:rFonts w:ascii="Arial" w:hAnsi="Arial" w:cs="Arial"/>
          <w:sz w:val="26"/>
          <w:szCs w:val="26"/>
        </w:rPr>
        <w:t>urismo</w:t>
      </w:r>
      <w:r w:rsidR="00FA5CCF">
        <w:rPr>
          <w:rFonts w:ascii="Arial" w:hAnsi="Arial" w:cs="Arial"/>
          <w:sz w:val="26"/>
          <w:szCs w:val="26"/>
        </w:rPr>
        <w:t xml:space="preserve"> en el Estado de Puebla</w:t>
      </w:r>
      <w:r w:rsidR="00321445">
        <w:rPr>
          <w:rFonts w:ascii="Arial" w:hAnsi="Arial" w:cs="Arial"/>
          <w:sz w:val="26"/>
          <w:szCs w:val="26"/>
        </w:rPr>
        <w:t>, mencionó que</w:t>
      </w:r>
      <w:r w:rsidR="00FA5CCF">
        <w:rPr>
          <w:rFonts w:ascii="Arial" w:hAnsi="Arial" w:cs="Arial"/>
          <w:sz w:val="26"/>
          <w:szCs w:val="26"/>
        </w:rPr>
        <w:t xml:space="preserve"> existen diferentes programas</w:t>
      </w:r>
      <w:r w:rsidR="00A534DF">
        <w:rPr>
          <w:rFonts w:ascii="Arial" w:hAnsi="Arial" w:cs="Arial"/>
          <w:sz w:val="26"/>
          <w:szCs w:val="26"/>
        </w:rPr>
        <w:t>,</w:t>
      </w:r>
      <w:r w:rsidR="00FA5CCF">
        <w:rPr>
          <w:rFonts w:ascii="Arial" w:hAnsi="Arial" w:cs="Arial"/>
          <w:sz w:val="26"/>
          <w:szCs w:val="26"/>
        </w:rPr>
        <w:t xml:space="preserve"> los cuales deben ser difundidos con oportunidad para que sean de conocimiento</w:t>
      </w:r>
      <w:r w:rsidR="003F191E">
        <w:rPr>
          <w:rFonts w:ascii="Arial" w:hAnsi="Arial" w:cs="Arial"/>
          <w:sz w:val="26"/>
          <w:szCs w:val="26"/>
        </w:rPr>
        <w:t xml:space="preserve"> general</w:t>
      </w:r>
      <w:r w:rsidR="00FA5CCF">
        <w:rPr>
          <w:rFonts w:ascii="Arial" w:hAnsi="Arial" w:cs="Arial"/>
          <w:sz w:val="26"/>
          <w:szCs w:val="26"/>
        </w:rPr>
        <w:t xml:space="preserve"> de la </w:t>
      </w:r>
      <w:r w:rsidR="009A3329">
        <w:rPr>
          <w:rFonts w:ascii="Arial" w:hAnsi="Arial" w:cs="Arial"/>
          <w:sz w:val="26"/>
          <w:szCs w:val="26"/>
        </w:rPr>
        <w:t>población,</w:t>
      </w:r>
      <w:r w:rsidR="00FA5CCF">
        <w:rPr>
          <w:rFonts w:ascii="Arial" w:hAnsi="Arial" w:cs="Arial"/>
          <w:sz w:val="26"/>
          <w:szCs w:val="26"/>
        </w:rPr>
        <w:t xml:space="preserve"> para que los turistas </w:t>
      </w:r>
      <w:r w:rsidR="00321445">
        <w:rPr>
          <w:rFonts w:ascii="Arial" w:hAnsi="Arial" w:cs="Arial"/>
          <w:sz w:val="26"/>
          <w:szCs w:val="26"/>
        </w:rPr>
        <w:t xml:space="preserve">puedan gozar de sus beneficios. </w:t>
      </w:r>
      <w:r w:rsidR="00363BE4">
        <w:rPr>
          <w:rFonts w:ascii="Arial" w:hAnsi="Arial" w:cs="Arial"/>
          <w:sz w:val="26"/>
          <w:szCs w:val="26"/>
        </w:rPr>
        <w:t>La Diputada</w:t>
      </w:r>
      <w:r w:rsidR="009A3329">
        <w:rPr>
          <w:rFonts w:ascii="Arial" w:hAnsi="Arial" w:cs="Arial"/>
          <w:sz w:val="26"/>
          <w:szCs w:val="26"/>
        </w:rPr>
        <w:t xml:space="preserve"> Presidenta</w:t>
      </w:r>
      <w:r w:rsidR="00FA5CCF">
        <w:rPr>
          <w:rFonts w:ascii="Arial" w:hAnsi="Arial" w:cs="Arial"/>
          <w:sz w:val="26"/>
          <w:szCs w:val="26"/>
        </w:rPr>
        <w:t xml:space="preserve"> exhorta a la Secretar</w:t>
      </w:r>
      <w:r w:rsidR="009A3329">
        <w:rPr>
          <w:rFonts w:ascii="Arial" w:hAnsi="Arial" w:cs="Arial"/>
          <w:sz w:val="26"/>
          <w:szCs w:val="26"/>
        </w:rPr>
        <w:t>í</w:t>
      </w:r>
      <w:r w:rsidR="00FA5CCF">
        <w:rPr>
          <w:rFonts w:ascii="Arial" w:hAnsi="Arial" w:cs="Arial"/>
          <w:sz w:val="26"/>
          <w:szCs w:val="26"/>
        </w:rPr>
        <w:t xml:space="preserve">a de Cultura y Turismo </w:t>
      </w:r>
      <w:r w:rsidR="00321445">
        <w:rPr>
          <w:rFonts w:ascii="Arial" w:hAnsi="Arial" w:cs="Arial"/>
          <w:sz w:val="26"/>
          <w:szCs w:val="26"/>
        </w:rPr>
        <w:t xml:space="preserve">para </w:t>
      </w:r>
      <w:r w:rsidR="00363BE4">
        <w:rPr>
          <w:rFonts w:ascii="Arial" w:hAnsi="Arial" w:cs="Arial"/>
          <w:sz w:val="26"/>
          <w:szCs w:val="26"/>
        </w:rPr>
        <w:t>implementar estrategias y acciones necesaria para dar cumplimiento a los artículos 28</w:t>
      </w:r>
      <w:r w:rsidR="009A3329">
        <w:rPr>
          <w:rFonts w:ascii="Arial" w:hAnsi="Arial" w:cs="Arial"/>
          <w:sz w:val="26"/>
          <w:szCs w:val="26"/>
        </w:rPr>
        <w:t xml:space="preserve"> y</w:t>
      </w:r>
      <w:r w:rsidR="00363BE4">
        <w:rPr>
          <w:rFonts w:ascii="Arial" w:hAnsi="Arial" w:cs="Arial"/>
          <w:sz w:val="26"/>
          <w:szCs w:val="26"/>
        </w:rPr>
        <w:t xml:space="preserve"> 29 de la </w:t>
      </w:r>
      <w:r w:rsidR="009A3329">
        <w:rPr>
          <w:rFonts w:ascii="Arial" w:hAnsi="Arial" w:cs="Arial"/>
          <w:sz w:val="26"/>
          <w:szCs w:val="26"/>
        </w:rPr>
        <w:t>L</w:t>
      </w:r>
      <w:r w:rsidR="003F191E">
        <w:rPr>
          <w:rFonts w:ascii="Arial" w:hAnsi="Arial" w:cs="Arial"/>
          <w:sz w:val="26"/>
          <w:szCs w:val="26"/>
        </w:rPr>
        <w:t xml:space="preserve">ey de </w:t>
      </w:r>
      <w:r w:rsidR="009A3329">
        <w:rPr>
          <w:rFonts w:ascii="Arial" w:hAnsi="Arial" w:cs="Arial"/>
          <w:sz w:val="26"/>
          <w:szCs w:val="26"/>
        </w:rPr>
        <w:t>T</w:t>
      </w:r>
      <w:r w:rsidR="003F191E">
        <w:rPr>
          <w:rFonts w:ascii="Arial" w:hAnsi="Arial" w:cs="Arial"/>
          <w:sz w:val="26"/>
          <w:szCs w:val="26"/>
        </w:rPr>
        <w:t>urismo de Estado de Puebla.</w:t>
      </w:r>
      <w:r w:rsidR="00321445">
        <w:rPr>
          <w:rFonts w:ascii="Arial" w:hAnsi="Arial" w:cs="Arial"/>
          <w:sz w:val="26"/>
          <w:szCs w:val="26"/>
        </w:rPr>
        <w:t xml:space="preserve"> </w:t>
      </w:r>
      <w:r w:rsidR="003F191E">
        <w:rPr>
          <w:rFonts w:ascii="Arial" w:hAnsi="Arial" w:cs="Arial"/>
          <w:sz w:val="26"/>
          <w:szCs w:val="26"/>
        </w:rPr>
        <w:t>Impulsar la promoción y difusión de los sitios turísticos de todo el Estado</w:t>
      </w:r>
      <w:r w:rsidR="00321445">
        <w:rPr>
          <w:rFonts w:ascii="Arial" w:hAnsi="Arial" w:cs="Arial"/>
          <w:sz w:val="26"/>
          <w:szCs w:val="26"/>
        </w:rPr>
        <w:t>, así mismo e</w:t>
      </w:r>
      <w:r w:rsidR="003F191E">
        <w:rPr>
          <w:rFonts w:ascii="Arial" w:hAnsi="Arial" w:cs="Arial"/>
          <w:sz w:val="26"/>
          <w:szCs w:val="26"/>
        </w:rPr>
        <w:t xml:space="preserve">xhorta a la </w:t>
      </w:r>
      <w:r w:rsidR="009A3329">
        <w:rPr>
          <w:rFonts w:ascii="Arial" w:hAnsi="Arial" w:cs="Arial"/>
          <w:sz w:val="26"/>
          <w:szCs w:val="26"/>
        </w:rPr>
        <w:t>S</w:t>
      </w:r>
      <w:r w:rsidR="003F191E">
        <w:rPr>
          <w:rFonts w:ascii="Arial" w:hAnsi="Arial" w:cs="Arial"/>
          <w:sz w:val="26"/>
          <w:szCs w:val="26"/>
        </w:rPr>
        <w:t>ecretar</w:t>
      </w:r>
      <w:r w:rsidR="009A3329">
        <w:rPr>
          <w:rFonts w:ascii="Arial" w:hAnsi="Arial" w:cs="Arial"/>
          <w:sz w:val="26"/>
          <w:szCs w:val="26"/>
        </w:rPr>
        <w:t>í</w:t>
      </w:r>
      <w:r w:rsidR="003F191E">
        <w:rPr>
          <w:rFonts w:ascii="Arial" w:hAnsi="Arial" w:cs="Arial"/>
          <w:sz w:val="26"/>
          <w:szCs w:val="26"/>
        </w:rPr>
        <w:t>a a impulsar un inventario para mantener actualizadas las zonas turísticas de México</w:t>
      </w:r>
      <w:r w:rsidR="00321445">
        <w:rPr>
          <w:rFonts w:ascii="Arial" w:hAnsi="Arial" w:cs="Arial"/>
          <w:sz w:val="26"/>
          <w:szCs w:val="26"/>
        </w:rPr>
        <w:t>, así como f</w:t>
      </w:r>
      <w:r w:rsidR="003F191E">
        <w:rPr>
          <w:rFonts w:ascii="Arial" w:hAnsi="Arial" w:cs="Arial"/>
          <w:sz w:val="26"/>
          <w:szCs w:val="26"/>
        </w:rPr>
        <w:t xml:space="preserve">ortalecer la creación de nuevas rutas turísticas en el </w:t>
      </w:r>
      <w:r w:rsidR="009A3329">
        <w:rPr>
          <w:rFonts w:ascii="Arial" w:hAnsi="Arial" w:cs="Arial"/>
          <w:sz w:val="26"/>
          <w:szCs w:val="26"/>
        </w:rPr>
        <w:t>E</w:t>
      </w:r>
      <w:r w:rsidR="003F191E">
        <w:rPr>
          <w:rFonts w:ascii="Arial" w:hAnsi="Arial" w:cs="Arial"/>
          <w:sz w:val="26"/>
          <w:szCs w:val="26"/>
        </w:rPr>
        <w:t>stado, ya que cuando se tienen varias</w:t>
      </w:r>
      <w:r w:rsidR="00321445">
        <w:rPr>
          <w:rFonts w:ascii="Arial" w:hAnsi="Arial" w:cs="Arial"/>
          <w:sz w:val="26"/>
          <w:szCs w:val="26"/>
        </w:rPr>
        <w:t xml:space="preserve"> rutas</w:t>
      </w:r>
      <w:r w:rsidR="003F191E">
        <w:rPr>
          <w:rFonts w:ascii="Arial" w:hAnsi="Arial" w:cs="Arial"/>
          <w:sz w:val="26"/>
          <w:szCs w:val="26"/>
        </w:rPr>
        <w:t xml:space="preserve"> turísticas se cuenta con la posibilidad de difundir su atracción</w:t>
      </w:r>
      <w:r w:rsidR="00321445">
        <w:rPr>
          <w:rFonts w:ascii="Arial" w:hAnsi="Arial" w:cs="Arial"/>
          <w:sz w:val="26"/>
          <w:szCs w:val="26"/>
        </w:rPr>
        <w:t xml:space="preserve">, </w:t>
      </w:r>
      <w:r w:rsidR="003F191E">
        <w:rPr>
          <w:rFonts w:ascii="Arial" w:hAnsi="Arial" w:cs="Arial"/>
          <w:sz w:val="26"/>
          <w:szCs w:val="26"/>
        </w:rPr>
        <w:t xml:space="preserve">ubicación, riquezas naturales y costumbres </w:t>
      </w:r>
      <w:r w:rsidR="009B011C">
        <w:rPr>
          <w:rFonts w:ascii="Arial" w:hAnsi="Arial" w:cs="Arial"/>
          <w:sz w:val="26"/>
          <w:szCs w:val="26"/>
        </w:rPr>
        <w:t>pagano-religiosas</w:t>
      </w:r>
      <w:r w:rsidR="00321445">
        <w:rPr>
          <w:rFonts w:ascii="Arial" w:hAnsi="Arial" w:cs="Arial"/>
          <w:sz w:val="26"/>
          <w:szCs w:val="26"/>
        </w:rPr>
        <w:t>, por otro lado pide que</w:t>
      </w:r>
      <w:r w:rsidR="009B011C">
        <w:rPr>
          <w:rFonts w:ascii="Arial" w:hAnsi="Arial" w:cs="Arial"/>
          <w:sz w:val="26"/>
          <w:szCs w:val="26"/>
        </w:rPr>
        <w:t xml:space="preserve"> </w:t>
      </w:r>
      <w:r w:rsidR="00321445">
        <w:rPr>
          <w:rFonts w:ascii="Arial" w:hAnsi="Arial" w:cs="Arial"/>
          <w:sz w:val="26"/>
          <w:szCs w:val="26"/>
        </w:rPr>
        <w:t>a la S</w:t>
      </w:r>
      <w:r w:rsidR="009B011C">
        <w:rPr>
          <w:rFonts w:ascii="Arial" w:hAnsi="Arial" w:cs="Arial"/>
          <w:sz w:val="26"/>
          <w:szCs w:val="26"/>
        </w:rPr>
        <w:t>ecretar</w:t>
      </w:r>
      <w:r w:rsidR="009A3329">
        <w:rPr>
          <w:rFonts w:ascii="Arial" w:hAnsi="Arial" w:cs="Arial"/>
          <w:sz w:val="26"/>
          <w:szCs w:val="26"/>
        </w:rPr>
        <w:t>í</w:t>
      </w:r>
      <w:r w:rsidR="009B011C">
        <w:rPr>
          <w:rFonts w:ascii="Arial" w:hAnsi="Arial" w:cs="Arial"/>
          <w:sz w:val="26"/>
          <w:szCs w:val="26"/>
        </w:rPr>
        <w:t xml:space="preserve">a de </w:t>
      </w:r>
      <w:r w:rsidR="00321445">
        <w:rPr>
          <w:rFonts w:ascii="Arial" w:hAnsi="Arial" w:cs="Arial"/>
          <w:sz w:val="26"/>
          <w:szCs w:val="26"/>
        </w:rPr>
        <w:t>A</w:t>
      </w:r>
      <w:r w:rsidR="009B011C">
        <w:rPr>
          <w:rFonts w:ascii="Arial" w:hAnsi="Arial" w:cs="Arial"/>
          <w:sz w:val="26"/>
          <w:szCs w:val="26"/>
        </w:rPr>
        <w:t xml:space="preserve">dministración </w:t>
      </w:r>
      <w:r w:rsidR="00321445">
        <w:rPr>
          <w:rFonts w:ascii="Arial" w:hAnsi="Arial" w:cs="Arial"/>
          <w:sz w:val="26"/>
          <w:szCs w:val="26"/>
        </w:rPr>
        <w:t>y F</w:t>
      </w:r>
      <w:r w:rsidR="009B011C">
        <w:rPr>
          <w:rFonts w:ascii="Arial" w:hAnsi="Arial" w:cs="Arial"/>
          <w:sz w:val="26"/>
          <w:szCs w:val="26"/>
        </w:rPr>
        <w:t xml:space="preserve">inanzas, </w:t>
      </w:r>
      <w:r w:rsidR="00321445">
        <w:rPr>
          <w:rFonts w:ascii="Arial" w:hAnsi="Arial" w:cs="Arial"/>
          <w:sz w:val="26"/>
          <w:szCs w:val="26"/>
        </w:rPr>
        <w:t>de C</w:t>
      </w:r>
      <w:r w:rsidR="009B011C">
        <w:rPr>
          <w:rFonts w:ascii="Arial" w:hAnsi="Arial" w:cs="Arial"/>
          <w:sz w:val="26"/>
          <w:szCs w:val="26"/>
        </w:rPr>
        <w:t xml:space="preserve">ompetitividad </w:t>
      </w:r>
      <w:r w:rsidR="00321445">
        <w:rPr>
          <w:rFonts w:ascii="Arial" w:hAnsi="Arial" w:cs="Arial"/>
          <w:sz w:val="26"/>
          <w:szCs w:val="26"/>
        </w:rPr>
        <w:t>Desarrollo Económico y T</w:t>
      </w:r>
      <w:r w:rsidR="009B011C">
        <w:rPr>
          <w:rFonts w:ascii="Arial" w:hAnsi="Arial" w:cs="Arial"/>
          <w:sz w:val="26"/>
          <w:szCs w:val="26"/>
        </w:rPr>
        <w:t>rabajo</w:t>
      </w:r>
      <w:r w:rsidR="00321445">
        <w:rPr>
          <w:rFonts w:ascii="Arial" w:hAnsi="Arial" w:cs="Arial"/>
          <w:sz w:val="26"/>
          <w:szCs w:val="26"/>
        </w:rPr>
        <w:t>, a la Secretaria de Cultura y Turismo</w:t>
      </w:r>
      <w:r w:rsidR="009A3329">
        <w:rPr>
          <w:rFonts w:ascii="Arial" w:hAnsi="Arial" w:cs="Arial"/>
          <w:sz w:val="26"/>
          <w:szCs w:val="26"/>
        </w:rPr>
        <w:t>,</w:t>
      </w:r>
      <w:r w:rsidR="00321445">
        <w:rPr>
          <w:rFonts w:ascii="Arial" w:hAnsi="Arial" w:cs="Arial"/>
          <w:sz w:val="26"/>
          <w:szCs w:val="26"/>
        </w:rPr>
        <w:t xml:space="preserve"> </w:t>
      </w:r>
      <w:r w:rsidR="009B011C">
        <w:rPr>
          <w:rFonts w:ascii="Arial" w:hAnsi="Arial" w:cs="Arial"/>
          <w:sz w:val="26"/>
          <w:szCs w:val="26"/>
        </w:rPr>
        <w:t xml:space="preserve">de </w:t>
      </w:r>
      <w:r w:rsidR="00321445">
        <w:rPr>
          <w:rFonts w:ascii="Arial" w:hAnsi="Arial" w:cs="Arial"/>
          <w:sz w:val="26"/>
          <w:szCs w:val="26"/>
        </w:rPr>
        <w:t>S</w:t>
      </w:r>
      <w:r w:rsidR="009B011C">
        <w:rPr>
          <w:rFonts w:ascii="Arial" w:hAnsi="Arial" w:cs="Arial"/>
          <w:sz w:val="26"/>
          <w:szCs w:val="26"/>
        </w:rPr>
        <w:t xml:space="preserve">alud y a los 217 </w:t>
      </w:r>
      <w:r w:rsidR="009A3329">
        <w:rPr>
          <w:rFonts w:ascii="Arial" w:hAnsi="Arial" w:cs="Arial"/>
          <w:sz w:val="26"/>
          <w:szCs w:val="26"/>
        </w:rPr>
        <w:t>M</w:t>
      </w:r>
      <w:r w:rsidR="009B011C">
        <w:rPr>
          <w:rFonts w:ascii="Arial" w:hAnsi="Arial" w:cs="Arial"/>
          <w:sz w:val="26"/>
          <w:szCs w:val="26"/>
        </w:rPr>
        <w:t>unicipios d</w:t>
      </w:r>
      <w:r w:rsidR="00321445">
        <w:rPr>
          <w:rFonts w:ascii="Arial" w:hAnsi="Arial" w:cs="Arial"/>
          <w:sz w:val="26"/>
          <w:szCs w:val="26"/>
        </w:rPr>
        <w:t>el E</w:t>
      </w:r>
      <w:r w:rsidR="009B011C">
        <w:rPr>
          <w:rFonts w:ascii="Arial" w:hAnsi="Arial" w:cs="Arial"/>
          <w:sz w:val="26"/>
          <w:szCs w:val="26"/>
        </w:rPr>
        <w:t>stado de Puebla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para que brinden las facilidades incentivos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y capacitaciones a los empresarios que tengan interés en invertir en la infraestructura turística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como son hoteles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restaurantes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centros recreativos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balnearios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parques entre</w:t>
      </w:r>
      <w:r w:rsidR="00321445">
        <w:rPr>
          <w:rFonts w:ascii="Arial" w:hAnsi="Arial" w:cs="Arial"/>
          <w:sz w:val="26"/>
          <w:szCs w:val="26"/>
        </w:rPr>
        <w:t xml:space="preserve"> oros. También mencionó p</w:t>
      </w:r>
      <w:r w:rsidR="009B011C">
        <w:rPr>
          <w:rFonts w:ascii="Arial" w:hAnsi="Arial" w:cs="Arial"/>
          <w:sz w:val="26"/>
          <w:szCs w:val="26"/>
        </w:rPr>
        <w:t>romover la capacitación de los trabajadores de los sitios de interés</w:t>
      </w:r>
      <w:r w:rsidR="009A3329">
        <w:rPr>
          <w:rFonts w:ascii="Arial" w:hAnsi="Arial" w:cs="Arial"/>
          <w:sz w:val="26"/>
          <w:szCs w:val="26"/>
        </w:rPr>
        <w:t>,</w:t>
      </w:r>
      <w:r w:rsidR="009B011C">
        <w:rPr>
          <w:rFonts w:ascii="Arial" w:hAnsi="Arial" w:cs="Arial"/>
          <w:sz w:val="26"/>
          <w:szCs w:val="26"/>
        </w:rPr>
        <w:t xml:space="preserve"> para mejorar la atención a los turistas</w:t>
      </w:r>
      <w:r w:rsidR="009A3329">
        <w:rPr>
          <w:rFonts w:ascii="Arial" w:hAnsi="Arial" w:cs="Arial"/>
          <w:sz w:val="26"/>
          <w:szCs w:val="26"/>
        </w:rPr>
        <w:t>,</w:t>
      </w:r>
      <w:r w:rsidR="00321445">
        <w:rPr>
          <w:rFonts w:ascii="Arial" w:hAnsi="Arial" w:cs="Arial"/>
          <w:sz w:val="26"/>
          <w:szCs w:val="26"/>
        </w:rPr>
        <w:t xml:space="preserve"> </w:t>
      </w:r>
      <w:r w:rsidR="009A3329">
        <w:rPr>
          <w:rFonts w:ascii="Arial" w:hAnsi="Arial" w:cs="Arial"/>
          <w:sz w:val="26"/>
          <w:szCs w:val="26"/>
        </w:rPr>
        <w:t>c</w:t>
      </w:r>
      <w:r w:rsidR="00AB07B3">
        <w:rPr>
          <w:rFonts w:ascii="Arial" w:hAnsi="Arial" w:cs="Arial"/>
          <w:sz w:val="26"/>
          <w:szCs w:val="26"/>
        </w:rPr>
        <w:t>rear un turismo responsable y suste</w:t>
      </w:r>
      <w:r w:rsidR="00321445">
        <w:rPr>
          <w:rFonts w:ascii="Arial" w:hAnsi="Arial" w:cs="Arial"/>
          <w:sz w:val="26"/>
          <w:szCs w:val="26"/>
        </w:rPr>
        <w:t>ntables. Dijo que con l</w:t>
      </w:r>
      <w:r w:rsidR="00AB07B3">
        <w:rPr>
          <w:rFonts w:ascii="Arial" w:hAnsi="Arial" w:cs="Arial"/>
          <w:sz w:val="26"/>
          <w:szCs w:val="26"/>
        </w:rPr>
        <w:t xml:space="preserve">a llegada de los turistas </w:t>
      </w:r>
      <w:r w:rsidR="00321445">
        <w:rPr>
          <w:rFonts w:ascii="Arial" w:hAnsi="Arial" w:cs="Arial"/>
          <w:sz w:val="26"/>
          <w:szCs w:val="26"/>
        </w:rPr>
        <w:t xml:space="preserve">se </w:t>
      </w:r>
      <w:r w:rsidR="00AB07B3">
        <w:rPr>
          <w:rFonts w:ascii="Arial" w:hAnsi="Arial" w:cs="Arial"/>
          <w:sz w:val="26"/>
          <w:szCs w:val="26"/>
        </w:rPr>
        <w:t>trae</w:t>
      </w:r>
      <w:r w:rsidR="00321445">
        <w:rPr>
          <w:rFonts w:ascii="Arial" w:hAnsi="Arial" w:cs="Arial"/>
          <w:sz w:val="26"/>
          <w:szCs w:val="26"/>
        </w:rPr>
        <w:t>n</w:t>
      </w:r>
      <w:r w:rsidR="00AB07B3">
        <w:rPr>
          <w:rFonts w:ascii="Arial" w:hAnsi="Arial" w:cs="Arial"/>
          <w:sz w:val="26"/>
          <w:szCs w:val="26"/>
        </w:rPr>
        <w:t xml:space="preserve"> impactos positivos, pero en algun</w:t>
      </w:r>
      <w:r w:rsidR="009A3329">
        <w:rPr>
          <w:rFonts w:ascii="Arial" w:hAnsi="Arial" w:cs="Arial"/>
          <w:sz w:val="26"/>
          <w:szCs w:val="26"/>
        </w:rPr>
        <w:t>o</w:t>
      </w:r>
      <w:r w:rsidR="00AB07B3">
        <w:rPr>
          <w:rFonts w:ascii="Arial" w:hAnsi="Arial" w:cs="Arial"/>
          <w:sz w:val="26"/>
          <w:szCs w:val="26"/>
        </w:rPr>
        <w:t xml:space="preserve">s </w:t>
      </w:r>
      <w:r w:rsidR="009A3329">
        <w:rPr>
          <w:rFonts w:ascii="Arial" w:hAnsi="Arial" w:cs="Arial"/>
          <w:sz w:val="26"/>
          <w:szCs w:val="26"/>
        </w:rPr>
        <w:t>casos</w:t>
      </w:r>
      <w:r w:rsidR="00AB07B3">
        <w:rPr>
          <w:rFonts w:ascii="Arial" w:hAnsi="Arial" w:cs="Arial"/>
          <w:sz w:val="26"/>
          <w:szCs w:val="26"/>
        </w:rPr>
        <w:t xml:space="preserve"> son negativos</w:t>
      </w:r>
      <w:r w:rsidR="009A3329">
        <w:rPr>
          <w:rFonts w:ascii="Arial" w:hAnsi="Arial" w:cs="Arial"/>
          <w:sz w:val="26"/>
          <w:szCs w:val="26"/>
        </w:rPr>
        <w:t>,</w:t>
      </w:r>
      <w:r w:rsidR="00AB07B3">
        <w:rPr>
          <w:rFonts w:ascii="Arial" w:hAnsi="Arial" w:cs="Arial"/>
          <w:sz w:val="26"/>
          <w:szCs w:val="26"/>
        </w:rPr>
        <w:t xml:space="preserve"> como consecuencia </w:t>
      </w:r>
      <w:r w:rsidR="00F1250C">
        <w:rPr>
          <w:rFonts w:ascii="Arial" w:hAnsi="Arial" w:cs="Arial"/>
          <w:sz w:val="26"/>
          <w:szCs w:val="26"/>
        </w:rPr>
        <w:t xml:space="preserve">de la </w:t>
      </w:r>
      <w:r w:rsidR="00AB07B3">
        <w:rPr>
          <w:rFonts w:ascii="Arial" w:hAnsi="Arial" w:cs="Arial"/>
          <w:sz w:val="26"/>
          <w:szCs w:val="26"/>
        </w:rPr>
        <w:t xml:space="preserve">falta de concientización del cuidado </w:t>
      </w:r>
      <w:r w:rsidR="00F1250C">
        <w:rPr>
          <w:rFonts w:ascii="Arial" w:hAnsi="Arial" w:cs="Arial"/>
          <w:sz w:val="26"/>
          <w:szCs w:val="26"/>
        </w:rPr>
        <w:t xml:space="preserve">del patrimonio cultural y natural de nuestros espacios turísticos. De esta manera dejo abierta la lectura del </w:t>
      </w:r>
      <w:r w:rsidR="009A3329">
        <w:rPr>
          <w:rFonts w:ascii="Arial" w:hAnsi="Arial" w:cs="Arial"/>
          <w:sz w:val="26"/>
          <w:szCs w:val="26"/>
        </w:rPr>
        <w:t>P</w:t>
      </w:r>
      <w:r w:rsidR="00F1250C">
        <w:rPr>
          <w:rFonts w:ascii="Arial" w:hAnsi="Arial" w:cs="Arial"/>
          <w:sz w:val="26"/>
          <w:szCs w:val="26"/>
        </w:rPr>
        <w:t xml:space="preserve">lan de </w:t>
      </w:r>
      <w:r w:rsidR="009A3329">
        <w:rPr>
          <w:rFonts w:ascii="Arial" w:hAnsi="Arial" w:cs="Arial"/>
          <w:sz w:val="26"/>
          <w:szCs w:val="26"/>
        </w:rPr>
        <w:t>T</w:t>
      </w:r>
      <w:r w:rsidR="009C7BA7">
        <w:rPr>
          <w:rFonts w:ascii="Arial" w:hAnsi="Arial" w:cs="Arial"/>
          <w:sz w:val="26"/>
          <w:szCs w:val="26"/>
        </w:rPr>
        <w:t>rajo por si alguien gusta</w:t>
      </w:r>
      <w:r w:rsidR="00F1250C">
        <w:rPr>
          <w:rFonts w:ascii="Arial" w:hAnsi="Arial" w:cs="Arial"/>
          <w:sz w:val="26"/>
          <w:szCs w:val="26"/>
        </w:rPr>
        <w:t xml:space="preserve"> com</w:t>
      </w:r>
      <w:r w:rsidR="002F101D">
        <w:rPr>
          <w:rFonts w:ascii="Arial" w:hAnsi="Arial" w:cs="Arial"/>
          <w:sz w:val="26"/>
          <w:szCs w:val="26"/>
        </w:rPr>
        <w:t>plement</w:t>
      </w:r>
      <w:r w:rsidR="009A3329">
        <w:rPr>
          <w:rFonts w:ascii="Arial" w:hAnsi="Arial" w:cs="Arial"/>
          <w:sz w:val="26"/>
          <w:szCs w:val="26"/>
        </w:rPr>
        <w:t xml:space="preserve">arlo. La </w:t>
      </w:r>
      <w:r w:rsidR="009C7BA7">
        <w:rPr>
          <w:rFonts w:ascii="Arial" w:hAnsi="Arial" w:cs="Arial"/>
          <w:sz w:val="26"/>
          <w:szCs w:val="26"/>
        </w:rPr>
        <w:t xml:space="preserve">Diputada Mónica Lara Chávez </w:t>
      </w:r>
      <w:r w:rsidR="009A3329">
        <w:rPr>
          <w:rFonts w:ascii="Arial" w:hAnsi="Arial" w:cs="Arial"/>
          <w:sz w:val="26"/>
          <w:szCs w:val="26"/>
        </w:rPr>
        <w:t xml:space="preserve">en uso de la palabra </w:t>
      </w:r>
      <w:r w:rsidR="009C7BA7">
        <w:rPr>
          <w:rFonts w:ascii="Arial" w:hAnsi="Arial" w:cs="Arial"/>
          <w:sz w:val="26"/>
          <w:szCs w:val="26"/>
        </w:rPr>
        <w:t xml:space="preserve">felicita a la Diputada presidenta Alejandra Guadalupe por su presentación del </w:t>
      </w:r>
      <w:r w:rsidR="009A3329">
        <w:rPr>
          <w:rFonts w:ascii="Arial" w:hAnsi="Arial" w:cs="Arial"/>
          <w:sz w:val="26"/>
          <w:szCs w:val="26"/>
        </w:rPr>
        <w:t>P</w:t>
      </w:r>
      <w:r w:rsidR="009C7BA7">
        <w:rPr>
          <w:rFonts w:ascii="Arial" w:hAnsi="Arial" w:cs="Arial"/>
          <w:sz w:val="26"/>
          <w:szCs w:val="26"/>
        </w:rPr>
        <w:t xml:space="preserve">lan de </w:t>
      </w:r>
      <w:r w:rsidR="009A3329">
        <w:rPr>
          <w:rFonts w:ascii="Arial" w:hAnsi="Arial" w:cs="Arial"/>
          <w:sz w:val="26"/>
          <w:szCs w:val="26"/>
        </w:rPr>
        <w:t>T</w:t>
      </w:r>
      <w:r w:rsidR="009C7BA7">
        <w:rPr>
          <w:rFonts w:ascii="Arial" w:hAnsi="Arial" w:cs="Arial"/>
          <w:sz w:val="26"/>
          <w:szCs w:val="26"/>
        </w:rPr>
        <w:t>rabajo ya que le parece que es muy integral</w:t>
      </w:r>
      <w:r w:rsidR="00C12D28">
        <w:rPr>
          <w:rFonts w:ascii="Arial" w:hAnsi="Arial" w:cs="Arial"/>
          <w:sz w:val="26"/>
          <w:szCs w:val="26"/>
        </w:rPr>
        <w:t xml:space="preserve">, se pone a sus órdenes para seguir trabajando en la </w:t>
      </w:r>
      <w:r w:rsidR="009A3329">
        <w:rPr>
          <w:rFonts w:ascii="Arial" w:hAnsi="Arial" w:cs="Arial"/>
          <w:sz w:val="26"/>
          <w:szCs w:val="26"/>
        </w:rPr>
        <w:t>C</w:t>
      </w:r>
      <w:r w:rsidR="00C12D28">
        <w:rPr>
          <w:rFonts w:ascii="Arial" w:hAnsi="Arial" w:cs="Arial"/>
          <w:sz w:val="26"/>
          <w:szCs w:val="26"/>
        </w:rPr>
        <w:t>omisión</w:t>
      </w:r>
      <w:r w:rsidR="009A3329">
        <w:rPr>
          <w:rFonts w:ascii="Arial" w:hAnsi="Arial" w:cs="Arial"/>
          <w:sz w:val="26"/>
          <w:szCs w:val="26"/>
        </w:rPr>
        <w:t>, y</w:t>
      </w:r>
      <w:r w:rsidR="00C12D28">
        <w:rPr>
          <w:rFonts w:ascii="Arial" w:hAnsi="Arial" w:cs="Arial"/>
          <w:sz w:val="26"/>
          <w:szCs w:val="26"/>
        </w:rPr>
        <w:t xml:space="preserve"> que el distrito que preside</w:t>
      </w:r>
      <w:r w:rsidR="009A3329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que es el Centro Histórico</w:t>
      </w:r>
      <w:r w:rsidR="00377B5E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poder implementar políticas</w:t>
      </w:r>
      <w:r w:rsidR="00377B5E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para que las casonas que fueron destruidas puedan recuperarse</w:t>
      </w:r>
      <w:r w:rsidR="00377B5E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ya que hay muchas que están dañadas y se convierten en foco de vandalismos.</w:t>
      </w:r>
      <w:r w:rsidR="002F101D">
        <w:rPr>
          <w:rFonts w:ascii="Arial" w:hAnsi="Arial" w:cs="Arial"/>
          <w:sz w:val="26"/>
          <w:szCs w:val="26"/>
        </w:rPr>
        <w:t xml:space="preserve"> </w:t>
      </w:r>
      <w:r w:rsidR="00377B5E">
        <w:rPr>
          <w:rFonts w:ascii="Arial" w:hAnsi="Arial" w:cs="Arial"/>
          <w:sz w:val="26"/>
          <w:szCs w:val="26"/>
        </w:rPr>
        <w:t>En uso de</w:t>
      </w:r>
      <w:r w:rsidR="002F101D">
        <w:rPr>
          <w:rFonts w:ascii="Arial" w:hAnsi="Arial" w:cs="Arial"/>
          <w:sz w:val="26"/>
          <w:szCs w:val="26"/>
        </w:rPr>
        <w:t xml:space="preserve"> la voz la </w:t>
      </w:r>
      <w:r w:rsidR="00C12D28">
        <w:rPr>
          <w:rFonts w:ascii="Arial" w:hAnsi="Arial" w:cs="Arial"/>
          <w:sz w:val="26"/>
          <w:szCs w:val="26"/>
        </w:rPr>
        <w:t>Diputada Guadalupe</w:t>
      </w:r>
      <w:r w:rsidR="00377B5E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Muciño Muñoz</w:t>
      </w:r>
      <w:r w:rsidR="002F101D">
        <w:rPr>
          <w:rFonts w:ascii="Arial" w:hAnsi="Arial" w:cs="Arial"/>
          <w:sz w:val="26"/>
          <w:szCs w:val="26"/>
        </w:rPr>
        <w:t xml:space="preserve"> mencionó que p</w:t>
      </w:r>
      <w:r w:rsidR="00C12D28">
        <w:rPr>
          <w:rFonts w:ascii="Arial" w:hAnsi="Arial" w:cs="Arial"/>
          <w:sz w:val="26"/>
          <w:szCs w:val="26"/>
        </w:rPr>
        <w:t xml:space="preserve">ara ella es un gusto participar en la </w:t>
      </w:r>
      <w:r w:rsidR="002F101D">
        <w:rPr>
          <w:rFonts w:ascii="Arial" w:hAnsi="Arial" w:cs="Arial"/>
          <w:sz w:val="26"/>
          <w:szCs w:val="26"/>
        </w:rPr>
        <w:t>C</w:t>
      </w:r>
      <w:r w:rsidR="00C12D28">
        <w:rPr>
          <w:rFonts w:ascii="Arial" w:hAnsi="Arial" w:cs="Arial"/>
          <w:sz w:val="26"/>
          <w:szCs w:val="26"/>
        </w:rPr>
        <w:t xml:space="preserve">omisión </w:t>
      </w:r>
      <w:r w:rsidR="002F101D">
        <w:rPr>
          <w:rFonts w:ascii="Arial" w:hAnsi="Arial" w:cs="Arial"/>
          <w:sz w:val="26"/>
          <w:szCs w:val="26"/>
        </w:rPr>
        <w:t>de T</w:t>
      </w:r>
      <w:r w:rsidR="00C12D28">
        <w:rPr>
          <w:rFonts w:ascii="Arial" w:hAnsi="Arial" w:cs="Arial"/>
          <w:sz w:val="26"/>
          <w:szCs w:val="26"/>
        </w:rPr>
        <w:t>urismo</w:t>
      </w:r>
      <w:r w:rsidR="00377B5E">
        <w:rPr>
          <w:rFonts w:ascii="Arial" w:hAnsi="Arial" w:cs="Arial"/>
          <w:sz w:val="26"/>
          <w:szCs w:val="26"/>
        </w:rPr>
        <w:t>,</w:t>
      </w:r>
      <w:r w:rsidR="00C12D28">
        <w:rPr>
          <w:rFonts w:ascii="Arial" w:hAnsi="Arial" w:cs="Arial"/>
          <w:sz w:val="26"/>
          <w:szCs w:val="26"/>
        </w:rPr>
        <w:t xml:space="preserve"> ya que está ligada con la comisión de Pu</w:t>
      </w:r>
      <w:r w:rsidR="00377B5E">
        <w:rPr>
          <w:rFonts w:ascii="Arial" w:hAnsi="Arial" w:cs="Arial"/>
          <w:sz w:val="26"/>
          <w:szCs w:val="26"/>
        </w:rPr>
        <w:t>eblos</w:t>
      </w:r>
      <w:r w:rsidR="00C12D28">
        <w:rPr>
          <w:rFonts w:ascii="Arial" w:hAnsi="Arial" w:cs="Arial"/>
          <w:sz w:val="26"/>
          <w:szCs w:val="26"/>
        </w:rPr>
        <w:t xml:space="preserve"> Mágicos, así mismo felicitó a la Diputada por su </w:t>
      </w:r>
      <w:r w:rsidR="00377B5E">
        <w:rPr>
          <w:rFonts w:ascii="Arial" w:hAnsi="Arial" w:cs="Arial"/>
          <w:sz w:val="26"/>
          <w:szCs w:val="26"/>
        </w:rPr>
        <w:t>P</w:t>
      </w:r>
      <w:r w:rsidR="00C12D28">
        <w:rPr>
          <w:rFonts w:ascii="Arial" w:hAnsi="Arial" w:cs="Arial"/>
          <w:sz w:val="26"/>
          <w:szCs w:val="26"/>
        </w:rPr>
        <w:t xml:space="preserve">lan </w:t>
      </w:r>
      <w:r w:rsidR="002F101D">
        <w:rPr>
          <w:rFonts w:ascii="Arial" w:hAnsi="Arial" w:cs="Arial"/>
          <w:sz w:val="26"/>
          <w:szCs w:val="26"/>
        </w:rPr>
        <w:t xml:space="preserve">de </w:t>
      </w:r>
      <w:r w:rsidR="00377B5E">
        <w:rPr>
          <w:rFonts w:ascii="Arial" w:hAnsi="Arial" w:cs="Arial"/>
          <w:sz w:val="26"/>
          <w:szCs w:val="26"/>
        </w:rPr>
        <w:t>T</w:t>
      </w:r>
      <w:r w:rsidR="002F101D">
        <w:rPr>
          <w:rFonts w:ascii="Arial" w:hAnsi="Arial" w:cs="Arial"/>
          <w:sz w:val="26"/>
          <w:szCs w:val="26"/>
        </w:rPr>
        <w:t xml:space="preserve">rabajo. </w:t>
      </w:r>
      <w:proofErr w:type="spellStart"/>
      <w:r w:rsidR="002F101D">
        <w:rPr>
          <w:rFonts w:ascii="Arial" w:hAnsi="Arial" w:cs="Arial"/>
          <w:sz w:val="26"/>
          <w:szCs w:val="26"/>
        </w:rPr>
        <w:t>Él</w:t>
      </w:r>
      <w:proofErr w:type="spellEnd"/>
      <w:r w:rsidR="002F101D">
        <w:rPr>
          <w:rFonts w:ascii="Arial" w:hAnsi="Arial" w:cs="Arial"/>
          <w:sz w:val="26"/>
          <w:szCs w:val="26"/>
        </w:rPr>
        <w:t xml:space="preserve"> </w:t>
      </w:r>
      <w:r w:rsidR="00647E79">
        <w:rPr>
          <w:rFonts w:ascii="Arial" w:hAnsi="Arial" w:cs="Arial"/>
          <w:sz w:val="26"/>
          <w:szCs w:val="26"/>
        </w:rPr>
        <w:t>Diputado Fernando Jara</w:t>
      </w:r>
      <w:r w:rsidR="002F101D">
        <w:rPr>
          <w:rFonts w:ascii="Arial" w:hAnsi="Arial" w:cs="Arial"/>
          <w:sz w:val="26"/>
          <w:szCs w:val="26"/>
        </w:rPr>
        <w:t xml:space="preserve"> </w:t>
      </w:r>
      <w:r w:rsidR="00377B5E">
        <w:rPr>
          <w:rFonts w:ascii="Arial" w:hAnsi="Arial" w:cs="Arial"/>
          <w:sz w:val="26"/>
          <w:szCs w:val="26"/>
        </w:rPr>
        <w:t xml:space="preserve">Vargas </w:t>
      </w:r>
      <w:r w:rsidR="00C12D28">
        <w:rPr>
          <w:rFonts w:ascii="Arial" w:hAnsi="Arial" w:cs="Arial"/>
          <w:sz w:val="26"/>
          <w:szCs w:val="26"/>
        </w:rPr>
        <w:t>fel</w:t>
      </w:r>
      <w:r w:rsidR="00647E79">
        <w:rPr>
          <w:rFonts w:ascii="Arial" w:hAnsi="Arial" w:cs="Arial"/>
          <w:sz w:val="26"/>
          <w:szCs w:val="26"/>
        </w:rPr>
        <w:t xml:space="preserve">icitó </w:t>
      </w:r>
      <w:r w:rsidR="00647E79">
        <w:rPr>
          <w:rFonts w:ascii="Arial" w:hAnsi="Arial" w:cs="Arial"/>
          <w:sz w:val="26"/>
          <w:szCs w:val="26"/>
        </w:rPr>
        <w:lastRenderedPageBreak/>
        <w:t>a la Diputada Presidenta de la Comisión de Turismo</w:t>
      </w:r>
      <w:r w:rsidR="00C12D28">
        <w:rPr>
          <w:rFonts w:ascii="Arial" w:hAnsi="Arial" w:cs="Arial"/>
          <w:sz w:val="26"/>
          <w:szCs w:val="26"/>
        </w:rPr>
        <w:t xml:space="preserve"> por el </w:t>
      </w:r>
      <w:r w:rsidR="00377B5E">
        <w:rPr>
          <w:rFonts w:ascii="Arial" w:hAnsi="Arial" w:cs="Arial"/>
          <w:sz w:val="26"/>
          <w:szCs w:val="26"/>
        </w:rPr>
        <w:t>P</w:t>
      </w:r>
      <w:r w:rsidR="00C12D28">
        <w:rPr>
          <w:rFonts w:ascii="Arial" w:hAnsi="Arial" w:cs="Arial"/>
          <w:sz w:val="26"/>
          <w:szCs w:val="26"/>
        </w:rPr>
        <w:t xml:space="preserve">lan de </w:t>
      </w:r>
      <w:r w:rsidR="00377B5E">
        <w:rPr>
          <w:rFonts w:ascii="Arial" w:hAnsi="Arial" w:cs="Arial"/>
          <w:sz w:val="26"/>
          <w:szCs w:val="26"/>
        </w:rPr>
        <w:t>T</w:t>
      </w:r>
      <w:r w:rsidR="00C12D28">
        <w:rPr>
          <w:rFonts w:ascii="Arial" w:hAnsi="Arial" w:cs="Arial"/>
          <w:sz w:val="26"/>
          <w:szCs w:val="26"/>
        </w:rPr>
        <w:t>rabajo ya que le pareció muy completo</w:t>
      </w:r>
      <w:r w:rsidR="00647E79">
        <w:rPr>
          <w:rFonts w:ascii="Arial" w:hAnsi="Arial" w:cs="Arial"/>
          <w:sz w:val="26"/>
          <w:szCs w:val="26"/>
        </w:rPr>
        <w:t xml:space="preserve">, y también mencionó que tiene varios programas para implementarlas a su plan de trabajo para que las personas mayores conozcan el Estado con un </w:t>
      </w:r>
      <w:r w:rsidR="004D5FF1">
        <w:rPr>
          <w:rFonts w:ascii="Arial" w:hAnsi="Arial" w:cs="Arial"/>
          <w:sz w:val="26"/>
          <w:szCs w:val="26"/>
        </w:rPr>
        <w:t>mínimo de recurso que provenga de ellos.</w:t>
      </w:r>
      <w:r w:rsidR="004D5FF1" w:rsidRPr="004D5FF1">
        <w:rPr>
          <w:rFonts w:ascii="Arial" w:hAnsi="Arial" w:cs="Arial"/>
          <w:sz w:val="26"/>
          <w:szCs w:val="26"/>
        </w:rPr>
        <w:t xml:space="preserve"> </w:t>
      </w:r>
      <w:r w:rsidR="004D5FF1">
        <w:rPr>
          <w:rFonts w:ascii="Arial" w:hAnsi="Arial" w:cs="Arial"/>
          <w:sz w:val="26"/>
          <w:szCs w:val="26"/>
        </w:rPr>
        <w:t>L</w:t>
      </w:r>
      <w:r w:rsidR="004D5FF1" w:rsidRPr="00BF0863">
        <w:rPr>
          <w:rFonts w:ascii="Arial" w:hAnsi="Arial" w:cs="Arial"/>
          <w:sz w:val="26"/>
          <w:szCs w:val="26"/>
        </w:rPr>
        <w:t xml:space="preserve">a Diputada Presidenta pregunto a las y los Diputados si alguien </w:t>
      </w:r>
      <w:r w:rsidR="00377B5E">
        <w:rPr>
          <w:rFonts w:ascii="Arial" w:hAnsi="Arial" w:cs="Arial"/>
          <w:sz w:val="26"/>
          <w:szCs w:val="26"/>
        </w:rPr>
        <w:t xml:space="preserve">más </w:t>
      </w:r>
      <w:r w:rsidR="004D5FF1" w:rsidRPr="00BF0863">
        <w:rPr>
          <w:rFonts w:ascii="Arial" w:hAnsi="Arial" w:cs="Arial"/>
          <w:sz w:val="26"/>
          <w:szCs w:val="26"/>
        </w:rPr>
        <w:t>desea hacer uso de la palabra</w:t>
      </w:r>
      <w:r w:rsidR="004D5FF1">
        <w:rPr>
          <w:rFonts w:ascii="Arial" w:hAnsi="Arial" w:cs="Arial"/>
          <w:sz w:val="26"/>
          <w:szCs w:val="26"/>
        </w:rPr>
        <w:t xml:space="preserve">, al no haber más intervenciones se aprobó por unanimidad </w:t>
      </w:r>
      <w:r w:rsidR="00377B5E">
        <w:rPr>
          <w:rFonts w:ascii="Arial" w:hAnsi="Arial" w:cs="Arial"/>
          <w:sz w:val="26"/>
          <w:szCs w:val="26"/>
        </w:rPr>
        <w:t>el</w:t>
      </w:r>
      <w:r w:rsidR="004D5FF1">
        <w:rPr>
          <w:rFonts w:ascii="Arial" w:hAnsi="Arial" w:cs="Arial"/>
          <w:sz w:val="26"/>
          <w:szCs w:val="26"/>
        </w:rPr>
        <w:t xml:space="preserve"> </w:t>
      </w:r>
      <w:r w:rsidR="00377B5E">
        <w:rPr>
          <w:rFonts w:ascii="Arial" w:hAnsi="Arial" w:cs="Arial"/>
          <w:sz w:val="26"/>
          <w:szCs w:val="26"/>
        </w:rPr>
        <w:t>P</w:t>
      </w:r>
      <w:r w:rsidR="004D5FF1">
        <w:rPr>
          <w:rFonts w:ascii="Arial" w:hAnsi="Arial" w:cs="Arial"/>
          <w:sz w:val="26"/>
          <w:szCs w:val="26"/>
        </w:rPr>
        <w:t xml:space="preserve">lan de </w:t>
      </w:r>
      <w:r w:rsidR="00377B5E">
        <w:rPr>
          <w:rFonts w:ascii="Arial" w:hAnsi="Arial" w:cs="Arial"/>
          <w:sz w:val="26"/>
          <w:szCs w:val="26"/>
        </w:rPr>
        <w:t>T</w:t>
      </w:r>
      <w:r w:rsidR="004D5FF1">
        <w:rPr>
          <w:rFonts w:ascii="Arial" w:hAnsi="Arial" w:cs="Arial"/>
          <w:sz w:val="26"/>
          <w:szCs w:val="26"/>
        </w:rPr>
        <w:t>rabajo de la Comisión de Turismo para el ejercicio 2018-2021.</w:t>
      </w:r>
      <w:r w:rsidR="00115BB4">
        <w:rPr>
          <w:rFonts w:ascii="Arial" w:hAnsi="Arial" w:cs="Arial"/>
          <w:sz w:val="26"/>
          <w:szCs w:val="26"/>
        </w:rPr>
        <w:t>--------------------------------------------------------------------------------------</w:t>
      </w:r>
    </w:p>
    <w:p w:rsidR="00BF0863" w:rsidRPr="00BF0863" w:rsidRDefault="00377B5E" w:rsidP="00BF08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15BB4">
        <w:rPr>
          <w:rFonts w:ascii="Arial" w:hAnsi="Arial" w:cs="Arial"/>
          <w:sz w:val="26"/>
          <w:szCs w:val="26"/>
        </w:rPr>
        <w:t xml:space="preserve">En el </w:t>
      </w:r>
      <w:r>
        <w:rPr>
          <w:rFonts w:ascii="Arial" w:hAnsi="Arial" w:cs="Arial"/>
          <w:b/>
          <w:sz w:val="26"/>
          <w:szCs w:val="26"/>
        </w:rPr>
        <w:t xml:space="preserve">Punto Seis </w:t>
      </w:r>
      <w:r w:rsidRPr="00115BB4">
        <w:rPr>
          <w:rFonts w:ascii="Arial" w:hAnsi="Arial" w:cs="Arial"/>
          <w:sz w:val="26"/>
          <w:szCs w:val="26"/>
        </w:rPr>
        <w:t>del Orden del Día</w:t>
      </w:r>
      <w:r w:rsidR="00115BB4">
        <w:rPr>
          <w:rFonts w:ascii="Arial" w:hAnsi="Arial" w:cs="Arial"/>
          <w:sz w:val="26"/>
          <w:szCs w:val="26"/>
        </w:rPr>
        <w:t xml:space="preserve">, </w:t>
      </w:r>
      <w:r w:rsidR="00BF0863" w:rsidRPr="00BF0863">
        <w:rPr>
          <w:rFonts w:ascii="Arial" w:hAnsi="Arial" w:cs="Arial"/>
          <w:b/>
          <w:sz w:val="26"/>
          <w:szCs w:val="26"/>
        </w:rPr>
        <w:t>Asuntos Generales</w:t>
      </w:r>
      <w:r w:rsidR="004D5FF1">
        <w:rPr>
          <w:rFonts w:ascii="Arial" w:hAnsi="Arial" w:cs="Arial"/>
          <w:sz w:val="26"/>
          <w:szCs w:val="26"/>
        </w:rPr>
        <w:t xml:space="preserve">, La Diputada Presidenta </w:t>
      </w:r>
      <w:r w:rsidR="00115BB4">
        <w:rPr>
          <w:rFonts w:ascii="Arial" w:hAnsi="Arial" w:cs="Arial"/>
          <w:sz w:val="26"/>
          <w:szCs w:val="26"/>
        </w:rPr>
        <w:t xml:space="preserve">preguntó </w:t>
      </w:r>
      <w:r w:rsidR="004D5FF1">
        <w:rPr>
          <w:rFonts w:ascii="Arial" w:hAnsi="Arial" w:cs="Arial"/>
          <w:sz w:val="26"/>
          <w:szCs w:val="26"/>
        </w:rPr>
        <w:t xml:space="preserve">si </w:t>
      </w:r>
      <w:r w:rsidR="00115BB4">
        <w:rPr>
          <w:rFonts w:ascii="Arial" w:hAnsi="Arial" w:cs="Arial"/>
          <w:sz w:val="26"/>
          <w:szCs w:val="26"/>
        </w:rPr>
        <w:t>alguien</w:t>
      </w:r>
      <w:r w:rsidR="004D5FF1">
        <w:rPr>
          <w:rFonts w:ascii="Arial" w:hAnsi="Arial" w:cs="Arial"/>
          <w:sz w:val="26"/>
          <w:szCs w:val="26"/>
        </w:rPr>
        <w:t xml:space="preserve"> quería hacer uso de la palabra, </w:t>
      </w:r>
      <w:r w:rsidR="00115BB4">
        <w:rPr>
          <w:rFonts w:ascii="Arial" w:hAnsi="Arial" w:cs="Arial"/>
          <w:sz w:val="26"/>
          <w:szCs w:val="26"/>
        </w:rPr>
        <w:t>n</w:t>
      </w:r>
      <w:r w:rsidR="00BF0863" w:rsidRPr="00BF0863">
        <w:rPr>
          <w:rFonts w:ascii="Arial" w:hAnsi="Arial" w:cs="Arial"/>
          <w:sz w:val="26"/>
          <w:szCs w:val="26"/>
        </w:rPr>
        <w:t xml:space="preserve">o habiendo más intervenciones y terminados los asuntos del Orden del Día, se </w:t>
      </w:r>
      <w:r w:rsidR="00115BB4">
        <w:rPr>
          <w:rFonts w:ascii="Arial" w:hAnsi="Arial" w:cs="Arial"/>
          <w:sz w:val="26"/>
          <w:szCs w:val="26"/>
        </w:rPr>
        <w:t>dio</w:t>
      </w:r>
      <w:r w:rsidR="00BF0863" w:rsidRPr="00BF0863">
        <w:rPr>
          <w:rFonts w:ascii="Arial" w:hAnsi="Arial" w:cs="Arial"/>
          <w:sz w:val="26"/>
          <w:szCs w:val="26"/>
        </w:rPr>
        <w:t xml:space="preserve"> por concluida la </w:t>
      </w:r>
      <w:r w:rsidR="00115BB4">
        <w:rPr>
          <w:rFonts w:ascii="Arial" w:hAnsi="Arial" w:cs="Arial"/>
          <w:sz w:val="26"/>
          <w:szCs w:val="26"/>
        </w:rPr>
        <w:t>S</w:t>
      </w:r>
      <w:r w:rsidR="00BF0863" w:rsidRPr="00BF0863">
        <w:rPr>
          <w:rFonts w:ascii="Arial" w:hAnsi="Arial" w:cs="Arial"/>
          <w:sz w:val="26"/>
          <w:szCs w:val="26"/>
        </w:rPr>
        <w:t xml:space="preserve">esión a las </w:t>
      </w:r>
      <w:r w:rsidR="004D5FF1">
        <w:rPr>
          <w:rFonts w:ascii="Arial" w:hAnsi="Arial" w:cs="Arial"/>
          <w:sz w:val="26"/>
          <w:szCs w:val="26"/>
        </w:rPr>
        <w:t>trece</w:t>
      </w:r>
      <w:r w:rsidR="00BF0863" w:rsidRPr="00BF0863">
        <w:rPr>
          <w:rFonts w:ascii="Arial" w:hAnsi="Arial" w:cs="Arial"/>
          <w:sz w:val="26"/>
          <w:szCs w:val="26"/>
        </w:rPr>
        <w:t xml:space="preserve"> </w:t>
      </w:r>
      <w:r w:rsidR="004D5FF1">
        <w:rPr>
          <w:rFonts w:ascii="Arial" w:hAnsi="Arial" w:cs="Arial"/>
          <w:sz w:val="26"/>
          <w:szCs w:val="26"/>
        </w:rPr>
        <w:t xml:space="preserve">horas </w:t>
      </w:r>
      <w:r w:rsidR="00115BB4">
        <w:rPr>
          <w:rFonts w:ascii="Arial" w:hAnsi="Arial" w:cs="Arial"/>
          <w:sz w:val="26"/>
          <w:szCs w:val="26"/>
        </w:rPr>
        <w:t>con</w:t>
      </w:r>
      <w:r w:rsidR="004D5FF1">
        <w:rPr>
          <w:rFonts w:ascii="Arial" w:hAnsi="Arial" w:cs="Arial"/>
          <w:sz w:val="26"/>
          <w:szCs w:val="26"/>
        </w:rPr>
        <w:t xml:space="preserve"> cuarenta</w:t>
      </w:r>
      <w:r w:rsidR="00BF0863" w:rsidRPr="00BF0863">
        <w:rPr>
          <w:rFonts w:ascii="Arial" w:hAnsi="Arial" w:cs="Arial"/>
          <w:sz w:val="26"/>
          <w:szCs w:val="26"/>
        </w:rPr>
        <w:t xml:space="preserve"> minutos del mismo día de su inicio, firmando los que en ella intervinieron.</w:t>
      </w:r>
    </w:p>
    <w:p w:rsidR="008C4B9D" w:rsidRDefault="008C4B9D" w:rsidP="008C4B9D">
      <w:pPr>
        <w:rPr>
          <w:sz w:val="22"/>
          <w:szCs w:val="22"/>
        </w:rPr>
      </w:pPr>
    </w:p>
    <w:p w:rsidR="00115BB4" w:rsidRDefault="00115BB4" w:rsidP="008C4B9D">
      <w:pPr>
        <w:rPr>
          <w:sz w:val="22"/>
          <w:szCs w:val="22"/>
        </w:rPr>
      </w:pPr>
    </w:p>
    <w:p w:rsidR="00115BB4" w:rsidRDefault="00115BB4" w:rsidP="008C4B9D">
      <w:pPr>
        <w:rPr>
          <w:sz w:val="22"/>
          <w:szCs w:val="22"/>
        </w:rPr>
      </w:pP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DIP. ALEJANDRA GUADALUPE ESQUITIN LASTIRI</w:t>
      </w: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PRESIDENTA</w:t>
      </w: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DIP. GUADALUPE MUCIÑO MUÑOZ</w:t>
      </w:r>
    </w:p>
    <w:p w:rsidR="002F101D" w:rsidRPr="002F101D" w:rsidRDefault="002F101D" w:rsidP="002F101D">
      <w:pPr>
        <w:ind w:left="708" w:firstLine="708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VOCAL</w:t>
      </w: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right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DIP. MÓNICA LARA CHÁVEZ</w:t>
      </w:r>
    </w:p>
    <w:p w:rsidR="002F101D" w:rsidRPr="002F101D" w:rsidRDefault="002F101D" w:rsidP="002F101D">
      <w:pPr>
        <w:ind w:left="4956" w:firstLine="708"/>
        <w:jc w:val="center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VOCAL</w:t>
      </w: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DIP. JOSÉ JUAN ESPINOZA TORRES</w:t>
      </w:r>
    </w:p>
    <w:p w:rsidR="002F101D" w:rsidRPr="002F101D" w:rsidRDefault="002F101D" w:rsidP="002F101D">
      <w:pPr>
        <w:ind w:left="1416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VOCAL</w:t>
      </w: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center"/>
        <w:rPr>
          <w:rFonts w:ascii="Arial" w:hAnsi="Arial" w:cs="Arial"/>
          <w:b/>
        </w:rPr>
      </w:pPr>
    </w:p>
    <w:p w:rsidR="002F101D" w:rsidRPr="002F101D" w:rsidRDefault="002F101D" w:rsidP="002F101D">
      <w:pPr>
        <w:jc w:val="right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DIP. LUIS FERNANDO JARA VARGAS</w:t>
      </w:r>
    </w:p>
    <w:p w:rsidR="002F101D" w:rsidRPr="002F101D" w:rsidRDefault="002F101D" w:rsidP="002F101D">
      <w:pPr>
        <w:ind w:left="4956" w:firstLine="708"/>
        <w:jc w:val="center"/>
        <w:rPr>
          <w:rFonts w:ascii="Arial" w:hAnsi="Arial" w:cs="Arial"/>
          <w:b/>
        </w:rPr>
      </w:pPr>
      <w:r w:rsidRPr="002F101D">
        <w:rPr>
          <w:rFonts w:ascii="Arial" w:hAnsi="Arial" w:cs="Arial"/>
          <w:b/>
        </w:rPr>
        <w:t>VOCAL</w:t>
      </w:r>
    </w:p>
    <w:sectPr w:rsidR="002F101D" w:rsidRPr="002F101D" w:rsidSect="00115B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D"/>
    <w:rsid w:val="000173EE"/>
    <w:rsid w:val="00081E73"/>
    <w:rsid w:val="00115BB4"/>
    <w:rsid w:val="001603AB"/>
    <w:rsid w:val="002F101D"/>
    <w:rsid w:val="00321445"/>
    <w:rsid w:val="00363BE4"/>
    <w:rsid w:val="00377B5E"/>
    <w:rsid w:val="003F191E"/>
    <w:rsid w:val="004109CE"/>
    <w:rsid w:val="00424CB1"/>
    <w:rsid w:val="004865CD"/>
    <w:rsid w:val="004D5FF1"/>
    <w:rsid w:val="00647E79"/>
    <w:rsid w:val="006D6CCD"/>
    <w:rsid w:val="00854A1C"/>
    <w:rsid w:val="00891F0B"/>
    <w:rsid w:val="008C4B9D"/>
    <w:rsid w:val="009A3329"/>
    <w:rsid w:val="009B011C"/>
    <w:rsid w:val="009C7BA7"/>
    <w:rsid w:val="00A534DF"/>
    <w:rsid w:val="00A70715"/>
    <w:rsid w:val="00AB07B3"/>
    <w:rsid w:val="00BC381B"/>
    <w:rsid w:val="00BD2A29"/>
    <w:rsid w:val="00BF0863"/>
    <w:rsid w:val="00C12D28"/>
    <w:rsid w:val="00D92CB5"/>
    <w:rsid w:val="00E95816"/>
    <w:rsid w:val="00EA5011"/>
    <w:rsid w:val="00ED346E"/>
    <w:rsid w:val="00F1250C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0BD76-C67D-4D78-8992-67614BC6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0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01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2</cp:revision>
  <cp:lastPrinted>2019-01-24T21:07:00Z</cp:lastPrinted>
  <dcterms:created xsi:type="dcterms:W3CDTF">2019-01-28T19:12:00Z</dcterms:created>
  <dcterms:modified xsi:type="dcterms:W3CDTF">2019-01-28T19:12:00Z</dcterms:modified>
</cp:coreProperties>
</file>