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F0935">
        <w:rPr>
          <w:rFonts w:ascii="Tahoma" w:hAnsi="Tahoma" w:cs="Tahoma"/>
          <w:sz w:val="20"/>
          <w:szCs w:val="20"/>
        </w:rPr>
        <w:t>12 de marzo</w:t>
      </w:r>
      <w:r w:rsidR="003B6F3A">
        <w:rPr>
          <w:rFonts w:ascii="Tahoma" w:hAnsi="Tahoma" w:cs="Tahoma"/>
          <w:sz w:val="20"/>
          <w:szCs w:val="20"/>
        </w:rPr>
        <w:t xml:space="preserve">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32A3">
        <w:rPr>
          <w:rFonts w:ascii="Tahoma" w:hAnsi="Tahoma" w:cs="Tahoma"/>
          <w:sz w:val="20"/>
          <w:szCs w:val="20"/>
        </w:rPr>
        <w:t>Sala “</w:t>
      </w:r>
      <w:r w:rsidR="009F0935">
        <w:rPr>
          <w:rFonts w:ascii="Tahoma" w:hAnsi="Tahoma" w:cs="Tahoma"/>
          <w:sz w:val="20"/>
          <w:szCs w:val="20"/>
        </w:rPr>
        <w:t>Legisladores de Puebla</w:t>
      </w:r>
      <w:r w:rsidR="004A32A3">
        <w:rPr>
          <w:rFonts w:ascii="Tahoma" w:hAnsi="Tahoma" w:cs="Tahoma"/>
          <w:sz w:val="20"/>
          <w:szCs w:val="20"/>
        </w:rPr>
        <w:t xml:space="preserve">” </w:t>
      </w:r>
      <w:r w:rsidR="003B6F3A">
        <w:rPr>
          <w:rFonts w:ascii="Tahoma" w:hAnsi="Tahoma" w:cs="Tahoma"/>
          <w:sz w:val="20"/>
          <w:szCs w:val="20"/>
        </w:rPr>
        <w:t>1</w:t>
      </w:r>
      <w:r w:rsidR="009F0935">
        <w:rPr>
          <w:rFonts w:ascii="Tahoma" w:hAnsi="Tahoma" w:cs="Tahoma"/>
          <w:sz w:val="20"/>
          <w:szCs w:val="20"/>
        </w:rPr>
        <w:t>1</w:t>
      </w:r>
      <w:r w:rsidR="00270CD2">
        <w:rPr>
          <w:rFonts w:ascii="Tahoma" w:hAnsi="Tahoma" w:cs="Tahoma"/>
          <w:sz w:val="20"/>
          <w:szCs w:val="20"/>
        </w:rPr>
        <w:t>:</w:t>
      </w:r>
      <w:r w:rsidR="009F0935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26E66" w:rsidRDefault="00126E66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52848" w:rsidRPr="00052848" w:rsidRDefault="00052848" w:rsidP="00270C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270CD2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00887" w:rsidRPr="00900887" w:rsidRDefault="001373B3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1373B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900887" w:rsidRPr="00900887">
        <w:rPr>
          <w:rFonts w:ascii="Tahoma" w:eastAsiaTheme="minorHAnsi" w:hAnsi="Tahoma" w:cs="Tahoma"/>
          <w:sz w:val="26"/>
          <w:szCs w:val="26"/>
          <w:lang w:val="es-MX" w:eastAsia="en-US"/>
        </w:rPr>
        <w:t>Análisis del proyecto de Acuerdo, por virtud del cual se propone dejar sin materia cuatro Puntos de Acuerdo presentados por la Quincuagésima Novena Legislatura.</w:t>
      </w:r>
    </w:p>
    <w:p w:rsidR="00900887" w:rsidRDefault="00900887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126E66" w:rsidRPr="00900887" w:rsidRDefault="00126E66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900887" w:rsidRPr="00E15515" w:rsidRDefault="00900887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0088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E15515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de Acuerdo, por virtud de la cual se exhorta a que se implementen módulos itinerantes de información y atención al turista en puntos de llegada al estado, y en los principales accesos carreteros, entre otro resolutivo; para su análisis y en su caso, aprobación.</w:t>
      </w:r>
    </w:p>
    <w:p w:rsidR="00900887" w:rsidRDefault="00900887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126E66" w:rsidRPr="00900887" w:rsidRDefault="00126E66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900887" w:rsidRPr="00E15515" w:rsidRDefault="00900887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0088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6.- </w:t>
      </w:r>
      <w:r w:rsidRPr="00E15515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de Acuerdo, por virtud de la cual se invita respetuosamente a la Secretaría de Cultura y Turismo conjuntamente con la Delegación de la Procuraduría Federal del Consumidor, para que a través de los instrumentos legales de coordinación que haya lugar; implementen la planeación, organización, dirección y evaluación del Programa de Verificación y Control de Precios y Servicios Turísticos en los Pueblos Mágicos, a fin de verificar la calidad de los bienes y precios de los servicios turísticos en cada uno de los Municipios de nuestro Estado denominados Pueblos Mágicos, y con ello lograr un trato amable y precio justo en beneficios de los turistas; para su análisis y en su caso, aprobación.</w:t>
      </w:r>
    </w:p>
    <w:p w:rsidR="00900887" w:rsidRDefault="00900887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126E66" w:rsidRPr="00900887" w:rsidRDefault="00126E66" w:rsidP="009008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1373B3" w:rsidRPr="00E15515" w:rsidRDefault="00900887" w:rsidP="009F093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90088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7.- </w:t>
      </w:r>
      <w:r w:rsidRPr="00E15515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1373B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17" w:rsidRDefault="00E10817">
      <w:r>
        <w:separator/>
      </w:r>
    </w:p>
  </w:endnote>
  <w:endnote w:type="continuationSeparator" w:id="0">
    <w:p w:rsidR="00E10817" w:rsidRDefault="00E1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17" w:rsidRDefault="00E10817">
      <w:r>
        <w:separator/>
      </w:r>
    </w:p>
  </w:footnote>
  <w:footnote w:type="continuationSeparator" w:id="0">
    <w:p w:rsidR="00E10817" w:rsidRDefault="00E1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270CD2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6F8FD7D">
          <wp:simplePos x="0" y="0"/>
          <wp:positionH relativeFrom="margin">
            <wp:align>left</wp:align>
          </wp:positionH>
          <wp:positionV relativeFrom="paragraph">
            <wp:posOffset>133729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71A00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2848"/>
    <w:rsid w:val="000647AB"/>
    <w:rsid w:val="000761D2"/>
    <w:rsid w:val="00082577"/>
    <w:rsid w:val="000A7E06"/>
    <w:rsid w:val="000D2685"/>
    <w:rsid w:val="000E1BA6"/>
    <w:rsid w:val="000E76A8"/>
    <w:rsid w:val="000F493E"/>
    <w:rsid w:val="000F593C"/>
    <w:rsid w:val="00104C1B"/>
    <w:rsid w:val="00115789"/>
    <w:rsid w:val="001160F1"/>
    <w:rsid w:val="00126E66"/>
    <w:rsid w:val="001348C1"/>
    <w:rsid w:val="001373B3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0CD2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B6F3A"/>
    <w:rsid w:val="00405F1A"/>
    <w:rsid w:val="004104ED"/>
    <w:rsid w:val="00411A3A"/>
    <w:rsid w:val="00421707"/>
    <w:rsid w:val="0045074C"/>
    <w:rsid w:val="004615D0"/>
    <w:rsid w:val="004622AE"/>
    <w:rsid w:val="00481CD7"/>
    <w:rsid w:val="004A32A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958F3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0887"/>
    <w:rsid w:val="00903DAA"/>
    <w:rsid w:val="009152A9"/>
    <w:rsid w:val="0091615D"/>
    <w:rsid w:val="00920F1A"/>
    <w:rsid w:val="009418E7"/>
    <w:rsid w:val="00955CDC"/>
    <w:rsid w:val="00967A29"/>
    <w:rsid w:val="0097600D"/>
    <w:rsid w:val="00987846"/>
    <w:rsid w:val="00987CF2"/>
    <w:rsid w:val="009B73D0"/>
    <w:rsid w:val="009C61E6"/>
    <w:rsid w:val="009D269B"/>
    <w:rsid w:val="009D315D"/>
    <w:rsid w:val="009E15CC"/>
    <w:rsid w:val="009F0935"/>
    <w:rsid w:val="009F6FD3"/>
    <w:rsid w:val="00A033E6"/>
    <w:rsid w:val="00A0539B"/>
    <w:rsid w:val="00A14267"/>
    <w:rsid w:val="00A25427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128A"/>
    <w:rsid w:val="00B85000"/>
    <w:rsid w:val="00B85795"/>
    <w:rsid w:val="00B87099"/>
    <w:rsid w:val="00BA0D81"/>
    <w:rsid w:val="00BA2B06"/>
    <w:rsid w:val="00BD4C01"/>
    <w:rsid w:val="00BE02CE"/>
    <w:rsid w:val="00BE5EAA"/>
    <w:rsid w:val="00C10F95"/>
    <w:rsid w:val="00C14137"/>
    <w:rsid w:val="00C34DE0"/>
    <w:rsid w:val="00CB0DB6"/>
    <w:rsid w:val="00CC135D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71A00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7A25"/>
    <w:rsid w:val="00E0058E"/>
    <w:rsid w:val="00E10817"/>
    <w:rsid w:val="00E15515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1D5B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</cp:revision>
  <cp:lastPrinted>2017-08-31T17:15:00Z</cp:lastPrinted>
  <dcterms:created xsi:type="dcterms:W3CDTF">2019-03-12T03:02:00Z</dcterms:created>
  <dcterms:modified xsi:type="dcterms:W3CDTF">2019-03-12T03:02:00Z</dcterms:modified>
</cp:coreProperties>
</file>