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B43BA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43BA5" w:rsidRPr="00B82FB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675550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B82FB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6E5816" w:rsidRDefault="006E5816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6E5816" w:rsidRDefault="006E5816" w:rsidP="00B43BA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6E5816" w:rsidRDefault="006E5816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Default="006E5816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B43BA5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6E5816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302172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AB426C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ED7AB1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E5816" w:rsidRPr="009D56EA" w:rsidTr="00D958D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16" w:rsidRPr="006E5816" w:rsidRDefault="006E5816" w:rsidP="00D958D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6E5816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3.- Lectura del Acta de la reunión anterior, y en su caso, aprobación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816" w:rsidRPr="00302B7D" w:rsidRDefault="006E5816" w:rsidP="00D958D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816" w:rsidRPr="009D56EA" w:rsidRDefault="006E5816" w:rsidP="00D958D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E5816" w:rsidRPr="00B82FB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5B6BA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B82FB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6E5816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6E5816" w:rsidRDefault="006E5816" w:rsidP="00D958D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6E5816" w:rsidRDefault="006E5816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9D56EA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5B6BA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5816" w:rsidRPr="009D56EA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5B6BA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9D56EA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5B6BA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9D56EA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5B6BA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9D56EA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5B6BA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B426C" w:rsidRDefault="00AB42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B426C" w:rsidRDefault="00AB42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B426C" w:rsidRDefault="00AB42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B426C" w:rsidRDefault="00AB42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B426C" w:rsidRDefault="00AB42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B426C" w:rsidRDefault="00AB42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E5816" w:rsidRPr="009D56EA" w:rsidTr="00D958D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16" w:rsidRPr="006E5816" w:rsidRDefault="006E5816" w:rsidP="006E581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6E5816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lastRenderedPageBreak/>
              <w:t>4.- Lectura del Dictamen con Minuta de Decreto por virtud del cual se “Derogan la denominación de la Sección Quinta del Capítulo Décimo del Libro Sexto y el artículo 3318 del Código Civil para el Estado Libre y Soberano de Puebla”; y en su caso, aprobación.</w:t>
            </w:r>
          </w:p>
          <w:p w:rsidR="006E5816" w:rsidRPr="00302B7D" w:rsidRDefault="006E5816" w:rsidP="00D958D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816" w:rsidRPr="00302B7D" w:rsidRDefault="006E5816" w:rsidP="00D958D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816" w:rsidRPr="009D56EA" w:rsidRDefault="006E5816" w:rsidP="00D958D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E5816" w:rsidRPr="00B82FB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5B6BA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B82FB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6E5816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6E5816" w:rsidRDefault="006E5816" w:rsidP="00D958D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6E5816" w:rsidRDefault="006E5816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9D56EA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5B6BA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5816" w:rsidRPr="009D56EA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5B6BA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9D56EA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5B6BA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9D56EA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5B6BA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9D56EA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5B6BA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AB426C" w:rsidRDefault="00AB42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E5816" w:rsidRDefault="006E581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Default="006E5816" w:rsidP="006E5816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E5816" w:rsidRPr="009D56EA" w:rsidTr="00D958D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16" w:rsidRPr="006E5816" w:rsidRDefault="006E5816" w:rsidP="006E581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6E5816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5.- Lectura del Dictamen con Minuta de Decreto por virtud del cual se “Reforma el artículo 936 del Código Civil para el Estado Libre y Soberano de Puebla”; y en su caso, aprobación.</w:t>
            </w:r>
          </w:p>
          <w:p w:rsidR="006E5816" w:rsidRPr="00302B7D" w:rsidRDefault="006E5816" w:rsidP="00D958D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816" w:rsidRPr="00302B7D" w:rsidRDefault="006E5816" w:rsidP="00D958D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816" w:rsidRPr="009D56EA" w:rsidRDefault="006E5816" w:rsidP="00D958D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E5816" w:rsidRPr="00B82FB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5B6BA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B82FB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6E5816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6E5816" w:rsidRDefault="006E5816" w:rsidP="00D958D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6E5816" w:rsidRDefault="006E5816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9D56EA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5B6BA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5816" w:rsidRPr="009D56EA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5B6BA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9D56EA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5B6BA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9D56EA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5B6BA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9D56EA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5B6BA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:rsidR="001377BC" w:rsidRDefault="001377BC" w:rsidP="006E5816">
      <w:pPr>
        <w:ind w:firstLine="708"/>
        <w:rPr>
          <w:rFonts w:ascii="Verdana" w:eastAsia="SimHei" w:hAnsi="Verdana"/>
          <w:sz w:val="16"/>
          <w:szCs w:val="16"/>
        </w:rPr>
      </w:pPr>
    </w:p>
    <w:p w:rsidR="006E5816" w:rsidRDefault="006E5816" w:rsidP="006E5816">
      <w:pPr>
        <w:ind w:firstLine="708"/>
        <w:rPr>
          <w:rFonts w:ascii="Verdana" w:eastAsia="SimHei" w:hAnsi="Verdana"/>
          <w:sz w:val="16"/>
          <w:szCs w:val="16"/>
        </w:rPr>
      </w:pPr>
    </w:p>
    <w:p w:rsidR="006E5816" w:rsidRDefault="006E5816" w:rsidP="006E5816">
      <w:pPr>
        <w:ind w:firstLine="708"/>
        <w:rPr>
          <w:rFonts w:ascii="Verdana" w:eastAsia="SimHei" w:hAnsi="Verdana"/>
          <w:sz w:val="16"/>
          <w:szCs w:val="16"/>
        </w:rPr>
      </w:pPr>
    </w:p>
    <w:p w:rsidR="006E5816" w:rsidRDefault="006E5816" w:rsidP="006E5816">
      <w:pPr>
        <w:ind w:firstLine="708"/>
        <w:rPr>
          <w:rFonts w:ascii="Verdana" w:eastAsia="SimHei" w:hAnsi="Verdana"/>
          <w:sz w:val="16"/>
          <w:szCs w:val="16"/>
        </w:rPr>
      </w:pPr>
    </w:p>
    <w:p w:rsidR="006E5816" w:rsidRDefault="006E5816" w:rsidP="006E5816">
      <w:pPr>
        <w:ind w:firstLine="708"/>
        <w:rPr>
          <w:rFonts w:ascii="Verdana" w:eastAsia="SimHei" w:hAnsi="Verdana"/>
          <w:sz w:val="16"/>
          <w:szCs w:val="16"/>
        </w:rPr>
      </w:pPr>
    </w:p>
    <w:p w:rsidR="006E5816" w:rsidRDefault="006E5816" w:rsidP="006E5816">
      <w:pPr>
        <w:ind w:firstLine="708"/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E5816" w:rsidRPr="009D56EA" w:rsidTr="00D958D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16" w:rsidRPr="006E5816" w:rsidRDefault="006E5816" w:rsidP="006E581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6E5816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lastRenderedPageBreak/>
              <w:t>6.- Lectura del Dictamen con Minuta de Decreto por virtud del cual se “Adiciona la fracción IV al artículo 2222 del Código Civil para el Estado Libre y Soberano de Puebla”; y en su caso, aprobación.</w:t>
            </w:r>
          </w:p>
          <w:p w:rsidR="006E5816" w:rsidRPr="00302B7D" w:rsidRDefault="006E5816" w:rsidP="00D958D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816" w:rsidRPr="00302B7D" w:rsidRDefault="006E5816" w:rsidP="00D958D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816" w:rsidRPr="009D56EA" w:rsidRDefault="006E5816" w:rsidP="00D958D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E5816" w:rsidRPr="00B82FB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5B6BA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B82FB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6E5816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6E5816" w:rsidRDefault="006E5816" w:rsidP="00D958D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6E5816" w:rsidRDefault="006E5816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9D56EA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5B6BA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5816" w:rsidRPr="009D56EA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5B6BA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9D56EA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5B6BA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9D56EA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5B6BA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9D56EA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16" w:rsidRPr="00B43BA5" w:rsidRDefault="006E5816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Pr="005B6BA6" w:rsidRDefault="006E5816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6E5816" w:rsidRPr="006E5816" w:rsidRDefault="006E5816" w:rsidP="006E5816">
      <w:pPr>
        <w:ind w:firstLine="708"/>
        <w:rPr>
          <w:rFonts w:ascii="Verdana" w:eastAsia="SimHei" w:hAnsi="Verdana"/>
          <w:sz w:val="16"/>
          <w:szCs w:val="16"/>
        </w:rPr>
      </w:pPr>
    </w:p>
    <w:sectPr w:rsidR="006E5816" w:rsidRPr="006E5816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779" w:rsidRDefault="00436779">
      <w:r>
        <w:separator/>
      </w:r>
    </w:p>
  </w:endnote>
  <w:endnote w:type="continuationSeparator" w:id="0">
    <w:p w:rsidR="00436779" w:rsidRDefault="0043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779" w:rsidRDefault="00436779">
      <w:r>
        <w:separator/>
      </w:r>
    </w:p>
  </w:footnote>
  <w:footnote w:type="continuationSeparator" w:id="0">
    <w:p w:rsidR="00436779" w:rsidRDefault="0043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374CA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10D5581">
          <wp:simplePos x="0" y="0"/>
          <wp:positionH relativeFrom="column">
            <wp:posOffset>-935990</wp:posOffset>
          </wp:positionH>
          <wp:positionV relativeFrom="paragraph">
            <wp:posOffset>343535</wp:posOffset>
          </wp:positionV>
          <wp:extent cx="1134110" cy="13779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43BA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Procuración y Administración de Justicia</w:t>
    </w:r>
  </w:p>
  <w:p w:rsidR="00926368" w:rsidRPr="00BC4215" w:rsidRDefault="00AB426C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374CA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6E581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juli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 w:rsidR="001B14B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2962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377BC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14BF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239D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37A38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2172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4CA8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6779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30CB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656A"/>
    <w:rsid w:val="00597FF0"/>
    <w:rsid w:val="005A0173"/>
    <w:rsid w:val="005A0368"/>
    <w:rsid w:val="005A0486"/>
    <w:rsid w:val="005A441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4731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550"/>
    <w:rsid w:val="00675B19"/>
    <w:rsid w:val="0067695F"/>
    <w:rsid w:val="00683B9D"/>
    <w:rsid w:val="00685DEA"/>
    <w:rsid w:val="00686FC4"/>
    <w:rsid w:val="00692B7B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E5816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14E18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205F"/>
    <w:rsid w:val="007B5041"/>
    <w:rsid w:val="007B6B1C"/>
    <w:rsid w:val="007B7966"/>
    <w:rsid w:val="007D21B4"/>
    <w:rsid w:val="007D5982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1AFD"/>
    <w:rsid w:val="00815DC4"/>
    <w:rsid w:val="008227C1"/>
    <w:rsid w:val="008274D7"/>
    <w:rsid w:val="00827D9A"/>
    <w:rsid w:val="008327A0"/>
    <w:rsid w:val="0083359B"/>
    <w:rsid w:val="00835083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6835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197B"/>
    <w:rsid w:val="009E2CBC"/>
    <w:rsid w:val="009F3F80"/>
    <w:rsid w:val="009F510A"/>
    <w:rsid w:val="00A00005"/>
    <w:rsid w:val="00A044F4"/>
    <w:rsid w:val="00A060B0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26C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3BA5"/>
    <w:rsid w:val="00B44C39"/>
    <w:rsid w:val="00B47820"/>
    <w:rsid w:val="00B50F00"/>
    <w:rsid w:val="00B51A1F"/>
    <w:rsid w:val="00B520D1"/>
    <w:rsid w:val="00B54C83"/>
    <w:rsid w:val="00B559C8"/>
    <w:rsid w:val="00B612C1"/>
    <w:rsid w:val="00B6237B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28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D74E9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723E7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BD0"/>
    <w:rsid w:val="00ED4CCF"/>
    <w:rsid w:val="00ED7AB1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1DCC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A496D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2014-02-11T20:24:00Z</cp:lastPrinted>
  <dcterms:created xsi:type="dcterms:W3CDTF">2019-07-03T17:08:00Z</dcterms:created>
  <dcterms:modified xsi:type="dcterms:W3CDTF">2019-07-03T17:08:00Z</dcterms:modified>
</cp:coreProperties>
</file>