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474C" w14:textId="51A1A049" w:rsidR="004A3D88" w:rsidRPr="00924DE8" w:rsidRDefault="004A3D88" w:rsidP="004A3D8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DE8">
        <w:rPr>
          <w:rFonts w:ascii="Arial" w:hAnsi="Arial" w:cs="Arial"/>
          <w:sz w:val="28"/>
          <w:szCs w:val="28"/>
        </w:rPr>
        <w:t>SEXAGÉSIMA LEGISLATURA DEL HONORABLE CONGRESO DEL ESTADO LIBRE Y SOBERANO DE PUEBLA. ------------------</w:t>
      </w:r>
      <w:r>
        <w:rPr>
          <w:rFonts w:ascii="Arial" w:hAnsi="Arial" w:cs="Arial"/>
          <w:sz w:val="28"/>
          <w:szCs w:val="28"/>
        </w:rPr>
        <w:t>-------------</w:t>
      </w:r>
    </w:p>
    <w:p w14:paraId="07C23AE1" w14:textId="7C5FB72C" w:rsidR="004A3D88" w:rsidRPr="00924DE8" w:rsidRDefault="004A3D88" w:rsidP="004A3D8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DE8">
        <w:rPr>
          <w:rFonts w:ascii="Arial" w:hAnsi="Arial" w:cs="Arial"/>
          <w:b/>
          <w:sz w:val="28"/>
          <w:szCs w:val="28"/>
        </w:rPr>
        <w:t xml:space="preserve">ACTA DE LA </w:t>
      </w:r>
      <w:r w:rsidR="00E527DB">
        <w:rPr>
          <w:rFonts w:ascii="Arial" w:hAnsi="Arial" w:cs="Arial"/>
          <w:b/>
          <w:sz w:val="28"/>
          <w:szCs w:val="28"/>
        </w:rPr>
        <w:t>SESIÓN</w:t>
      </w:r>
      <w:r w:rsidRPr="00924DE8">
        <w:rPr>
          <w:rFonts w:ascii="Arial" w:hAnsi="Arial" w:cs="Arial"/>
          <w:b/>
          <w:sz w:val="28"/>
          <w:szCs w:val="28"/>
        </w:rPr>
        <w:t xml:space="preserve"> DE LA COMISIÓN DE </w:t>
      </w:r>
      <w:r w:rsidR="00D70F41">
        <w:rPr>
          <w:rFonts w:ascii="Arial" w:hAnsi="Arial" w:cs="Arial"/>
          <w:b/>
          <w:sz w:val="28"/>
          <w:szCs w:val="28"/>
        </w:rPr>
        <w:t>TRABAJO</w:t>
      </w:r>
      <w:r w:rsidRPr="00924DE8">
        <w:rPr>
          <w:rFonts w:ascii="Arial" w:hAnsi="Arial" w:cs="Arial"/>
          <w:b/>
          <w:sz w:val="28"/>
          <w:szCs w:val="28"/>
        </w:rPr>
        <w:t>,</w:t>
      </w:r>
      <w:r w:rsidR="00D70F41">
        <w:rPr>
          <w:rFonts w:ascii="Arial" w:hAnsi="Arial" w:cs="Arial"/>
          <w:b/>
          <w:sz w:val="28"/>
          <w:szCs w:val="28"/>
        </w:rPr>
        <w:t xml:space="preserve"> COMPETITIVIDAD Y PREVISIÓN SOCIAL,</w:t>
      </w:r>
      <w:r w:rsidRPr="00924D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EFECTUADA EL </w:t>
      </w:r>
      <w:r w:rsidR="00D70F41">
        <w:rPr>
          <w:rFonts w:ascii="Arial" w:hAnsi="Arial" w:cs="Arial"/>
          <w:b/>
          <w:sz w:val="28"/>
          <w:szCs w:val="28"/>
        </w:rPr>
        <w:t xml:space="preserve">LUNES </w:t>
      </w:r>
      <w:r w:rsidR="00CA55ED">
        <w:rPr>
          <w:rFonts w:ascii="Arial" w:hAnsi="Arial" w:cs="Arial"/>
          <w:b/>
          <w:sz w:val="28"/>
          <w:szCs w:val="28"/>
        </w:rPr>
        <w:t xml:space="preserve">VEINTICUATRO DE </w:t>
      </w:r>
      <w:r w:rsidR="003D1631">
        <w:rPr>
          <w:rFonts w:ascii="Arial" w:hAnsi="Arial" w:cs="Arial"/>
          <w:b/>
          <w:sz w:val="28"/>
          <w:szCs w:val="28"/>
        </w:rPr>
        <w:t>JUNIO</w:t>
      </w:r>
      <w:r w:rsidR="00D70F41">
        <w:rPr>
          <w:rFonts w:ascii="Arial" w:hAnsi="Arial" w:cs="Arial"/>
          <w:b/>
          <w:sz w:val="28"/>
          <w:szCs w:val="28"/>
        </w:rPr>
        <w:t xml:space="preserve"> DE DOS MIL DIECINUEVE. </w:t>
      </w:r>
      <w:r w:rsidRPr="00924DE8">
        <w:rPr>
          <w:rFonts w:ascii="Arial" w:hAnsi="Arial" w:cs="Arial"/>
          <w:sz w:val="28"/>
          <w:szCs w:val="28"/>
        </w:rPr>
        <w:t>-----------</w:t>
      </w:r>
      <w:r>
        <w:rPr>
          <w:rFonts w:ascii="Arial" w:hAnsi="Arial" w:cs="Arial"/>
          <w:sz w:val="28"/>
          <w:szCs w:val="28"/>
        </w:rPr>
        <w:t>------</w:t>
      </w:r>
    </w:p>
    <w:p w14:paraId="41597E6A" w14:textId="6D418FD3" w:rsidR="004A3D88" w:rsidRDefault="004A3D88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F6AE7">
        <w:rPr>
          <w:rFonts w:ascii="Arial" w:hAnsi="Arial" w:cs="Arial"/>
          <w:sz w:val="26"/>
          <w:szCs w:val="26"/>
        </w:rPr>
        <w:t>En la Cuatro Veces Heroica Puebla</w:t>
      </w:r>
      <w:r>
        <w:rPr>
          <w:rFonts w:ascii="Arial" w:hAnsi="Arial" w:cs="Arial"/>
          <w:sz w:val="26"/>
          <w:szCs w:val="26"/>
        </w:rPr>
        <w:t xml:space="preserve"> de Zaragoza, a los </w:t>
      </w:r>
      <w:r w:rsidR="00F57390">
        <w:rPr>
          <w:rFonts w:ascii="Arial" w:hAnsi="Arial" w:cs="Arial"/>
          <w:sz w:val="26"/>
          <w:szCs w:val="26"/>
        </w:rPr>
        <w:t>veinti</w:t>
      </w:r>
      <w:r w:rsidR="00806198">
        <w:rPr>
          <w:rFonts w:ascii="Arial" w:hAnsi="Arial" w:cs="Arial"/>
          <w:sz w:val="26"/>
          <w:szCs w:val="26"/>
        </w:rPr>
        <w:t>cuatro</w:t>
      </w:r>
      <w:r w:rsidR="00746412">
        <w:rPr>
          <w:rFonts w:ascii="Arial" w:hAnsi="Arial" w:cs="Arial"/>
          <w:sz w:val="26"/>
          <w:szCs w:val="26"/>
        </w:rPr>
        <w:t xml:space="preserve"> días</w:t>
      </w:r>
      <w:r>
        <w:rPr>
          <w:rFonts w:ascii="Arial" w:hAnsi="Arial" w:cs="Arial"/>
          <w:sz w:val="26"/>
          <w:szCs w:val="26"/>
        </w:rPr>
        <w:t xml:space="preserve"> del mes de </w:t>
      </w:r>
      <w:r w:rsidR="00806198">
        <w:rPr>
          <w:rFonts w:ascii="Arial" w:hAnsi="Arial" w:cs="Arial"/>
          <w:sz w:val="26"/>
          <w:szCs w:val="26"/>
        </w:rPr>
        <w:t>junio</w:t>
      </w:r>
      <w:r w:rsidR="00615511">
        <w:rPr>
          <w:rFonts w:ascii="Arial" w:hAnsi="Arial" w:cs="Arial"/>
          <w:sz w:val="26"/>
          <w:szCs w:val="26"/>
        </w:rPr>
        <w:t xml:space="preserve"> del año dos mil diecinueve</w:t>
      </w:r>
      <w:r w:rsidRPr="00AF6AE7">
        <w:rPr>
          <w:rFonts w:ascii="Arial" w:hAnsi="Arial" w:cs="Arial"/>
          <w:sz w:val="26"/>
          <w:szCs w:val="26"/>
        </w:rPr>
        <w:t>, se encuentran reunidos en la Sal</w:t>
      </w:r>
      <w:r>
        <w:rPr>
          <w:rFonts w:ascii="Arial" w:hAnsi="Arial" w:cs="Arial"/>
          <w:sz w:val="26"/>
          <w:szCs w:val="26"/>
        </w:rPr>
        <w:t xml:space="preserve">a </w:t>
      </w:r>
      <w:r w:rsidR="0016061C">
        <w:rPr>
          <w:rFonts w:ascii="Arial" w:hAnsi="Arial" w:cs="Arial"/>
          <w:sz w:val="26"/>
          <w:szCs w:val="26"/>
        </w:rPr>
        <w:t>tres</w:t>
      </w:r>
      <w:r w:rsidR="00615511">
        <w:rPr>
          <w:rFonts w:ascii="Arial" w:hAnsi="Arial" w:cs="Arial"/>
          <w:sz w:val="26"/>
          <w:szCs w:val="26"/>
        </w:rPr>
        <w:t xml:space="preserve"> “</w:t>
      </w:r>
      <w:r w:rsidR="0016061C">
        <w:rPr>
          <w:rFonts w:ascii="Arial" w:hAnsi="Arial" w:cs="Arial"/>
          <w:sz w:val="26"/>
          <w:szCs w:val="26"/>
        </w:rPr>
        <w:t>Legisladores de Puebla</w:t>
      </w:r>
      <w:r w:rsidR="003531B4">
        <w:rPr>
          <w:rFonts w:ascii="Arial" w:hAnsi="Arial" w:cs="Arial"/>
          <w:sz w:val="26"/>
          <w:szCs w:val="26"/>
        </w:rPr>
        <w:t>”</w:t>
      </w:r>
      <w:r w:rsidR="00C06174">
        <w:rPr>
          <w:rFonts w:ascii="Arial" w:hAnsi="Arial" w:cs="Arial"/>
          <w:sz w:val="26"/>
          <w:szCs w:val="26"/>
        </w:rPr>
        <w:t xml:space="preserve"> del Palacio Legislativo</w:t>
      </w:r>
      <w:r w:rsidRPr="00AF6AE7">
        <w:rPr>
          <w:rFonts w:ascii="Arial" w:hAnsi="Arial" w:cs="Arial"/>
          <w:sz w:val="26"/>
          <w:szCs w:val="26"/>
        </w:rPr>
        <w:t>, l</w:t>
      </w:r>
      <w:r w:rsidR="00663F61">
        <w:rPr>
          <w:rFonts w:ascii="Arial" w:hAnsi="Arial" w:cs="Arial"/>
          <w:sz w:val="26"/>
          <w:szCs w:val="26"/>
        </w:rPr>
        <w:t>as Diputadas y Diputados</w:t>
      </w:r>
      <w:r w:rsidRPr="00AF6AE7">
        <w:rPr>
          <w:rFonts w:ascii="Arial" w:hAnsi="Arial" w:cs="Arial"/>
          <w:sz w:val="26"/>
          <w:szCs w:val="26"/>
        </w:rPr>
        <w:t xml:space="preserve"> </w:t>
      </w:r>
      <w:r w:rsidR="00124A01">
        <w:rPr>
          <w:rFonts w:ascii="Arial" w:hAnsi="Arial" w:cs="Arial"/>
          <w:sz w:val="26"/>
          <w:szCs w:val="26"/>
        </w:rPr>
        <w:t xml:space="preserve">integrantes </w:t>
      </w:r>
      <w:r w:rsidRPr="00AF6AE7">
        <w:rPr>
          <w:rFonts w:ascii="Arial" w:hAnsi="Arial" w:cs="Arial"/>
          <w:sz w:val="26"/>
          <w:szCs w:val="26"/>
        </w:rPr>
        <w:t>de la Comisión de</w:t>
      </w:r>
      <w:r w:rsidR="00DB0B03">
        <w:rPr>
          <w:rFonts w:ascii="Arial" w:hAnsi="Arial" w:cs="Arial"/>
          <w:sz w:val="26"/>
          <w:szCs w:val="26"/>
        </w:rPr>
        <w:t xml:space="preserve"> Tra</w:t>
      </w:r>
      <w:r w:rsidR="00F027C9">
        <w:rPr>
          <w:rFonts w:ascii="Arial" w:hAnsi="Arial" w:cs="Arial"/>
          <w:sz w:val="26"/>
          <w:szCs w:val="26"/>
        </w:rPr>
        <w:t>bajo, Competitividad y Previsión Social</w:t>
      </w:r>
      <w:r w:rsidR="00124A01">
        <w:rPr>
          <w:rFonts w:ascii="Arial" w:hAnsi="Arial" w:cs="Arial"/>
          <w:sz w:val="26"/>
          <w:szCs w:val="26"/>
        </w:rPr>
        <w:t>,</w:t>
      </w:r>
      <w:r w:rsidR="00663F61">
        <w:rPr>
          <w:rFonts w:ascii="Arial" w:hAnsi="Arial" w:cs="Arial"/>
          <w:sz w:val="26"/>
          <w:szCs w:val="26"/>
        </w:rPr>
        <w:t xml:space="preserve"> </w:t>
      </w:r>
      <w:r w:rsidR="005F3BB1">
        <w:rPr>
          <w:rFonts w:ascii="Arial" w:hAnsi="Arial" w:cs="Arial"/>
          <w:sz w:val="26"/>
          <w:szCs w:val="26"/>
        </w:rPr>
        <w:t xml:space="preserve">siendo las </w:t>
      </w:r>
      <w:r w:rsidR="00964CEC">
        <w:rPr>
          <w:rFonts w:ascii="Arial" w:hAnsi="Arial" w:cs="Arial"/>
          <w:sz w:val="26"/>
          <w:szCs w:val="26"/>
        </w:rPr>
        <w:t>once</w:t>
      </w:r>
      <w:r w:rsidR="00AD55EF">
        <w:rPr>
          <w:rFonts w:ascii="Arial" w:hAnsi="Arial" w:cs="Arial"/>
          <w:sz w:val="26"/>
          <w:szCs w:val="26"/>
        </w:rPr>
        <w:t xml:space="preserve"> horas</w:t>
      </w:r>
      <w:r w:rsidR="00964CEC">
        <w:rPr>
          <w:rFonts w:ascii="Arial" w:hAnsi="Arial" w:cs="Arial"/>
          <w:sz w:val="26"/>
          <w:szCs w:val="26"/>
        </w:rPr>
        <w:t xml:space="preserve"> con cuarenta y</w:t>
      </w:r>
      <w:r w:rsidR="008F1CFE">
        <w:rPr>
          <w:rFonts w:ascii="Arial" w:hAnsi="Arial" w:cs="Arial"/>
          <w:sz w:val="26"/>
          <w:szCs w:val="26"/>
        </w:rPr>
        <w:t xml:space="preserve"> cinco</w:t>
      </w:r>
      <w:r w:rsidR="00124A01">
        <w:rPr>
          <w:rFonts w:ascii="Arial" w:hAnsi="Arial" w:cs="Arial"/>
          <w:sz w:val="26"/>
          <w:szCs w:val="26"/>
        </w:rPr>
        <w:t xml:space="preserve"> minutos</w:t>
      </w:r>
      <w:r w:rsidR="005F3BB1">
        <w:rPr>
          <w:rFonts w:ascii="Arial" w:hAnsi="Arial" w:cs="Arial"/>
          <w:sz w:val="26"/>
          <w:szCs w:val="26"/>
        </w:rPr>
        <w:t xml:space="preserve">. Para cumplir con el </w:t>
      </w:r>
      <w:r w:rsidR="005F3BB1" w:rsidRPr="005F3BB1">
        <w:rPr>
          <w:rFonts w:ascii="Arial" w:hAnsi="Arial" w:cs="Arial"/>
          <w:b/>
          <w:sz w:val="26"/>
          <w:szCs w:val="26"/>
        </w:rPr>
        <w:t>Punto Uno</w:t>
      </w:r>
      <w:r w:rsidR="00AD55EF">
        <w:rPr>
          <w:rFonts w:ascii="Arial" w:hAnsi="Arial" w:cs="Arial"/>
          <w:b/>
          <w:sz w:val="26"/>
          <w:szCs w:val="26"/>
        </w:rPr>
        <w:t>,</w:t>
      </w:r>
      <w:r w:rsidR="00755601">
        <w:rPr>
          <w:rFonts w:ascii="Arial" w:hAnsi="Arial" w:cs="Arial"/>
          <w:b/>
          <w:sz w:val="26"/>
          <w:szCs w:val="26"/>
        </w:rPr>
        <w:t xml:space="preserve"> </w:t>
      </w:r>
      <w:r w:rsidR="00D15D79">
        <w:rPr>
          <w:rFonts w:ascii="Arial" w:hAnsi="Arial" w:cs="Arial"/>
          <w:sz w:val="26"/>
          <w:szCs w:val="26"/>
        </w:rPr>
        <w:t>la</w:t>
      </w:r>
      <w:r w:rsidR="005F3BB1">
        <w:rPr>
          <w:rFonts w:ascii="Arial" w:hAnsi="Arial" w:cs="Arial"/>
          <w:sz w:val="26"/>
          <w:szCs w:val="26"/>
        </w:rPr>
        <w:t xml:space="preserve"> Diputad</w:t>
      </w:r>
      <w:r w:rsidR="00581B0F">
        <w:rPr>
          <w:rFonts w:ascii="Arial" w:hAnsi="Arial" w:cs="Arial"/>
          <w:sz w:val="26"/>
          <w:szCs w:val="26"/>
        </w:rPr>
        <w:t>a</w:t>
      </w:r>
      <w:r w:rsidR="005F3BB1">
        <w:rPr>
          <w:rFonts w:ascii="Arial" w:hAnsi="Arial" w:cs="Arial"/>
          <w:sz w:val="26"/>
          <w:szCs w:val="26"/>
        </w:rPr>
        <w:t xml:space="preserve"> President</w:t>
      </w:r>
      <w:r w:rsidR="00581B0F">
        <w:rPr>
          <w:rFonts w:ascii="Arial" w:hAnsi="Arial" w:cs="Arial"/>
          <w:sz w:val="26"/>
          <w:szCs w:val="26"/>
        </w:rPr>
        <w:t>a</w:t>
      </w:r>
      <w:r w:rsidR="005F3BB1">
        <w:rPr>
          <w:rFonts w:ascii="Arial" w:hAnsi="Arial" w:cs="Arial"/>
          <w:sz w:val="26"/>
          <w:szCs w:val="26"/>
        </w:rPr>
        <w:t xml:space="preserve"> de la Comisión solicitó</w:t>
      </w:r>
      <w:r w:rsidR="00C06174">
        <w:rPr>
          <w:rFonts w:ascii="Arial" w:hAnsi="Arial" w:cs="Arial"/>
          <w:sz w:val="26"/>
          <w:szCs w:val="26"/>
        </w:rPr>
        <w:t>,</w:t>
      </w:r>
      <w:r w:rsidR="005F3BB1">
        <w:rPr>
          <w:rFonts w:ascii="Arial" w:hAnsi="Arial" w:cs="Arial"/>
          <w:sz w:val="26"/>
          <w:szCs w:val="26"/>
        </w:rPr>
        <w:t xml:space="preserve"> </w:t>
      </w:r>
      <w:r w:rsidR="00451D84">
        <w:rPr>
          <w:rFonts w:ascii="Arial" w:hAnsi="Arial" w:cs="Arial"/>
          <w:sz w:val="26"/>
          <w:szCs w:val="26"/>
        </w:rPr>
        <w:t>a</w:t>
      </w:r>
      <w:r w:rsidR="00581B0F">
        <w:rPr>
          <w:rFonts w:ascii="Arial" w:hAnsi="Arial" w:cs="Arial"/>
          <w:sz w:val="26"/>
          <w:szCs w:val="26"/>
        </w:rPr>
        <w:t>l</w:t>
      </w:r>
      <w:r w:rsidR="00451D84">
        <w:rPr>
          <w:rFonts w:ascii="Arial" w:hAnsi="Arial" w:cs="Arial"/>
          <w:sz w:val="26"/>
          <w:szCs w:val="26"/>
        </w:rPr>
        <w:t xml:space="preserve"> Diputad</w:t>
      </w:r>
      <w:r w:rsidR="00581B0F">
        <w:rPr>
          <w:rFonts w:ascii="Arial" w:hAnsi="Arial" w:cs="Arial"/>
          <w:sz w:val="26"/>
          <w:szCs w:val="26"/>
        </w:rPr>
        <w:t xml:space="preserve">o </w:t>
      </w:r>
      <w:r w:rsidR="00A4149D">
        <w:rPr>
          <w:rFonts w:ascii="Arial" w:hAnsi="Arial" w:cs="Arial"/>
          <w:sz w:val="26"/>
          <w:szCs w:val="26"/>
        </w:rPr>
        <w:t>Raúl Espinosa Martínez</w:t>
      </w:r>
      <w:r w:rsidR="00C06174">
        <w:rPr>
          <w:rFonts w:ascii="Arial" w:hAnsi="Arial" w:cs="Arial"/>
          <w:sz w:val="26"/>
          <w:szCs w:val="26"/>
        </w:rPr>
        <w:t>,</w:t>
      </w:r>
      <w:r w:rsidR="00581B0F">
        <w:rPr>
          <w:rFonts w:ascii="Arial" w:hAnsi="Arial" w:cs="Arial"/>
          <w:sz w:val="26"/>
          <w:szCs w:val="26"/>
        </w:rPr>
        <w:t xml:space="preserve"> </w:t>
      </w:r>
      <w:r w:rsidR="00085D3E">
        <w:rPr>
          <w:rFonts w:ascii="Arial" w:hAnsi="Arial" w:cs="Arial"/>
          <w:sz w:val="26"/>
          <w:szCs w:val="26"/>
        </w:rPr>
        <w:t xml:space="preserve">fungiera como </w:t>
      </w:r>
      <w:proofErr w:type="gramStart"/>
      <w:r w:rsidR="00FC1295">
        <w:rPr>
          <w:rFonts w:ascii="Arial" w:hAnsi="Arial" w:cs="Arial"/>
          <w:sz w:val="26"/>
          <w:szCs w:val="26"/>
        </w:rPr>
        <w:t>S</w:t>
      </w:r>
      <w:r w:rsidR="00085D3E">
        <w:rPr>
          <w:rFonts w:ascii="Arial" w:hAnsi="Arial" w:cs="Arial"/>
          <w:sz w:val="26"/>
          <w:szCs w:val="26"/>
        </w:rPr>
        <w:t>ecretario</w:t>
      </w:r>
      <w:proofErr w:type="gramEnd"/>
      <w:r w:rsidR="00085D3E">
        <w:rPr>
          <w:rFonts w:ascii="Arial" w:hAnsi="Arial" w:cs="Arial"/>
          <w:sz w:val="26"/>
          <w:szCs w:val="26"/>
        </w:rPr>
        <w:t xml:space="preserve"> y </w:t>
      </w:r>
      <w:r w:rsidR="00451D84">
        <w:rPr>
          <w:rFonts w:ascii="Arial" w:hAnsi="Arial" w:cs="Arial"/>
          <w:sz w:val="26"/>
          <w:szCs w:val="26"/>
        </w:rPr>
        <w:t>procediera</w:t>
      </w:r>
      <w:r w:rsidR="005F3BB1">
        <w:rPr>
          <w:rFonts w:ascii="Arial" w:hAnsi="Arial" w:cs="Arial"/>
          <w:sz w:val="26"/>
          <w:szCs w:val="26"/>
        </w:rPr>
        <w:t xml:space="preserve"> al pase de lista, informando </w:t>
      </w:r>
      <w:r w:rsidR="00124A01">
        <w:rPr>
          <w:rFonts w:ascii="Arial" w:hAnsi="Arial" w:cs="Arial"/>
          <w:sz w:val="26"/>
          <w:szCs w:val="26"/>
        </w:rPr>
        <w:t>de la existencia del</w:t>
      </w:r>
      <w:r w:rsidR="005F3BB1">
        <w:rPr>
          <w:rFonts w:ascii="Arial" w:hAnsi="Arial" w:cs="Arial"/>
          <w:sz w:val="26"/>
          <w:szCs w:val="26"/>
        </w:rPr>
        <w:t xml:space="preserve"> </w:t>
      </w:r>
      <w:r w:rsidR="000E1286">
        <w:rPr>
          <w:rFonts w:ascii="Arial" w:hAnsi="Arial" w:cs="Arial"/>
          <w:sz w:val="26"/>
          <w:szCs w:val="26"/>
        </w:rPr>
        <w:t>q</w:t>
      </w:r>
      <w:r w:rsidR="005F3BB1">
        <w:rPr>
          <w:rFonts w:ascii="Arial" w:hAnsi="Arial" w:cs="Arial"/>
          <w:sz w:val="26"/>
          <w:szCs w:val="26"/>
        </w:rPr>
        <w:t>uórum legal</w:t>
      </w:r>
      <w:r w:rsidR="003909C5">
        <w:rPr>
          <w:rFonts w:ascii="Arial" w:hAnsi="Arial" w:cs="Arial"/>
          <w:sz w:val="26"/>
          <w:szCs w:val="26"/>
        </w:rPr>
        <w:t>. ---</w:t>
      </w:r>
      <w:r w:rsidR="00B37356">
        <w:rPr>
          <w:rFonts w:ascii="Arial" w:hAnsi="Arial" w:cs="Arial"/>
          <w:sz w:val="26"/>
          <w:szCs w:val="26"/>
        </w:rPr>
        <w:t>------------------</w:t>
      </w:r>
    </w:p>
    <w:p w14:paraId="21537696" w14:textId="5A67C655" w:rsidR="00451D84" w:rsidRDefault="00451D84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51D84">
        <w:rPr>
          <w:rFonts w:ascii="Arial" w:hAnsi="Arial" w:cs="Arial"/>
          <w:sz w:val="26"/>
          <w:szCs w:val="26"/>
        </w:rPr>
        <w:t xml:space="preserve">En el </w:t>
      </w:r>
      <w:r w:rsidRPr="00451D84">
        <w:rPr>
          <w:rFonts w:ascii="Arial" w:hAnsi="Arial" w:cs="Arial"/>
          <w:b/>
          <w:sz w:val="26"/>
          <w:szCs w:val="26"/>
        </w:rPr>
        <w:t>Punto Dos</w:t>
      </w:r>
      <w:r w:rsidR="007B1007">
        <w:rPr>
          <w:rFonts w:ascii="Arial" w:hAnsi="Arial" w:cs="Arial"/>
          <w:b/>
          <w:sz w:val="26"/>
          <w:szCs w:val="26"/>
        </w:rPr>
        <w:t>,</w:t>
      </w:r>
      <w:r w:rsidRPr="00451D84">
        <w:rPr>
          <w:rFonts w:ascii="Arial" w:hAnsi="Arial" w:cs="Arial"/>
          <w:sz w:val="26"/>
          <w:szCs w:val="26"/>
        </w:rPr>
        <w:t xml:space="preserve"> </w:t>
      </w:r>
      <w:r w:rsidR="00051006">
        <w:rPr>
          <w:rFonts w:ascii="Arial" w:hAnsi="Arial" w:cs="Arial"/>
          <w:sz w:val="26"/>
          <w:szCs w:val="26"/>
        </w:rPr>
        <w:t>res</w:t>
      </w:r>
      <w:r w:rsidR="009C53D7">
        <w:rPr>
          <w:rFonts w:ascii="Arial" w:hAnsi="Arial" w:cs="Arial"/>
          <w:sz w:val="26"/>
          <w:szCs w:val="26"/>
        </w:rPr>
        <w:t xml:space="preserve">pecto a la lectura del Orden del Día, </w:t>
      </w:r>
      <w:r w:rsidR="008A0984">
        <w:rPr>
          <w:rFonts w:ascii="Arial" w:hAnsi="Arial" w:cs="Arial"/>
          <w:sz w:val="26"/>
          <w:szCs w:val="26"/>
        </w:rPr>
        <w:t>la Diputada Presidenta</w:t>
      </w:r>
      <w:r w:rsidR="00C06174">
        <w:rPr>
          <w:rFonts w:ascii="Arial" w:hAnsi="Arial" w:cs="Arial"/>
          <w:sz w:val="26"/>
          <w:szCs w:val="26"/>
        </w:rPr>
        <w:t>,</w:t>
      </w:r>
      <w:r w:rsidRPr="00451D84">
        <w:rPr>
          <w:rFonts w:ascii="Arial" w:hAnsi="Arial" w:cs="Arial"/>
          <w:sz w:val="26"/>
          <w:szCs w:val="26"/>
        </w:rPr>
        <w:t xml:space="preserve"> </w:t>
      </w:r>
      <w:r w:rsidR="009C53D7">
        <w:rPr>
          <w:rFonts w:ascii="Arial" w:hAnsi="Arial" w:cs="Arial"/>
          <w:sz w:val="26"/>
          <w:szCs w:val="26"/>
        </w:rPr>
        <w:t>solicitó</w:t>
      </w:r>
      <w:r w:rsidRPr="00451D84">
        <w:rPr>
          <w:rFonts w:ascii="Arial" w:hAnsi="Arial" w:cs="Arial"/>
          <w:sz w:val="26"/>
          <w:szCs w:val="26"/>
        </w:rPr>
        <w:t xml:space="preserve"> a</w:t>
      </w:r>
      <w:r w:rsidR="008A0984">
        <w:rPr>
          <w:rFonts w:ascii="Arial" w:hAnsi="Arial" w:cs="Arial"/>
          <w:sz w:val="26"/>
          <w:szCs w:val="26"/>
        </w:rPr>
        <w:t>l</w:t>
      </w:r>
      <w:r w:rsidR="009C53D7">
        <w:rPr>
          <w:rFonts w:ascii="Arial" w:hAnsi="Arial" w:cs="Arial"/>
          <w:sz w:val="26"/>
          <w:szCs w:val="26"/>
        </w:rPr>
        <w:t xml:space="preserve"> Diputad</w:t>
      </w:r>
      <w:r w:rsidR="008A0984">
        <w:rPr>
          <w:rFonts w:ascii="Arial" w:hAnsi="Arial" w:cs="Arial"/>
          <w:sz w:val="26"/>
          <w:szCs w:val="26"/>
        </w:rPr>
        <w:t>o</w:t>
      </w:r>
      <w:r w:rsidR="009C53D7">
        <w:rPr>
          <w:rFonts w:ascii="Arial" w:hAnsi="Arial" w:cs="Arial"/>
          <w:sz w:val="26"/>
          <w:szCs w:val="26"/>
        </w:rPr>
        <w:t xml:space="preserve"> Secretari</w:t>
      </w:r>
      <w:r w:rsidR="008A0984">
        <w:rPr>
          <w:rFonts w:ascii="Arial" w:hAnsi="Arial" w:cs="Arial"/>
          <w:sz w:val="26"/>
          <w:szCs w:val="26"/>
        </w:rPr>
        <w:t>o</w:t>
      </w:r>
      <w:r w:rsidR="009C53D7">
        <w:rPr>
          <w:rFonts w:ascii="Arial" w:hAnsi="Arial" w:cs="Arial"/>
          <w:sz w:val="26"/>
          <w:szCs w:val="26"/>
        </w:rPr>
        <w:t xml:space="preserve"> diera cuenta del contenido de este</w:t>
      </w:r>
      <w:r w:rsidR="00C06174">
        <w:rPr>
          <w:rFonts w:ascii="Arial" w:hAnsi="Arial" w:cs="Arial"/>
          <w:sz w:val="26"/>
          <w:szCs w:val="26"/>
        </w:rPr>
        <w:t>, a</w:t>
      </w:r>
      <w:r w:rsidR="009C53D7">
        <w:rPr>
          <w:rFonts w:ascii="Arial" w:hAnsi="Arial" w:cs="Arial"/>
          <w:sz w:val="26"/>
          <w:szCs w:val="26"/>
        </w:rPr>
        <w:t>l término de la lectura, sometió a</w:t>
      </w:r>
      <w:r w:rsidRPr="00451D84">
        <w:rPr>
          <w:rFonts w:ascii="Arial" w:hAnsi="Arial" w:cs="Arial"/>
          <w:sz w:val="26"/>
          <w:szCs w:val="26"/>
        </w:rPr>
        <w:t xml:space="preserve"> votación el Orden del Día, el cual se aprobó por unanimidad ------</w:t>
      </w:r>
      <w:r w:rsidR="004A0AB7">
        <w:rPr>
          <w:rFonts w:ascii="Arial" w:hAnsi="Arial" w:cs="Arial"/>
          <w:sz w:val="26"/>
          <w:szCs w:val="26"/>
        </w:rPr>
        <w:t>----------</w:t>
      </w:r>
      <w:r w:rsidR="00154341">
        <w:rPr>
          <w:rFonts w:ascii="Arial" w:hAnsi="Arial" w:cs="Arial"/>
          <w:sz w:val="26"/>
          <w:szCs w:val="26"/>
        </w:rPr>
        <w:t>----------------------------------</w:t>
      </w:r>
      <w:r w:rsidR="004A0AB7">
        <w:rPr>
          <w:rFonts w:ascii="Arial" w:hAnsi="Arial" w:cs="Arial"/>
          <w:sz w:val="26"/>
          <w:szCs w:val="26"/>
        </w:rPr>
        <w:t>------</w:t>
      </w:r>
      <w:r w:rsidRPr="00451D84">
        <w:rPr>
          <w:rFonts w:ascii="Arial" w:hAnsi="Arial" w:cs="Arial"/>
          <w:sz w:val="26"/>
          <w:szCs w:val="26"/>
        </w:rPr>
        <w:t>-------------</w:t>
      </w:r>
    </w:p>
    <w:p w14:paraId="19F91650" w14:textId="09935307" w:rsidR="00451D84" w:rsidRDefault="00451D84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el </w:t>
      </w:r>
      <w:r w:rsidRPr="00451D84">
        <w:rPr>
          <w:rFonts w:ascii="Arial" w:hAnsi="Arial" w:cs="Arial"/>
          <w:b/>
          <w:sz w:val="26"/>
          <w:szCs w:val="26"/>
        </w:rPr>
        <w:t>Punto Tres</w:t>
      </w:r>
      <w:r w:rsidR="00835250">
        <w:rPr>
          <w:rFonts w:ascii="Arial" w:hAnsi="Arial" w:cs="Arial"/>
          <w:b/>
          <w:sz w:val="26"/>
          <w:szCs w:val="26"/>
        </w:rPr>
        <w:t>,</w:t>
      </w:r>
      <w:r w:rsidRPr="00451D84">
        <w:rPr>
          <w:rFonts w:ascii="Arial" w:hAnsi="Arial" w:cs="Arial"/>
          <w:b/>
          <w:sz w:val="26"/>
          <w:szCs w:val="26"/>
        </w:rPr>
        <w:t xml:space="preserve"> </w:t>
      </w:r>
      <w:r w:rsidR="006D1CDA" w:rsidRPr="006D1CDA">
        <w:rPr>
          <w:rFonts w:ascii="Arial" w:hAnsi="Arial" w:cs="Arial"/>
          <w:sz w:val="26"/>
          <w:szCs w:val="26"/>
        </w:rPr>
        <w:t>correspondiente</w:t>
      </w:r>
      <w:r w:rsidR="00CD702A" w:rsidRPr="006D1CDA">
        <w:rPr>
          <w:rFonts w:ascii="Arial" w:hAnsi="Arial" w:cs="Arial"/>
          <w:sz w:val="26"/>
          <w:szCs w:val="26"/>
        </w:rPr>
        <w:t xml:space="preserve"> a la lec</w:t>
      </w:r>
      <w:r w:rsidR="006D1CDA" w:rsidRPr="006D1CDA">
        <w:rPr>
          <w:rFonts w:ascii="Arial" w:hAnsi="Arial" w:cs="Arial"/>
          <w:sz w:val="26"/>
          <w:szCs w:val="26"/>
        </w:rPr>
        <w:t xml:space="preserve">tura del </w:t>
      </w:r>
      <w:r w:rsidR="00FE15A6">
        <w:rPr>
          <w:rFonts w:ascii="Arial" w:hAnsi="Arial" w:cs="Arial"/>
          <w:sz w:val="26"/>
          <w:szCs w:val="26"/>
        </w:rPr>
        <w:t>A</w:t>
      </w:r>
      <w:r w:rsidR="006D1CDA" w:rsidRPr="006D1CDA">
        <w:rPr>
          <w:rFonts w:ascii="Arial" w:hAnsi="Arial" w:cs="Arial"/>
          <w:sz w:val="26"/>
          <w:szCs w:val="26"/>
        </w:rPr>
        <w:t xml:space="preserve">cta </w:t>
      </w:r>
      <w:r w:rsidR="006D1CDA">
        <w:rPr>
          <w:rFonts w:ascii="Arial" w:hAnsi="Arial" w:cs="Arial"/>
          <w:sz w:val="26"/>
          <w:szCs w:val="26"/>
        </w:rPr>
        <w:t xml:space="preserve">de la </w:t>
      </w:r>
      <w:r w:rsidR="00C0036B">
        <w:rPr>
          <w:rFonts w:ascii="Arial" w:hAnsi="Arial" w:cs="Arial"/>
          <w:sz w:val="26"/>
          <w:szCs w:val="26"/>
        </w:rPr>
        <w:t>S</w:t>
      </w:r>
      <w:r w:rsidR="00FE15A6">
        <w:rPr>
          <w:rFonts w:ascii="Arial" w:hAnsi="Arial" w:cs="Arial"/>
          <w:sz w:val="26"/>
          <w:szCs w:val="26"/>
        </w:rPr>
        <w:t>esión</w:t>
      </w:r>
      <w:r w:rsidR="006D1CDA">
        <w:rPr>
          <w:rFonts w:ascii="Arial" w:hAnsi="Arial" w:cs="Arial"/>
          <w:sz w:val="26"/>
          <w:szCs w:val="26"/>
        </w:rPr>
        <w:t xml:space="preserve"> </w:t>
      </w:r>
      <w:r w:rsidR="006D1CDA" w:rsidRPr="006D1CDA">
        <w:rPr>
          <w:rFonts w:ascii="Arial" w:hAnsi="Arial" w:cs="Arial"/>
          <w:sz w:val="26"/>
          <w:szCs w:val="26"/>
        </w:rPr>
        <w:t>anterior</w:t>
      </w:r>
      <w:r>
        <w:rPr>
          <w:rFonts w:ascii="Arial" w:hAnsi="Arial" w:cs="Arial"/>
          <w:sz w:val="26"/>
          <w:szCs w:val="26"/>
        </w:rPr>
        <w:t xml:space="preserve"> </w:t>
      </w:r>
      <w:r w:rsidR="006D1CDA">
        <w:rPr>
          <w:rFonts w:ascii="Arial" w:hAnsi="Arial" w:cs="Arial"/>
          <w:sz w:val="26"/>
          <w:szCs w:val="26"/>
        </w:rPr>
        <w:t xml:space="preserve">y en su caso aprobación, se </w:t>
      </w:r>
      <w:r>
        <w:rPr>
          <w:rFonts w:ascii="Arial" w:hAnsi="Arial" w:cs="Arial"/>
          <w:sz w:val="26"/>
          <w:szCs w:val="26"/>
        </w:rPr>
        <w:t xml:space="preserve">dispensó la lectura del Acta </w:t>
      </w:r>
      <w:r w:rsidR="00131E89">
        <w:rPr>
          <w:rFonts w:ascii="Arial" w:hAnsi="Arial" w:cs="Arial"/>
          <w:sz w:val="26"/>
          <w:szCs w:val="26"/>
        </w:rPr>
        <w:t xml:space="preserve">de la Sesión </w:t>
      </w:r>
      <w:r w:rsidR="00FF3E9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nterior</w:t>
      </w:r>
      <w:r w:rsidR="00131E89">
        <w:rPr>
          <w:rFonts w:ascii="Arial" w:hAnsi="Arial" w:cs="Arial"/>
          <w:sz w:val="26"/>
          <w:szCs w:val="26"/>
        </w:rPr>
        <w:t>, se puso a consideración su contenido,</w:t>
      </w:r>
      <w:r w:rsidR="002D1401">
        <w:rPr>
          <w:rFonts w:ascii="Arial" w:hAnsi="Arial" w:cs="Arial"/>
          <w:sz w:val="26"/>
          <w:szCs w:val="26"/>
        </w:rPr>
        <w:t xml:space="preserve"> resultando aproba</w:t>
      </w:r>
      <w:r w:rsidR="007220AC">
        <w:rPr>
          <w:rFonts w:ascii="Arial" w:hAnsi="Arial" w:cs="Arial"/>
          <w:sz w:val="26"/>
          <w:szCs w:val="26"/>
        </w:rPr>
        <w:t>da</w:t>
      </w:r>
      <w:r w:rsidR="002D1401">
        <w:rPr>
          <w:rFonts w:ascii="Arial" w:hAnsi="Arial" w:cs="Arial"/>
          <w:sz w:val="26"/>
          <w:szCs w:val="26"/>
        </w:rPr>
        <w:t xml:space="preserve"> por unanimidad</w:t>
      </w:r>
      <w:r w:rsidR="007643F7">
        <w:rPr>
          <w:rFonts w:ascii="Arial" w:hAnsi="Arial" w:cs="Arial"/>
          <w:sz w:val="26"/>
          <w:szCs w:val="26"/>
        </w:rPr>
        <w:t>.-</w:t>
      </w:r>
      <w:r w:rsidR="002D1401">
        <w:rPr>
          <w:rFonts w:ascii="Arial" w:hAnsi="Arial" w:cs="Arial"/>
          <w:sz w:val="26"/>
          <w:szCs w:val="26"/>
        </w:rPr>
        <w:t>---------------------------------------------------------</w:t>
      </w:r>
      <w:r w:rsidR="004857EA">
        <w:rPr>
          <w:rFonts w:ascii="Arial" w:hAnsi="Arial" w:cs="Arial"/>
          <w:sz w:val="26"/>
          <w:szCs w:val="26"/>
        </w:rPr>
        <w:t>------------------</w:t>
      </w:r>
      <w:r w:rsidR="002D1401">
        <w:rPr>
          <w:rFonts w:ascii="Arial" w:hAnsi="Arial" w:cs="Arial"/>
          <w:sz w:val="26"/>
          <w:szCs w:val="26"/>
        </w:rPr>
        <w:t>--------</w:t>
      </w:r>
    </w:p>
    <w:p w14:paraId="0D874F16" w14:textId="544E50A8" w:rsidR="007B21C2" w:rsidRPr="007B21C2" w:rsidRDefault="007643F7" w:rsidP="007B21C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el </w:t>
      </w:r>
      <w:r w:rsidRPr="004B3C00">
        <w:rPr>
          <w:rFonts w:ascii="Arial" w:hAnsi="Arial" w:cs="Arial"/>
          <w:b/>
          <w:sz w:val="26"/>
          <w:szCs w:val="26"/>
        </w:rPr>
        <w:t>Punto Cuatro</w:t>
      </w:r>
      <w:r w:rsidR="004857EA">
        <w:rPr>
          <w:rFonts w:ascii="Arial" w:hAnsi="Arial" w:cs="Arial"/>
          <w:b/>
          <w:sz w:val="26"/>
          <w:szCs w:val="26"/>
        </w:rPr>
        <w:t>,</w:t>
      </w:r>
      <w:r w:rsidR="00523104">
        <w:rPr>
          <w:rFonts w:ascii="Arial" w:hAnsi="Arial" w:cs="Arial"/>
          <w:b/>
          <w:sz w:val="26"/>
          <w:szCs w:val="26"/>
        </w:rPr>
        <w:t xml:space="preserve"> </w:t>
      </w:r>
      <w:r w:rsidR="00131E89">
        <w:rPr>
          <w:rFonts w:ascii="Arial" w:hAnsi="Arial" w:cs="Arial"/>
          <w:sz w:val="26"/>
          <w:szCs w:val="26"/>
        </w:rPr>
        <w:t xml:space="preserve">concerniente a </w:t>
      </w:r>
      <w:r w:rsidR="00EE1047">
        <w:rPr>
          <w:rFonts w:ascii="Arial" w:hAnsi="Arial" w:cs="Arial"/>
          <w:sz w:val="26"/>
          <w:szCs w:val="26"/>
        </w:rPr>
        <w:t xml:space="preserve">la </w:t>
      </w:r>
      <w:r w:rsidR="007B21C2" w:rsidRPr="007B21C2">
        <w:rPr>
          <w:rFonts w:ascii="Arial" w:hAnsi="Arial" w:cs="Arial"/>
          <w:sz w:val="26"/>
          <w:szCs w:val="26"/>
        </w:rPr>
        <w:t>lectura del Acuerdo, por virtud de</w:t>
      </w:r>
      <w:r w:rsidR="004857EA">
        <w:rPr>
          <w:rFonts w:ascii="Arial" w:hAnsi="Arial" w:cs="Arial"/>
          <w:sz w:val="26"/>
          <w:szCs w:val="26"/>
        </w:rPr>
        <w:t>l</w:t>
      </w:r>
      <w:r w:rsidR="007B21C2" w:rsidRPr="007B21C2">
        <w:rPr>
          <w:rFonts w:ascii="Arial" w:hAnsi="Arial" w:cs="Arial"/>
          <w:sz w:val="26"/>
          <w:szCs w:val="26"/>
        </w:rPr>
        <w:t xml:space="preserve"> cual “se exhorta al Congreso de la Unión </w:t>
      </w:r>
      <w:r w:rsidR="007B21C2">
        <w:rPr>
          <w:rFonts w:ascii="Arial" w:hAnsi="Arial" w:cs="Arial"/>
          <w:sz w:val="26"/>
          <w:szCs w:val="26"/>
        </w:rPr>
        <w:t>para</w:t>
      </w:r>
      <w:r w:rsidR="007B21C2" w:rsidRPr="007B21C2">
        <w:rPr>
          <w:rFonts w:ascii="Arial" w:hAnsi="Arial" w:cs="Arial"/>
          <w:sz w:val="26"/>
          <w:szCs w:val="26"/>
        </w:rPr>
        <w:t xml:space="preserve"> legislar en materia </w:t>
      </w:r>
      <w:r w:rsidR="007B21C2">
        <w:rPr>
          <w:rFonts w:ascii="Arial" w:hAnsi="Arial" w:cs="Arial"/>
          <w:sz w:val="26"/>
          <w:szCs w:val="26"/>
        </w:rPr>
        <w:t xml:space="preserve">en el </w:t>
      </w:r>
      <w:r w:rsidR="007B21C2" w:rsidRPr="007B21C2">
        <w:rPr>
          <w:rFonts w:ascii="Arial" w:hAnsi="Arial" w:cs="Arial"/>
          <w:sz w:val="26"/>
          <w:szCs w:val="26"/>
        </w:rPr>
        <w:t>fortalecimiento del poder adquisitivo de la base trabajadora, reformando para ello</w:t>
      </w:r>
      <w:r w:rsidR="007B21C2">
        <w:rPr>
          <w:rFonts w:ascii="Arial" w:hAnsi="Arial" w:cs="Arial"/>
          <w:sz w:val="26"/>
          <w:szCs w:val="26"/>
        </w:rPr>
        <w:t xml:space="preserve"> que</w:t>
      </w:r>
      <w:r w:rsidR="007B21C2" w:rsidRPr="007B21C2">
        <w:rPr>
          <w:rFonts w:ascii="Arial" w:hAnsi="Arial" w:cs="Arial"/>
          <w:sz w:val="26"/>
          <w:szCs w:val="26"/>
        </w:rPr>
        <w:t xml:space="preserve"> el texto constitucional y legal conducentes, así como la legislación transitoria respectiva”, para su</w:t>
      </w:r>
      <w:r w:rsidR="007B21C2" w:rsidRPr="007B21C2">
        <w:rPr>
          <w:rFonts w:ascii="Arial" w:hAnsi="Arial" w:cs="Arial"/>
          <w:b/>
          <w:sz w:val="26"/>
          <w:szCs w:val="26"/>
        </w:rPr>
        <w:t xml:space="preserve"> </w:t>
      </w:r>
      <w:r w:rsidR="007B21C2" w:rsidRPr="007B21C2">
        <w:rPr>
          <w:rFonts w:ascii="Arial" w:hAnsi="Arial" w:cs="Arial"/>
          <w:sz w:val="26"/>
          <w:szCs w:val="26"/>
        </w:rPr>
        <w:t>análisis y en su caso, aprobación.</w:t>
      </w:r>
      <w:r w:rsidR="00077A9B">
        <w:rPr>
          <w:rFonts w:ascii="Arial" w:hAnsi="Arial" w:cs="Arial"/>
          <w:sz w:val="26"/>
          <w:szCs w:val="26"/>
        </w:rPr>
        <w:t xml:space="preserve"> -------------</w:t>
      </w:r>
      <w:r w:rsidR="007B21C2" w:rsidRPr="007B21C2">
        <w:rPr>
          <w:rFonts w:ascii="Arial" w:hAnsi="Arial" w:cs="Arial"/>
          <w:sz w:val="26"/>
          <w:szCs w:val="26"/>
        </w:rPr>
        <w:t xml:space="preserve"> </w:t>
      </w:r>
    </w:p>
    <w:p w14:paraId="68BBD81B" w14:textId="7A98ADC0" w:rsidR="007C2C3B" w:rsidRDefault="00105A25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r w:rsidR="00CE6EAA">
        <w:rPr>
          <w:rFonts w:ascii="Arial" w:hAnsi="Arial" w:cs="Arial"/>
          <w:sz w:val="26"/>
          <w:szCs w:val="26"/>
        </w:rPr>
        <w:t>seguida</w:t>
      </w:r>
      <w:r>
        <w:rPr>
          <w:rFonts w:ascii="Arial" w:hAnsi="Arial" w:cs="Arial"/>
          <w:sz w:val="26"/>
          <w:szCs w:val="26"/>
        </w:rPr>
        <w:t xml:space="preserve"> el Área Jurídica, </w:t>
      </w:r>
      <w:r w:rsidR="00CE6EAA">
        <w:rPr>
          <w:rFonts w:ascii="Arial" w:hAnsi="Arial" w:cs="Arial"/>
          <w:sz w:val="26"/>
          <w:szCs w:val="26"/>
        </w:rPr>
        <w:t>que el</w:t>
      </w:r>
      <w:r w:rsidR="00C75691">
        <w:rPr>
          <w:rFonts w:ascii="Arial" w:hAnsi="Arial" w:cs="Arial"/>
          <w:sz w:val="26"/>
          <w:szCs w:val="26"/>
        </w:rPr>
        <w:t xml:space="preserve"> 1 de marzo</w:t>
      </w:r>
      <w:r w:rsidR="006B79DC">
        <w:rPr>
          <w:rFonts w:ascii="Arial" w:hAnsi="Arial" w:cs="Arial"/>
          <w:sz w:val="26"/>
          <w:szCs w:val="26"/>
        </w:rPr>
        <w:t xml:space="preserve"> de 2019,</w:t>
      </w:r>
      <w:r w:rsidR="00C75691">
        <w:rPr>
          <w:rFonts w:ascii="Arial" w:hAnsi="Arial" w:cs="Arial"/>
          <w:sz w:val="26"/>
          <w:szCs w:val="26"/>
        </w:rPr>
        <w:t xml:space="preserve"> el Diputado Hugo Alejo Domínguez</w:t>
      </w:r>
      <w:r w:rsidR="005B1326">
        <w:rPr>
          <w:rFonts w:ascii="Arial" w:hAnsi="Arial" w:cs="Arial"/>
          <w:sz w:val="26"/>
          <w:szCs w:val="26"/>
        </w:rPr>
        <w:t>,</w:t>
      </w:r>
      <w:r w:rsidR="00C75691">
        <w:rPr>
          <w:rFonts w:ascii="Arial" w:hAnsi="Arial" w:cs="Arial"/>
          <w:sz w:val="26"/>
          <w:szCs w:val="26"/>
        </w:rPr>
        <w:t xml:space="preserve"> integrante del </w:t>
      </w:r>
      <w:r w:rsidR="00BC21EA">
        <w:rPr>
          <w:rFonts w:ascii="Arial" w:hAnsi="Arial" w:cs="Arial"/>
          <w:sz w:val="26"/>
          <w:szCs w:val="26"/>
        </w:rPr>
        <w:t>G</w:t>
      </w:r>
      <w:r w:rsidR="00C75691">
        <w:rPr>
          <w:rFonts w:ascii="Arial" w:hAnsi="Arial" w:cs="Arial"/>
          <w:sz w:val="26"/>
          <w:szCs w:val="26"/>
        </w:rPr>
        <w:t xml:space="preserve">rupo </w:t>
      </w:r>
      <w:r w:rsidR="00BC21EA">
        <w:rPr>
          <w:rFonts w:ascii="Arial" w:hAnsi="Arial" w:cs="Arial"/>
          <w:sz w:val="26"/>
          <w:szCs w:val="26"/>
        </w:rPr>
        <w:t>L</w:t>
      </w:r>
      <w:r w:rsidR="00C75691">
        <w:rPr>
          <w:rFonts w:ascii="Arial" w:hAnsi="Arial" w:cs="Arial"/>
          <w:sz w:val="26"/>
          <w:szCs w:val="26"/>
        </w:rPr>
        <w:t>egislativo de</w:t>
      </w:r>
      <w:r w:rsidR="006B79DC">
        <w:rPr>
          <w:rFonts w:ascii="Arial" w:hAnsi="Arial" w:cs="Arial"/>
          <w:sz w:val="26"/>
          <w:szCs w:val="26"/>
        </w:rPr>
        <w:t>l Partido</w:t>
      </w:r>
      <w:r w:rsidR="00C75691">
        <w:rPr>
          <w:rFonts w:ascii="Arial" w:hAnsi="Arial" w:cs="Arial"/>
          <w:sz w:val="26"/>
          <w:szCs w:val="26"/>
        </w:rPr>
        <w:t xml:space="preserve"> Acción Nacional</w:t>
      </w:r>
      <w:r w:rsidR="005E489C">
        <w:rPr>
          <w:rFonts w:ascii="Arial" w:hAnsi="Arial" w:cs="Arial"/>
          <w:sz w:val="26"/>
          <w:szCs w:val="26"/>
        </w:rPr>
        <w:t>. P</w:t>
      </w:r>
      <w:r w:rsidR="00C5685D">
        <w:rPr>
          <w:rFonts w:ascii="Arial" w:hAnsi="Arial" w:cs="Arial"/>
          <w:sz w:val="26"/>
          <w:szCs w:val="26"/>
        </w:rPr>
        <w:t xml:space="preserve">or lo que corresponde a las consideraciones de </w:t>
      </w:r>
      <w:r w:rsidR="00F62CA0">
        <w:rPr>
          <w:rFonts w:ascii="Arial" w:hAnsi="Arial" w:cs="Arial"/>
          <w:sz w:val="26"/>
          <w:szCs w:val="26"/>
        </w:rPr>
        <w:t>esta</w:t>
      </w:r>
      <w:r w:rsidR="00C5685D">
        <w:rPr>
          <w:rFonts w:ascii="Arial" w:hAnsi="Arial" w:cs="Arial"/>
          <w:sz w:val="26"/>
          <w:szCs w:val="26"/>
        </w:rPr>
        <w:t xml:space="preserve"> </w:t>
      </w:r>
      <w:r w:rsidR="00F62CA0">
        <w:rPr>
          <w:rFonts w:ascii="Arial" w:hAnsi="Arial" w:cs="Arial"/>
          <w:sz w:val="26"/>
          <w:szCs w:val="26"/>
        </w:rPr>
        <w:t>C</w:t>
      </w:r>
      <w:r w:rsidR="00C5685D">
        <w:rPr>
          <w:rFonts w:ascii="Arial" w:hAnsi="Arial" w:cs="Arial"/>
          <w:sz w:val="26"/>
          <w:szCs w:val="26"/>
        </w:rPr>
        <w:t>omisión</w:t>
      </w:r>
      <w:r w:rsidR="00F62CA0">
        <w:rPr>
          <w:rFonts w:ascii="Arial" w:hAnsi="Arial" w:cs="Arial"/>
          <w:sz w:val="26"/>
          <w:szCs w:val="26"/>
        </w:rPr>
        <w:t>,</w:t>
      </w:r>
      <w:r w:rsidR="00C5685D">
        <w:rPr>
          <w:rFonts w:ascii="Arial" w:hAnsi="Arial" w:cs="Arial"/>
          <w:sz w:val="26"/>
          <w:szCs w:val="26"/>
        </w:rPr>
        <w:t xml:space="preserve"> </w:t>
      </w:r>
      <w:r w:rsidR="00193343">
        <w:rPr>
          <w:rFonts w:ascii="Arial" w:hAnsi="Arial" w:cs="Arial"/>
          <w:sz w:val="26"/>
          <w:szCs w:val="26"/>
        </w:rPr>
        <w:t>se hace referencia al marco normativo</w:t>
      </w:r>
      <w:r w:rsidR="00725DA6">
        <w:rPr>
          <w:rFonts w:ascii="Arial" w:hAnsi="Arial" w:cs="Arial"/>
          <w:sz w:val="26"/>
          <w:szCs w:val="26"/>
        </w:rPr>
        <w:t xml:space="preserve"> en materia</w:t>
      </w:r>
      <w:r w:rsidR="00193343">
        <w:rPr>
          <w:rFonts w:ascii="Arial" w:hAnsi="Arial" w:cs="Arial"/>
          <w:sz w:val="26"/>
          <w:szCs w:val="26"/>
        </w:rPr>
        <w:t xml:space="preserve"> de </w:t>
      </w:r>
      <w:r w:rsidR="00F62CA0">
        <w:rPr>
          <w:rFonts w:ascii="Arial" w:hAnsi="Arial" w:cs="Arial"/>
          <w:sz w:val="26"/>
          <w:szCs w:val="26"/>
        </w:rPr>
        <w:t>s</w:t>
      </w:r>
      <w:r w:rsidR="00193343">
        <w:rPr>
          <w:rFonts w:ascii="Arial" w:hAnsi="Arial" w:cs="Arial"/>
          <w:sz w:val="26"/>
          <w:szCs w:val="26"/>
        </w:rPr>
        <w:t xml:space="preserve">eguridad </w:t>
      </w:r>
      <w:r w:rsidR="00F62CA0">
        <w:rPr>
          <w:rFonts w:ascii="Arial" w:hAnsi="Arial" w:cs="Arial"/>
          <w:sz w:val="26"/>
          <w:szCs w:val="26"/>
        </w:rPr>
        <w:t>s</w:t>
      </w:r>
      <w:r w:rsidR="00193343">
        <w:rPr>
          <w:rFonts w:ascii="Arial" w:hAnsi="Arial" w:cs="Arial"/>
          <w:sz w:val="26"/>
          <w:szCs w:val="26"/>
        </w:rPr>
        <w:t xml:space="preserve">ocial </w:t>
      </w:r>
      <w:r w:rsidR="00F62CA0">
        <w:rPr>
          <w:rFonts w:ascii="Arial" w:hAnsi="Arial" w:cs="Arial"/>
          <w:sz w:val="26"/>
          <w:szCs w:val="26"/>
        </w:rPr>
        <w:t>a</w:t>
      </w:r>
      <w:r w:rsidR="00193343">
        <w:rPr>
          <w:rFonts w:ascii="Arial" w:hAnsi="Arial" w:cs="Arial"/>
          <w:sz w:val="26"/>
          <w:szCs w:val="26"/>
        </w:rPr>
        <w:t>plicable</w:t>
      </w:r>
      <w:r w:rsidR="00F62CA0">
        <w:rPr>
          <w:rFonts w:ascii="Arial" w:hAnsi="Arial" w:cs="Arial"/>
          <w:sz w:val="26"/>
          <w:szCs w:val="26"/>
        </w:rPr>
        <w:t xml:space="preserve"> en</w:t>
      </w:r>
      <w:r w:rsidR="007147A2">
        <w:rPr>
          <w:rFonts w:ascii="Arial" w:hAnsi="Arial" w:cs="Arial"/>
          <w:sz w:val="26"/>
          <w:szCs w:val="26"/>
        </w:rPr>
        <w:t xml:space="preserve"> esta la Constitución General de la Republica específicamente </w:t>
      </w:r>
      <w:r w:rsidR="003E392D">
        <w:rPr>
          <w:rFonts w:ascii="Arial" w:hAnsi="Arial" w:cs="Arial"/>
          <w:sz w:val="26"/>
          <w:szCs w:val="26"/>
        </w:rPr>
        <w:t>el artículo</w:t>
      </w:r>
      <w:r w:rsidR="007147A2">
        <w:rPr>
          <w:rFonts w:ascii="Arial" w:hAnsi="Arial" w:cs="Arial"/>
          <w:sz w:val="26"/>
          <w:szCs w:val="26"/>
        </w:rPr>
        <w:t xml:space="preserve"> 123, también la Declaración Universal de los Derechos Humanos entre otros</w:t>
      </w:r>
      <w:r w:rsidR="00E95A3E">
        <w:rPr>
          <w:rFonts w:ascii="Arial" w:hAnsi="Arial" w:cs="Arial"/>
          <w:sz w:val="26"/>
          <w:szCs w:val="26"/>
        </w:rPr>
        <w:t>.</w:t>
      </w:r>
      <w:r w:rsidR="007147A2">
        <w:rPr>
          <w:rFonts w:ascii="Arial" w:hAnsi="Arial" w:cs="Arial"/>
          <w:sz w:val="26"/>
          <w:szCs w:val="26"/>
        </w:rPr>
        <w:t xml:space="preserve"> </w:t>
      </w:r>
      <w:r w:rsidR="00E95A3E">
        <w:rPr>
          <w:rFonts w:ascii="Arial" w:hAnsi="Arial" w:cs="Arial"/>
          <w:sz w:val="26"/>
          <w:szCs w:val="26"/>
        </w:rPr>
        <w:t>A</w:t>
      </w:r>
      <w:r w:rsidR="00193343">
        <w:rPr>
          <w:rFonts w:ascii="Arial" w:hAnsi="Arial" w:cs="Arial"/>
          <w:sz w:val="26"/>
          <w:szCs w:val="26"/>
        </w:rPr>
        <w:t>sí mismo se hace referencia</w:t>
      </w:r>
      <w:r w:rsidR="00E95A3E">
        <w:rPr>
          <w:rFonts w:ascii="Arial" w:hAnsi="Arial" w:cs="Arial"/>
          <w:sz w:val="26"/>
          <w:szCs w:val="26"/>
        </w:rPr>
        <w:t>,</w:t>
      </w:r>
      <w:r w:rsidR="00193343">
        <w:rPr>
          <w:rFonts w:ascii="Arial" w:hAnsi="Arial" w:cs="Arial"/>
          <w:sz w:val="26"/>
          <w:szCs w:val="26"/>
        </w:rPr>
        <w:t xml:space="preserve"> que con fecha 6 de diciembre del </w:t>
      </w:r>
      <w:r w:rsidR="00193343">
        <w:rPr>
          <w:rFonts w:ascii="Arial" w:hAnsi="Arial" w:cs="Arial"/>
          <w:sz w:val="26"/>
          <w:szCs w:val="26"/>
        </w:rPr>
        <w:lastRenderedPageBreak/>
        <w:t>año pasado</w:t>
      </w:r>
      <w:r w:rsidR="00E95A3E">
        <w:rPr>
          <w:rFonts w:ascii="Arial" w:hAnsi="Arial" w:cs="Arial"/>
          <w:sz w:val="26"/>
          <w:szCs w:val="26"/>
        </w:rPr>
        <w:t>,</w:t>
      </w:r>
      <w:r w:rsidR="00193343">
        <w:rPr>
          <w:rFonts w:ascii="Arial" w:hAnsi="Arial" w:cs="Arial"/>
          <w:sz w:val="26"/>
          <w:szCs w:val="26"/>
        </w:rPr>
        <w:t xml:space="preserve">  la Cámara de Diputados del Congreso </w:t>
      </w:r>
      <w:r w:rsidR="005E3FA4">
        <w:rPr>
          <w:rFonts w:ascii="Arial" w:hAnsi="Arial" w:cs="Arial"/>
          <w:sz w:val="26"/>
          <w:szCs w:val="26"/>
        </w:rPr>
        <w:t xml:space="preserve">de la </w:t>
      </w:r>
      <w:r w:rsidR="0087224C">
        <w:rPr>
          <w:rFonts w:ascii="Arial" w:hAnsi="Arial" w:cs="Arial"/>
          <w:sz w:val="26"/>
          <w:szCs w:val="26"/>
        </w:rPr>
        <w:t>Unión</w:t>
      </w:r>
      <w:r w:rsidR="00E95A3E">
        <w:rPr>
          <w:rFonts w:ascii="Arial" w:hAnsi="Arial" w:cs="Arial"/>
          <w:sz w:val="26"/>
          <w:szCs w:val="26"/>
        </w:rPr>
        <w:t>,</w:t>
      </w:r>
      <w:r w:rsidR="005E3FA4">
        <w:rPr>
          <w:rFonts w:ascii="Arial" w:hAnsi="Arial" w:cs="Arial"/>
          <w:sz w:val="26"/>
          <w:szCs w:val="26"/>
        </w:rPr>
        <w:t xml:space="preserve"> exhorto a diferentes depe</w:t>
      </w:r>
      <w:r w:rsidR="0087224C">
        <w:rPr>
          <w:rFonts w:ascii="Arial" w:hAnsi="Arial" w:cs="Arial"/>
          <w:sz w:val="26"/>
          <w:szCs w:val="26"/>
        </w:rPr>
        <w:t>n</w:t>
      </w:r>
      <w:r w:rsidR="005E3FA4">
        <w:rPr>
          <w:rFonts w:ascii="Arial" w:hAnsi="Arial" w:cs="Arial"/>
          <w:sz w:val="26"/>
          <w:szCs w:val="26"/>
        </w:rPr>
        <w:t>dencias</w:t>
      </w:r>
      <w:r w:rsidR="00E95A3E">
        <w:rPr>
          <w:rFonts w:ascii="Arial" w:hAnsi="Arial" w:cs="Arial"/>
          <w:sz w:val="26"/>
          <w:szCs w:val="26"/>
        </w:rPr>
        <w:t>,</w:t>
      </w:r>
      <w:r w:rsidR="005E3FA4">
        <w:rPr>
          <w:rFonts w:ascii="Arial" w:hAnsi="Arial" w:cs="Arial"/>
          <w:sz w:val="26"/>
          <w:szCs w:val="26"/>
        </w:rPr>
        <w:t xml:space="preserve"> </w:t>
      </w:r>
      <w:r w:rsidR="0087224C">
        <w:rPr>
          <w:rFonts w:ascii="Arial" w:hAnsi="Arial" w:cs="Arial"/>
          <w:sz w:val="26"/>
          <w:szCs w:val="26"/>
        </w:rPr>
        <w:t>entre ellas</w:t>
      </w:r>
      <w:r w:rsidR="00E95A3E">
        <w:rPr>
          <w:rFonts w:ascii="Arial" w:hAnsi="Arial" w:cs="Arial"/>
          <w:sz w:val="26"/>
          <w:szCs w:val="26"/>
        </w:rPr>
        <w:t>,</w:t>
      </w:r>
      <w:r w:rsidR="0087224C">
        <w:rPr>
          <w:rFonts w:ascii="Arial" w:hAnsi="Arial" w:cs="Arial"/>
          <w:sz w:val="26"/>
          <w:szCs w:val="26"/>
        </w:rPr>
        <w:t xml:space="preserve"> la Secretaria de Educación </w:t>
      </w:r>
      <w:r w:rsidR="00E95A3E">
        <w:rPr>
          <w:rFonts w:ascii="Arial" w:hAnsi="Arial" w:cs="Arial"/>
          <w:sz w:val="26"/>
          <w:szCs w:val="26"/>
        </w:rPr>
        <w:t>Pública</w:t>
      </w:r>
      <w:r w:rsidR="0087224C">
        <w:rPr>
          <w:rFonts w:ascii="Arial" w:hAnsi="Arial" w:cs="Arial"/>
          <w:sz w:val="26"/>
          <w:szCs w:val="26"/>
        </w:rPr>
        <w:t xml:space="preserve"> y la del Trabajo</w:t>
      </w:r>
      <w:r w:rsidR="00E95A3E">
        <w:rPr>
          <w:rFonts w:ascii="Arial" w:hAnsi="Arial" w:cs="Arial"/>
          <w:sz w:val="26"/>
          <w:szCs w:val="26"/>
        </w:rPr>
        <w:t>,</w:t>
      </w:r>
      <w:r w:rsidR="00385618">
        <w:rPr>
          <w:rFonts w:ascii="Arial" w:hAnsi="Arial" w:cs="Arial"/>
          <w:sz w:val="26"/>
          <w:szCs w:val="26"/>
        </w:rPr>
        <w:t xml:space="preserve"> entre otras</w:t>
      </w:r>
      <w:r w:rsidR="00E95A3E">
        <w:rPr>
          <w:rFonts w:ascii="Arial" w:hAnsi="Arial" w:cs="Arial"/>
          <w:sz w:val="26"/>
          <w:szCs w:val="26"/>
        </w:rPr>
        <w:t>,</w:t>
      </w:r>
      <w:r w:rsidR="00385618">
        <w:rPr>
          <w:rFonts w:ascii="Arial" w:hAnsi="Arial" w:cs="Arial"/>
          <w:sz w:val="26"/>
          <w:szCs w:val="26"/>
        </w:rPr>
        <w:t xml:space="preserve"> y fue a efecto de atender de manera pronta</w:t>
      </w:r>
      <w:r w:rsidR="00C96FF6">
        <w:rPr>
          <w:rFonts w:ascii="Arial" w:hAnsi="Arial" w:cs="Arial"/>
          <w:sz w:val="26"/>
          <w:szCs w:val="26"/>
        </w:rPr>
        <w:t>, eficaz</w:t>
      </w:r>
      <w:r w:rsidR="00385618">
        <w:rPr>
          <w:rFonts w:ascii="Arial" w:hAnsi="Arial" w:cs="Arial"/>
          <w:sz w:val="26"/>
          <w:szCs w:val="26"/>
        </w:rPr>
        <w:t xml:space="preserve"> y expedita </w:t>
      </w:r>
      <w:r w:rsidR="00C96FF6">
        <w:rPr>
          <w:rFonts w:ascii="Arial" w:hAnsi="Arial" w:cs="Arial"/>
          <w:sz w:val="26"/>
          <w:szCs w:val="26"/>
        </w:rPr>
        <w:t>la situación de todos los maestros jubilados o pensionados, afectados por la utilización de la unidad de medida y actualización</w:t>
      </w:r>
      <w:r w:rsidR="00E95A3E">
        <w:rPr>
          <w:rFonts w:ascii="Arial" w:hAnsi="Arial" w:cs="Arial"/>
          <w:sz w:val="26"/>
          <w:szCs w:val="26"/>
        </w:rPr>
        <w:t>,</w:t>
      </w:r>
      <w:r w:rsidR="003176CF">
        <w:rPr>
          <w:rFonts w:ascii="Arial" w:hAnsi="Arial" w:cs="Arial"/>
          <w:sz w:val="26"/>
          <w:szCs w:val="26"/>
        </w:rPr>
        <w:t xml:space="preserve"> </w:t>
      </w:r>
      <w:r w:rsidR="00E95A3E">
        <w:rPr>
          <w:rFonts w:ascii="Arial" w:hAnsi="Arial" w:cs="Arial"/>
          <w:sz w:val="26"/>
          <w:szCs w:val="26"/>
        </w:rPr>
        <w:t>(</w:t>
      </w:r>
      <w:r w:rsidR="00C96FF6">
        <w:rPr>
          <w:rFonts w:ascii="Arial" w:hAnsi="Arial" w:cs="Arial"/>
          <w:sz w:val="26"/>
          <w:szCs w:val="26"/>
        </w:rPr>
        <w:t>UMA</w:t>
      </w:r>
      <w:r w:rsidR="00E95A3E">
        <w:rPr>
          <w:rFonts w:ascii="Arial" w:hAnsi="Arial" w:cs="Arial"/>
          <w:sz w:val="26"/>
          <w:szCs w:val="26"/>
        </w:rPr>
        <w:t>)</w:t>
      </w:r>
      <w:r w:rsidR="00264BB4">
        <w:rPr>
          <w:rFonts w:ascii="Arial" w:hAnsi="Arial" w:cs="Arial"/>
          <w:sz w:val="26"/>
          <w:szCs w:val="26"/>
        </w:rPr>
        <w:t>,</w:t>
      </w:r>
      <w:r w:rsidR="00C96FF6">
        <w:rPr>
          <w:rFonts w:ascii="Arial" w:hAnsi="Arial" w:cs="Arial"/>
          <w:sz w:val="26"/>
          <w:szCs w:val="26"/>
        </w:rPr>
        <w:t xml:space="preserve"> como referente para determinar sus pagos</w:t>
      </w:r>
      <w:r w:rsidR="003176CF">
        <w:rPr>
          <w:rFonts w:ascii="Arial" w:hAnsi="Arial" w:cs="Arial"/>
          <w:sz w:val="26"/>
          <w:szCs w:val="26"/>
        </w:rPr>
        <w:t xml:space="preserve">, </w:t>
      </w:r>
      <w:r w:rsidR="007147A2">
        <w:rPr>
          <w:rFonts w:ascii="Arial" w:hAnsi="Arial" w:cs="Arial"/>
          <w:sz w:val="26"/>
          <w:szCs w:val="26"/>
        </w:rPr>
        <w:t>tanto la UMA</w:t>
      </w:r>
      <w:r w:rsidR="001D359A">
        <w:rPr>
          <w:rFonts w:ascii="Arial" w:hAnsi="Arial" w:cs="Arial"/>
          <w:sz w:val="26"/>
          <w:szCs w:val="26"/>
        </w:rPr>
        <w:t>,</w:t>
      </w:r>
      <w:r w:rsidR="007147A2">
        <w:rPr>
          <w:rFonts w:ascii="Arial" w:hAnsi="Arial" w:cs="Arial"/>
          <w:sz w:val="26"/>
          <w:szCs w:val="26"/>
        </w:rPr>
        <w:t xml:space="preserve"> como los salarios mínimos llevan actualizaciones año con año, sin </w:t>
      </w:r>
      <w:r w:rsidR="00577514">
        <w:rPr>
          <w:rFonts w:ascii="Arial" w:hAnsi="Arial" w:cs="Arial"/>
          <w:sz w:val="26"/>
          <w:szCs w:val="26"/>
        </w:rPr>
        <w:t>embargo,</w:t>
      </w:r>
      <w:r w:rsidR="007147A2">
        <w:rPr>
          <w:rFonts w:ascii="Arial" w:hAnsi="Arial" w:cs="Arial"/>
          <w:sz w:val="26"/>
          <w:szCs w:val="26"/>
        </w:rPr>
        <w:t xml:space="preserve"> el valor </w:t>
      </w:r>
      <w:r w:rsidR="00577514">
        <w:rPr>
          <w:rFonts w:ascii="Arial" w:hAnsi="Arial" w:cs="Arial"/>
          <w:sz w:val="26"/>
          <w:szCs w:val="26"/>
        </w:rPr>
        <w:t>de la unidad de medida</w:t>
      </w:r>
      <w:r w:rsidR="001D359A">
        <w:rPr>
          <w:rFonts w:ascii="Arial" w:hAnsi="Arial" w:cs="Arial"/>
          <w:sz w:val="26"/>
          <w:szCs w:val="26"/>
        </w:rPr>
        <w:t xml:space="preserve"> y actualización</w:t>
      </w:r>
      <w:r w:rsidR="00577514">
        <w:rPr>
          <w:rFonts w:ascii="Arial" w:hAnsi="Arial" w:cs="Arial"/>
          <w:sz w:val="26"/>
          <w:szCs w:val="26"/>
        </w:rPr>
        <w:t xml:space="preserve"> tiene un monto de </w:t>
      </w:r>
      <w:r w:rsidR="007E1EBF">
        <w:rPr>
          <w:rFonts w:ascii="Arial" w:hAnsi="Arial" w:cs="Arial"/>
          <w:sz w:val="26"/>
          <w:szCs w:val="26"/>
        </w:rPr>
        <w:t>84.4</w:t>
      </w:r>
      <w:r w:rsidR="00577514">
        <w:rPr>
          <w:rFonts w:ascii="Arial" w:hAnsi="Arial" w:cs="Arial"/>
          <w:sz w:val="26"/>
          <w:szCs w:val="26"/>
        </w:rPr>
        <w:t>9</w:t>
      </w:r>
      <w:r w:rsidR="007E1EBF">
        <w:rPr>
          <w:rFonts w:ascii="Arial" w:hAnsi="Arial" w:cs="Arial"/>
          <w:sz w:val="26"/>
          <w:szCs w:val="26"/>
        </w:rPr>
        <w:t xml:space="preserve"> pesos y el salario mínimo de 102.64 lo cual es una diferencia considerable</w:t>
      </w:r>
      <w:r w:rsidR="00CB59AD">
        <w:rPr>
          <w:rFonts w:ascii="Arial" w:hAnsi="Arial" w:cs="Arial"/>
          <w:sz w:val="26"/>
          <w:szCs w:val="26"/>
        </w:rPr>
        <w:t>.</w:t>
      </w:r>
      <w:r w:rsidR="007E1EBF">
        <w:rPr>
          <w:rFonts w:ascii="Arial" w:hAnsi="Arial" w:cs="Arial"/>
          <w:sz w:val="26"/>
          <w:szCs w:val="26"/>
        </w:rPr>
        <w:t xml:space="preserve"> </w:t>
      </w:r>
      <w:r w:rsidR="00CB59AD">
        <w:rPr>
          <w:rFonts w:ascii="Arial" w:hAnsi="Arial" w:cs="Arial"/>
          <w:sz w:val="26"/>
          <w:szCs w:val="26"/>
        </w:rPr>
        <w:t>Para</w:t>
      </w:r>
      <w:r w:rsidR="009907DA">
        <w:rPr>
          <w:rFonts w:ascii="Arial" w:hAnsi="Arial" w:cs="Arial"/>
          <w:sz w:val="26"/>
          <w:szCs w:val="26"/>
        </w:rPr>
        <w:t xml:space="preserve"> </w:t>
      </w:r>
      <w:r w:rsidR="00152198">
        <w:rPr>
          <w:rFonts w:ascii="Arial" w:hAnsi="Arial" w:cs="Arial"/>
          <w:sz w:val="26"/>
          <w:szCs w:val="26"/>
        </w:rPr>
        <w:t xml:space="preserve"> la Constitución de los Estados Unidos Mexicanos, la utilización del salario mínimo como índice</w:t>
      </w:r>
      <w:r w:rsidR="00A07F2A">
        <w:rPr>
          <w:rFonts w:ascii="Arial" w:hAnsi="Arial" w:cs="Arial"/>
          <w:sz w:val="26"/>
          <w:szCs w:val="26"/>
        </w:rPr>
        <w:t>,</w:t>
      </w:r>
      <w:r w:rsidR="00152198">
        <w:rPr>
          <w:rFonts w:ascii="Arial" w:hAnsi="Arial" w:cs="Arial"/>
          <w:sz w:val="26"/>
          <w:szCs w:val="26"/>
        </w:rPr>
        <w:t xml:space="preserve"> </w:t>
      </w:r>
      <w:r w:rsidR="00FE33B9">
        <w:rPr>
          <w:rFonts w:ascii="Arial" w:hAnsi="Arial" w:cs="Arial"/>
          <w:sz w:val="26"/>
          <w:szCs w:val="26"/>
        </w:rPr>
        <w:t>unidad</w:t>
      </w:r>
      <w:r w:rsidR="00152198">
        <w:rPr>
          <w:rFonts w:ascii="Arial" w:hAnsi="Arial" w:cs="Arial"/>
          <w:sz w:val="26"/>
          <w:szCs w:val="26"/>
        </w:rPr>
        <w:t>,</w:t>
      </w:r>
      <w:r w:rsidR="00FE33B9">
        <w:rPr>
          <w:rFonts w:ascii="Arial" w:hAnsi="Arial" w:cs="Arial"/>
          <w:sz w:val="26"/>
          <w:szCs w:val="26"/>
        </w:rPr>
        <w:t xml:space="preserve"> base, medida o referencia para fines </w:t>
      </w:r>
      <w:r w:rsidR="00152198">
        <w:rPr>
          <w:rFonts w:ascii="Arial" w:hAnsi="Arial" w:cs="Arial"/>
          <w:sz w:val="26"/>
          <w:szCs w:val="26"/>
        </w:rPr>
        <w:t>ajenos a</w:t>
      </w:r>
      <w:r w:rsidR="00FE33B9">
        <w:rPr>
          <w:rFonts w:ascii="Arial" w:hAnsi="Arial" w:cs="Arial"/>
          <w:sz w:val="26"/>
          <w:szCs w:val="26"/>
        </w:rPr>
        <w:t xml:space="preserve"> su naturaleza</w:t>
      </w:r>
      <w:r w:rsidR="009907DA">
        <w:rPr>
          <w:rFonts w:ascii="Arial" w:hAnsi="Arial" w:cs="Arial"/>
          <w:sz w:val="26"/>
          <w:szCs w:val="26"/>
        </w:rPr>
        <w:t>,</w:t>
      </w:r>
      <w:r w:rsidR="006737CE">
        <w:rPr>
          <w:rFonts w:ascii="Arial" w:hAnsi="Arial" w:cs="Arial"/>
          <w:sz w:val="26"/>
          <w:szCs w:val="26"/>
        </w:rPr>
        <w:t xml:space="preserve"> no</w:t>
      </w:r>
      <w:r w:rsidR="00EC459B">
        <w:rPr>
          <w:rFonts w:ascii="Arial" w:hAnsi="Arial" w:cs="Arial"/>
          <w:sz w:val="26"/>
          <w:szCs w:val="26"/>
        </w:rPr>
        <w:t xml:space="preserve"> significa que el salario mínimo</w:t>
      </w:r>
      <w:r w:rsidR="006737CE">
        <w:rPr>
          <w:rFonts w:ascii="Arial" w:hAnsi="Arial" w:cs="Arial"/>
          <w:sz w:val="26"/>
          <w:szCs w:val="26"/>
        </w:rPr>
        <w:t xml:space="preserve"> pueda seguir siendo empleado como índice de unidad, base, medida o referencia</w:t>
      </w:r>
      <w:r w:rsidR="00EC459B">
        <w:rPr>
          <w:rFonts w:ascii="Arial" w:hAnsi="Arial" w:cs="Arial"/>
          <w:sz w:val="26"/>
          <w:szCs w:val="26"/>
        </w:rPr>
        <w:t xml:space="preserve"> </w:t>
      </w:r>
      <w:r w:rsidR="006737CE">
        <w:rPr>
          <w:rFonts w:ascii="Arial" w:hAnsi="Arial" w:cs="Arial"/>
          <w:sz w:val="26"/>
          <w:szCs w:val="26"/>
        </w:rPr>
        <w:t>para fines propios</w:t>
      </w:r>
      <w:r w:rsidR="009907DA">
        <w:rPr>
          <w:rFonts w:ascii="Arial" w:hAnsi="Arial" w:cs="Arial"/>
          <w:sz w:val="26"/>
          <w:szCs w:val="26"/>
        </w:rPr>
        <w:t>,</w:t>
      </w:r>
      <w:r w:rsidR="006737CE">
        <w:rPr>
          <w:rFonts w:ascii="Arial" w:hAnsi="Arial" w:cs="Arial"/>
          <w:sz w:val="26"/>
          <w:szCs w:val="26"/>
        </w:rPr>
        <w:t xml:space="preserve"> como fue en el caso de las disposiciones </w:t>
      </w:r>
      <w:r w:rsidR="003B5A75">
        <w:rPr>
          <w:rFonts w:ascii="Arial" w:hAnsi="Arial" w:cs="Arial"/>
          <w:sz w:val="26"/>
          <w:szCs w:val="26"/>
        </w:rPr>
        <w:t xml:space="preserve">relativas a </w:t>
      </w:r>
      <w:r w:rsidR="009907DA">
        <w:rPr>
          <w:rFonts w:ascii="Arial" w:hAnsi="Arial" w:cs="Arial"/>
          <w:sz w:val="26"/>
          <w:szCs w:val="26"/>
        </w:rPr>
        <w:t>s</w:t>
      </w:r>
      <w:r w:rsidR="003B5A75">
        <w:rPr>
          <w:rFonts w:ascii="Arial" w:hAnsi="Arial" w:cs="Arial"/>
          <w:sz w:val="26"/>
          <w:szCs w:val="26"/>
        </w:rPr>
        <w:t xml:space="preserve">eguridad </w:t>
      </w:r>
      <w:r w:rsidR="009907DA">
        <w:rPr>
          <w:rFonts w:ascii="Arial" w:hAnsi="Arial" w:cs="Arial"/>
          <w:sz w:val="26"/>
          <w:szCs w:val="26"/>
        </w:rPr>
        <w:t>s</w:t>
      </w:r>
      <w:r w:rsidR="003B5A75">
        <w:rPr>
          <w:rFonts w:ascii="Arial" w:hAnsi="Arial" w:cs="Arial"/>
          <w:sz w:val="26"/>
          <w:szCs w:val="26"/>
        </w:rPr>
        <w:t>ocial y pensiones, las que dicho salario se utilizan como índice e</w:t>
      </w:r>
      <w:r w:rsidR="009907DA">
        <w:rPr>
          <w:rFonts w:ascii="Arial" w:hAnsi="Arial" w:cs="Arial"/>
          <w:sz w:val="26"/>
          <w:szCs w:val="26"/>
        </w:rPr>
        <w:t>n</w:t>
      </w:r>
      <w:r w:rsidR="003B5A75">
        <w:rPr>
          <w:rFonts w:ascii="Arial" w:hAnsi="Arial" w:cs="Arial"/>
          <w:sz w:val="26"/>
          <w:szCs w:val="26"/>
        </w:rPr>
        <w:t xml:space="preserve"> la determinación del límite máximo </w:t>
      </w:r>
      <w:r w:rsidR="00A56738">
        <w:rPr>
          <w:rFonts w:ascii="Arial" w:hAnsi="Arial" w:cs="Arial"/>
          <w:sz w:val="26"/>
          <w:szCs w:val="26"/>
        </w:rPr>
        <w:t>del salario base de la cotización</w:t>
      </w:r>
      <w:r w:rsidR="009465F7">
        <w:rPr>
          <w:rFonts w:ascii="Arial" w:hAnsi="Arial" w:cs="Arial"/>
          <w:sz w:val="26"/>
          <w:szCs w:val="26"/>
        </w:rPr>
        <w:t>. En este sentido se deja en claro que no existe limitante alguna para que los salarios mínimos sig</w:t>
      </w:r>
      <w:r w:rsidR="009907DA">
        <w:rPr>
          <w:rFonts w:ascii="Arial" w:hAnsi="Arial" w:cs="Arial"/>
          <w:sz w:val="26"/>
          <w:szCs w:val="26"/>
        </w:rPr>
        <w:t>a</w:t>
      </w:r>
      <w:r w:rsidR="009465F7">
        <w:rPr>
          <w:rFonts w:ascii="Arial" w:hAnsi="Arial" w:cs="Arial"/>
          <w:sz w:val="26"/>
          <w:szCs w:val="26"/>
        </w:rPr>
        <w:t xml:space="preserve">n siendo la referencia para </w:t>
      </w:r>
      <w:r w:rsidR="009907DA">
        <w:rPr>
          <w:rFonts w:ascii="Arial" w:hAnsi="Arial" w:cs="Arial"/>
          <w:sz w:val="26"/>
          <w:szCs w:val="26"/>
        </w:rPr>
        <w:t>alcanzar</w:t>
      </w:r>
      <w:r w:rsidR="009465F7">
        <w:rPr>
          <w:rFonts w:ascii="Arial" w:hAnsi="Arial" w:cs="Arial"/>
          <w:sz w:val="26"/>
          <w:szCs w:val="26"/>
        </w:rPr>
        <w:t xml:space="preserve"> las percepciones de los pensionados y jubilados </w:t>
      </w:r>
      <w:r w:rsidR="00590E0A">
        <w:rPr>
          <w:rFonts w:ascii="Arial" w:hAnsi="Arial" w:cs="Arial"/>
          <w:sz w:val="26"/>
          <w:szCs w:val="26"/>
        </w:rPr>
        <w:t xml:space="preserve">al servicio de la educación. </w:t>
      </w:r>
      <w:r w:rsidR="009907DA">
        <w:rPr>
          <w:rFonts w:ascii="Arial" w:hAnsi="Arial" w:cs="Arial"/>
          <w:sz w:val="26"/>
          <w:szCs w:val="26"/>
        </w:rPr>
        <w:t>P</w:t>
      </w:r>
      <w:r w:rsidR="0001660B">
        <w:rPr>
          <w:rFonts w:ascii="Arial" w:hAnsi="Arial" w:cs="Arial"/>
          <w:sz w:val="26"/>
          <w:szCs w:val="26"/>
        </w:rPr>
        <w:t>or lo anteriormente manifestado y considerando algunas modificaciones por</w:t>
      </w:r>
      <w:r w:rsidR="00AB241E">
        <w:rPr>
          <w:rFonts w:ascii="Arial" w:hAnsi="Arial" w:cs="Arial"/>
          <w:sz w:val="26"/>
          <w:szCs w:val="26"/>
        </w:rPr>
        <w:t xml:space="preserve"> e</w:t>
      </w:r>
      <w:r w:rsidR="0001660B">
        <w:rPr>
          <w:rFonts w:ascii="Arial" w:hAnsi="Arial" w:cs="Arial"/>
          <w:sz w:val="26"/>
          <w:szCs w:val="26"/>
        </w:rPr>
        <w:t xml:space="preserve">sta </w:t>
      </w:r>
      <w:r w:rsidR="009907DA">
        <w:rPr>
          <w:rFonts w:ascii="Arial" w:hAnsi="Arial" w:cs="Arial"/>
          <w:sz w:val="26"/>
          <w:szCs w:val="26"/>
        </w:rPr>
        <w:t>C</w:t>
      </w:r>
      <w:r w:rsidR="0001660B">
        <w:rPr>
          <w:rFonts w:ascii="Arial" w:hAnsi="Arial" w:cs="Arial"/>
          <w:sz w:val="26"/>
          <w:szCs w:val="26"/>
        </w:rPr>
        <w:t xml:space="preserve">omisión </w:t>
      </w:r>
      <w:r w:rsidR="00AB241E">
        <w:rPr>
          <w:rFonts w:ascii="Arial" w:hAnsi="Arial" w:cs="Arial"/>
          <w:sz w:val="26"/>
          <w:szCs w:val="26"/>
        </w:rPr>
        <w:t xml:space="preserve">el resolutivo quedaría de la siguiente manera: </w:t>
      </w:r>
      <w:r w:rsidR="009907DA">
        <w:rPr>
          <w:rFonts w:ascii="Arial" w:hAnsi="Arial" w:cs="Arial"/>
          <w:sz w:val="26"/>
          <w:szCs w:val="26"/>
        </w:rPr>
        <w:t>E</w:t>
      </w:r>
      <w:r w:rsidR="002E2506">
        <w:rPr>
          <w:rFonts w:ascii="Arial" w:hAnsi="Arial" w:cs="Arial"/>
          <w:sz w:val="26"/>
          <w:szCs w:val="26"/>
        </w:rPr>
        <w:t xml:space="preserve">xhórtese a la </w:t>
      </w:r>
      <w:r w:rsidR="00FB1EDD">
        <w:rPr>
          <w:rFonts w:ascii="Arial" w:hAnsi="Arial" w:cs="Arial"/>
          <w:sz w:val="26"/>
          <w:szCs w:val="26"/>
        </w:rPr>
        <w:t xml:space="preserve">Cámara de </w:t>
      </w:r>
      <w:r w:rsidR="009907DA">
        <w:rPr>
          <w:rFonts w:ascii="Arial" w:hAnsi="Arial" w:cs="Arial"/>
          <w:sz w:val="26"/>
          <w:szCs w:val="26"/>
        </w:rPr>
        <w:t>S</w:t>
      </w:r>
      <w:r w:rsidR="00FB1EDD">
        <w:rPr>
          <w:rFonts w:ascii="Arial" w:hAnsi="Arial" w:cs="Arial"/>
          <w:sz w:val="26"/>
          <w:szCs w:val="26"/>
        </w:rPr>
        <w:t>enadores del Honorable Congreso De</w:t>
      </w:r>
      <w:r w:rsidR="009907DA">
        <w:rPr>
          <w:rFonts w:ascii="Arial" w:hAnsi="Arial" w:cs="Arial"/>
          <w:sz w:val="26"/>
          <w:szCs w:val="26"/>
        </w:rPr>
        <w:t xml:space="preserve"> la</w:t>
      </w:r>
      <w:r w:rsidR="00FB1EDD">
        <w:rPr>
          <w:rFonts w:ascii="Arial" w:hAnsi="Arial" w:cs="Arial"/>
          <w:sz w:val="26"/>
          <w:szCs w:val="26"/>
        </w:rPr>
        <w:t xml:space="preserve"> Unión a re</w:t>
      </w:r>
      <w:r w:rsidR="00FF0A1B">
        <w:rPr>
          <w:rFonts w:ascii="Arial" w:hAnsi="Arial" w:cs="Arial"/>
          <w:sz w:val="26"/>
          <w:szCs w:val="26"/>
        </w:rPr>
        <w:t>visar el impacto que tu</w:t>
      </w:r>
      <w:r w:rsidR="009907DA">
        <w:rPr>
          <w:rFonts w:ascii="Arial" w:hAnsi="Arial" w:cs="Arial"/>
          <w:sz w:val="26"/>
          <w:szCs w:val="26"/>
        </w:rPr>
        <w:t>v</w:t>
      </w:r>
      <w:r w:rsidR="00FF0A1B">
        <w:rPr>
          <w:rFonts w:ascii="Arial" w:hAnsi="Arial" w:cs="Arial"/>
          <w:sz w:val="26"/>
          <w:szCs w:val="26"/>
        </w:rPr>
        <w:t xml:space="preserve">o la reforma constitucional </w:t>
      </w:r>
      <w:r w:rsidR="00105ADD">
        <w:rPr>
          <w:rFonts w:ascii="Arial" w:hAnsi="Arial" w:cs="Arial"/>
          <w:sz w:val="26"/>
          <w:szCs w:val="26"/>
        </w:rPr>
        <w:t>en detrimento de la base trabajadora y a reformar el articulo 123 y el articulo transitorio en pro de este importante sector. -------------------</w:t>
      </w:r>
      <w:r w:rsidR="009907DA">
        <w:rPr>
          <w:rFonts w:ascii="Arial" w:hAnsi="Arial" w:cs="Arial"/>
          <w:sz w:val="26"/>
          <w:szCs w:val="26"/>
        </w:rPr>
        <w:t>-</w:t>
      </w:r>
      <w:r w:rsidR="00105ADD">
        <w:rPr>
          <w:rFonts w:ascii="Arial" w:hAnsi="Arial" w:cs="Arial"/>
          <w:sz w:val="26"/>
          <w:szCs w:val="26"/>
        </w:rPr>
        <w:t>-</w:t>
      </w:r>
      <w:r w:rsidR="009907DA">
        <w:rPr>
          <w:rFonts w:ascii="Arial" w:hAnsi="Arial" w:cs="Arial"/>
          <w:sz w:val="26"/>
          <w:szCs w:val="26"/>
        </w:rPr>
        <w:t>----------------------------------------------------------------------</w:t>
      </w:r>
    </w:p>
    <w:p w14:paraId="377CDF12" w14:textId="1638E0CB" w:rsidR="002D1AE5" w:rsidRDefault="002D1AE5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uso de la palabra la Diputada Guadalupe Mu</w:t>
      </w:r>
      <w:r w:rsidR="00773B94">
        <w:rPr>
          <w:rFonts w:ascii="Arial" w:hAnsi="Arial" w:cs="Arial"/>
          <w:sz w:val="26"/>
          <w:szCs w:val="26"/>
        </w:rPr>
        <w:t>ciño Muñoz</w:t>
      </w:r>
      <w:r w:rsidR="00392118">
        <w:rPr>
          <w:rFonts w:ascii="Arial" w:hAnsi="Arial" w:cs="Arial"/>
          <w:sz w:val="26"/>
          <w:szCs w:val="26"/>
        </w:rPr>
        <w:t xml:space="preserve">, comenta </w:t>
      </w:r>
      <w:r w:rsidR="00B033B0">
        <w:rPr>
          <w:rFonts w:ascii="Arial" w:hAnsi="Arial" w:cs="Arial"/>
          <w:sz w:val="26"/>
          <w:szCs w:val="26"/>
        </w:rPr>
        <w:t xml:space="preserve">que el tema que hoy </w:t>
      </w:r>
      <w:r w:rsidR="009907DA">
        <w:rPr>
          <w:rFonts w:ascii="Arial" w:hAnsi="Arial" w:cs="Arial"/>
          <w:sz w:val="26"/>
          <w:szCs w:val="26"/>
        </w:rPr>
        <w:t>nos</w:t>
      </w:r>
      <w:r w:rsidR="00B033B0">
        <w:rPr>
          <w:rFonts w:ascii="Arial" w:hAnsi="Arial" w:cs="Arial"/>
          <w:sz w:val="26"/>
          <w:szCs w:val="26"/>
        </w:rPr>
        <w:t xml:space="preserve"> ocupa</w:t>
      </w:r>
      <w:r w:rsidR="009907DA">
        <w:rPr>
          <w:rFonts w:ascii="Arial" w:hAnsi="Arial" w:cs="Arial"/>
          <w:sz w:val="26"/>
          <w:szCs w:val="26"/>
        </w:rPr>
        <w:t>,</w:t>
      </w:r>
      <w:r w:rsidR="00B033B0">
        <w:rPr>
          <w:rFonts w:ascii="Arial" w:hAnsi="Arial" w:cs="Arial"/>
          <w:sz w:val="26"/>
          <w:szCs w:val="26"/>
        </w:rPr>
        <w:t xml:space="preserve"> es para lograr mayor </w:t>
      </w:r>
      <w:r w:rsidR="009907DA">
        <w:rPr>
          <w:rFonts w:ascii="Arial" w:hAnsi="Arial" w:cs="Arial"/>
          <w:sz w:val="26"/>
          <w:szCs w:val="26"/>
        </w:rPr>
        <w:t>b</w:t>
      </w:r>
      <w:r w:rsidR="00B033B0">
        <w:rPr>
          <w:rFonts w:ascii="Arial" w:hAnsi="Arial" w:cs="Arial"/>
          <w:sz w:val="26"/>
          <w:szCs w:val="26"/>
        </w:rPr>
        <w:t xml:space="preserve">eneficio económico </w:t>
      </w:r>
      <w:r w:rsidR="00392118">
        <w:rPr>
          <w:rFonts w:ascii="Arial" w:hAnsi="Arial" w:cs="Arial"/>
          <w:sz w:val="26"/>
          <w:szCs w:val="26"/>
        </w:rPr>
        <w:t>entre</w:t>
      </w:r>
      <w:r w:rsidR="009907DA">
        <w:rPr>
          <w:rFonts w:ascii="Arial" w:hAnsi="Arial" w:cs="Arial"/>
          <w:sz w:val="26"/>
          <w:szCs w:val="26"/>
        </w:rPr>
        <w:t xml:space="preserve"> el </w:t>
      </w:r>
      <w:r w:rsidR="00392118">
        <w:rPr>
          <w:rFonts w:ascii="Arial" w:hAnsi="Arial" w:cs="Arial"/>
          <w:sz w:val="26"/>
          <w:szCs w:val="26"/>
        </w:rPr>
        <w:t xml:space="preserve"> salario mínimo y la unidad de medida y a</w:t>
      </w:r>
      <w:r w:rsidR="009907DA">
        <w:rPr>
          <w:rFonts w:ascii="Arial" w:hAnsi="Arial" w:cs="Arial"/>
          <w:sz w:val="26"/>
          <w:szCs w:val="26"/>
        </w:rPr>
        <w:t>ctuali</w:t>
      </w:r>
      <w:r w:rsidR="00392118">
        <w:rPr>
          <w:rFonts w:ascii="Arial" w:hAnsi="Arial" w:cs="Arial"/>
          <w:sz w:val="26"/>
          <w:szCs w:val="26"/>
        </w:rPr>
        <w:t>zación, ya que no existía una gran diferencia y valían</w:t>
      </w:r>
      <w:r w:rsidR="00FC14F3">
        <w:rPr>
          <w:rFonts w:ascii="Arial" w:hAnsi="Arial" w:cs="Arial"/>
          <w:sz w:val="26"/>
          <w:szCs w:val="26"/>
        </w:rPr>
        <w:t xml:space="preserve"> casi</w:t>
      </w:r>
      <w:r w:rsidR="00392118">
        <w:rPr>
          <w:rFonts w:ascii="Arial" w:hAnsi="Arial" w:cs="Arial"/>
          <w:sz w:val="26"/>
          <w:szCs w:val="26"/>
        </w:rPr>
        <w:t xml:space="preserve"> lo mismo,</w:t>
      </w:r>
      <w:r w:rsidR="00B033B0">
        <w:rPr>
          <w:rFonts w:ascii="Arial" w:hAnsi="Arial" w:cs="Arial"/>
          <w:sz w:val="26"/>
          <w:szCs w:val="26"/>
        </w:rPr>
        <w:t xml:space="preserve"> sin embargo</w:t>
      </w:r>
      <w:r w:rsidR="00993FCF">
        <w:rPr>
          <w:rFonts w:ascii="Arial" w:hAnsi="Arial" w:cs="Arial"/>
          <w:sz w:val="26"/>
          <w:szCs w:val="26"/>
        </w:rPr>
        <w:t>,</w:t>
      </w:r>
      <w:r w:rsidR="00392118">
        <w:rPr>
          <w:rFonts w:ascii="Arial" w:hAnsi="Arial" w:cs="Arial"/>
          <w:sz w:val="26"/>
          <w:szCs w:val="26"/>
        </w:rPr>
        <w:t xml:space="preserve"> actualmente el</w:t>
      </w:r>
      <w:r w:rsidR="00B033B0">
        <w:rPr>
          <w:rFonts w:ascii="Arial" w:hAnsi="Arial" w:cs="Arial"/>
          <w:sz w:val="26"/>
          <w:szCs w:val="26"/>
        </w:rPr>
        <w:t xml:space="preserve"> valor del</w:t>
      </w:r>
      <w:r w:rsidR="00392118">
        <w:rPr>
          <w:rFonts w:ascii="Arial" w:hAnsi="Arial" w:cs="Arial"/>
          <w:sz w:val="26"/>
          <w:szCs w:val="26"/>
        </w:rPr>
        <w:t xml:space="preserve"> salario mínimo vale </w:t>
      </w:r>
      <w:r w:rsidR="00372B7C">
        <w:rPr>
          <w:rFonts w:ascii="Arial" w:hAnsi="Arial" w:cs="Arial"/>
          <w:sz w:val="26"/>
          <w:szCs w:val="26"/>
        </w:rPr>
        <w:t xml:space="preserve">más, </w:t>
      </w:r>
      <w:r w:rsidR="00B033B0">
        <w:rPr>
          <w:rFonts w:ascii="Arial" w:hAnsi="Arial" w:cs="Arial"/>
          <w:sz w:val="26"/>
          <w:szCs w:val="26"/>
        </w:rPr>
        <w:t xml:space="preserve">debemos tomar en consideración estos aspectos </w:t>
      </w:r>
      <w:r w:rsidR="00CC1B07">
        <w:rPr>
          <w:rFonts w:ascii="Arial" w:hAnsi="Arial" w:cs="Arial"/>
          <w:sz w:val="26"/>
          <w:szCs w:val="26"/>
        </w:rPr>
        <w:t>que si bien es cierto en su momento no tuvieron gran relevancia</w:t>
      </w:r>
      <w:r w:rsidR="00993FCF">
        <w:rPr>
          <w:rFonts w:ascii="Arial" w:hAnsi="Arial" w:cs="Arial"/>
          <w:sz w:val="26"/>
          <w:szCs w:val="26"/>
        </w:rPr>
        <w:t>,</w:t>
      </w:r>
      <w:r w:rsidR="00CC1B07">
        <w:rPr>
          <w:rFonts w:ascii="Arial" w:hAnsi="Arial" w:cs="Arial"/>
          <w:sz w:val="26"/>
          <w:szCs w:val="26"/>
        </w:rPr>
        <w:t xml:space="preserve"> hoy en día si la tienen</w:t>
      </w:r>
      <w:r w:rsidR="00993FCF">
        <w:rPr>
          <w:rFonts w:ascii="Arial" w:hAnsi="Arial" w:cs="Arial"/>
          <w:sz w:val="26"/>
          <w:szCs w:val="26"/>
        </w:rPr>
        <w:t>,</w:t>
      </w:r>
      <w:r w:rsidR="00CC1B07">
        <w:rPr>
          <w:rFonts w:ascii="Arial" w:hAnsi="Arial" w:cs="Arial"/>
          <w:sz w:val="26"/>
          <w:szCs w:val="26"/>
        </w:rPr>
        <w:t xml:space="preserve"> pues el aumento del salario mínimo fue significativo </w:t>
      </w:r>
      <w:r w:rsidR="004A1D9F">
        <w:rPr>
          <w:rFonts w:ascii="Arial" w:hAnsi="Arial" w:cs="Arial"/>
          <w:sz w:val="26"/>
          <w:szCs w:val="26"/>
        </w:rPr>
        <w:t xml:space="preserve"> </w:t>
      </w:r>
      <w:r w:rsidR="006401D6">
        <w:rPr>
          <w:rFonts w:ascii="Arial" w:hAnsi="Arial" w:cs="Arial"/>
          <w:sz w:val="26"/>
          <w:szCs w:val="26"/>
        </w:rPr>
        <w:t xml:space="preserve">y supone un mayor </w:t>
      </w:r>
      <w:r w:rsidR="00993FCF">
        <w:rPr>
          <w:rFonts w:ascii="Arial" w:hAnsi="Arial" w:cs="Arial"/>
          <w:sz w:val="26"/>
          <w:szCs w:val="26"/>
        </w:rPr>
        <w:t>b</w:t>
      </w:r>
      <w:r w:rsidR="006401D6">
        <w:rPr>
          <w:rFonts w:ascii="Arial" w:hAnsi="Arial" w:cs="Arial"/>
          <w:sz w:val="26"/>
          <w:szCs w:val="26"/>
        </w:rPr>
        <w:t>eneficio a la base trabajadora y con esto se le da certidumbre y seguridad para su futuro</w:t>
      </w:r>
      <w:r w:rsidR="00993FCF">
        <w:rPr>
          <w:rFonts w:ascii="Arial" w:hAnsi="Arial" w:cs="Arial"/>
          <w:sz w:val="26"/>
          <w:szCs w:val="26"/>
        </w:rPr>
        <w:t>.</w:t>
      </w:r>
      <w:r w:rsidR="006401D6">
        <w:rPr>
          <w:rFonts w:ascii="Arial" w:hAnsi="Arial" w:cs="Arial"/>
          <w:sz w:val="26"/>
          <w:szCs w:val="26"/>
        </w:rPr>
        <w:t xml:space="preserve"> </w:t>
      </w:r>
      <w:r w:rsidR="00993FCF">
        <w:rPr>
          <w:rFonts w:ascii="Arial" w:hAnsi="Arial" w:cs="Arial"/>
          <w:sz w:val="26"/>
          <w:szCs w:val="26"/>
        </w:rPr>
        <w:t>----------------------------------------------</w:t>
      </w:r>
      <w:r w:rsidR="00372B7C">
        <w:rPr>
          <w:rFonts w:ascii="Arial" w:hAnsi="Arial" w:cs="Arial"/>
          <w:sz w:val="26"/>
          <w:szCs w:val="26"/>
        </w:rPr>
        <w:t>--------------------</w:t>
      </w:r>
    </w:p>
    <w:p w14:paraId="27523F87" w14:textId="093A9DF0" w:rsidR="00077A9B" w:rsidRDefault="00372B7C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El Diputado Raúl Espinosa Martínez, comenta que e</w:t>
      </w:r>
      <w:r w:rsidR="00EA6565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diferente la unidad de medición y actualización (UMA) </w:t>
      </w:r>
      <w:r w:rsidR="00196011">
        <w:rPr>
          <w:rFonts w:ascii="Arial" w:hAnsi="Arial" w:cs="Arial"/>
          <w:sz w:val="26"/>
          <w:szCs w:val="26"/>
        </w:rPr>
        <w:t>y el salario mínimo</w:t>
      </w:r>
      <w:r w:rsidR="00D26543">
        <w:rPr>
          <w:rFonts w:ascii="Arial" w:hAnsi="Arial" w:cs="Arial"/>
          <w:sz w:val="26"/>
          <w:szCs w:val="26"/>
        </w:rPr>
        <w:t>,</w:t>
      </w:r>
      <w:r w:rsidR="00196011">
        <w:rPr>
          <w:rFonts w:ascii="Arial" w:hAnsi="Arial" w:cs="Arial"/>
          <w:sz w:val="26"/>
          <w:szCs w:val="26"/>
        </w:rPr>
        <w:t xml:space="preserve"> misma que atiende</w:t>
      </w:r>
      <w:r w:rsidR="00EA6565">
        <w:rPr>
          <w:rFonts w:ascii="Arial" w:hAnsi="Arial" w:cs="Arial"/>
          <w:sz w:val="26"/>
          <w:szCs w:val="26"/>
        </w:rPr>
        <w:t>n</w:t>
      </w:r>
      <w:r w:rsidR="00196011">
        <w:rPr>
          <w:rFonts w:ascii="Arial" w:hAnsi="Arial" w:cs="Arial"/>
          <w:sz w:val="26"/>
          <w:szCs w:val="26"/>
        </w:rPr>
        <w:t xml:space="preserve"> </w:t>
      </w:r>
      <w:r w:rsidR="00EA6565">
        <w:rPr>
          <w:rFonts w:ascii="Arial" w:hAnsi="Arial" w:cs="Arial"/>
          <w:sz w:val="26"/>
          <w:szCs w:val="26"/>
        </w:rPr>
        <w:t xml:space="preserve">a dos principios económicos distintos, </w:t>
      </w:r>
      <w:r w:rsidR="00196011">
        <w:rPr>
          <w:rFonts w:ascii="Arial" w:hAnsi="Arial" w:cs="Arial"/>
          <w:sz w:val="26"/>
          <w:szCs w:val="26"/>
        </w:rPr>
        <w:t>el primero a un factor de actualización inflacionario y el segundo es un factor de distribución social de la riqueza basado en la equidad,</w:t>
      </w:r>
      <w:r w:rsidR="00EA6565">
        <w:rPr>
          <w:rFonts w:ascii="Arial" w:hAnsi="Arial" w:cs="Arial"/>
          <w:sz w:val="26"/>
          <w:szCs w:val="26"/>
        </w:rPr>
        <w:t xml:space="preserve"> dejo en claro esto para evitar </w:t>
      </w:r>
      <w:r w:rsidR="004A6B8B">
        <w:rPr>
          <w:rFonts w:ascii="Arial" w:hAnsi="Arial" w:cs="Arial"/>
          <w:sz w:val="26"/>
          <w:szCs w:val="26"/>
        </w:rPr>
        <w:t>confusiones</w:t>
      </w:r>
      <w:r w:rsidR="00EA6565">
        <w:rPr>
          <w:rFonts w:ascii="Arial" w:hAnsi="Arial" w:cs="Arial"/>
          <w:sz w:val="26"/>
          <w:szCs w:val="26"/>
        </w:rPr>
        <w:t>, el resultado de</w:t>
      </w:r>
      <w:r w:rsidR="00196011">
        <w:rPr>
          <w:rFonts w:ascii="Arial" w:hAnsi="Arial" w:cs="Arial"/>
          <w:sz w:val="26"/>
          <w:szCs w:val="26"/>
        </w:rPr>
        <w:t xml:space="preserve"> mi voto será a favor. --------------------------------------------------------------------</w:t>
      </w:r>
    </w:p>
    <w:p w14:paraId="20B5BEC7" w14:textId="01D71648" w:rsidR="00196011" w:rsidRDefault="00196011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Por ultimo la Diputada Delfina Leonor Vargas Gallegos, </w:t>
      </w:r>
      <w:r w:rsidR="004A6B8B">
        <w:rPr>
          <w:rFonts w:ascii="Arial" w:hAnsi="Arial" w:cs="Arial"/>
          <w:sz w:val="26"/>
          <w:szCs w:val="26"/>
        </w:rPr>
        <w:t xml:space="preserve">expone </w:t>
      </w:r>
      <w:r w:rsidR="005809F0">
        <w:rPr>
          <w:rFonts w:ascii="Arial" w:hAnsi="Arial" w:cs="Arial"/>
          <w:sz w:val="26"/>
          <w:szCs w:val="26"/>
        </w:rPr>
        <w:t>que,</w:t>
      </w:r>
      <w:r>
        <w:rPr>
          <w:rFonts w:ascii="Arial" w:hAnsi="Arial" w:cs="Arial"/>
          <w:sz w:val="26"/>
          <w:szCs w:val="26"/>
        </w:rPr>
        <w:t xml:space="preserve"> si el objetivo es que la calidad de vida de los ciudadanos </w:t>
      </w:r>
      <w:r w:rsidR="004A6B8B">
        <w:rPr>
          <w:rFonts w:ascii="Arial" w:hAnsi="Arial" w:cs="Arial"/>
          <w:sz w:val="26"/>
          <w:szCs w:val="26"/>
        </w:rPr>
        <w:t>mejore, no sería congruente que las pensiones se basaran en las medida y actualización</w:t>
      </w:r>
      <w:r w:rsidR="00D26543">
        <w:rPr>
          <w:rFonts w:ascii="Arial" w:hAnsi="Arial" w:cs="Arial"/>
          <w:sz w:val="26"/>
          <w:szCs w:val="26"/>
        </w:rPr>
        <w:t>,</w:t>
      </w:r>
      <w:r w:rsidR="004A6B8B">
        <w:rPr>
          <w:rFonts w:ascii="Arial" w:hAnsi="Arial" w:cs="Arial"/>
          <w:sz w:val="26"/>
          <w:szCs w:val="26"/>
        </w:rPr>
        <w:t xml:space="preserve"> sino lo correcto sería en base al salario mínimo</w:t>
      </w:r>
      <w:r>
        <w:rPr>
          <w:rFonts w:ascii="Arial" w:hAnsi="Arial" w:cs="Arial"/>
          <w:sz w:val="26"/>
          <w:szCs w:val="26"/>
        </w:rPr>
        <w:t>,</w:t>
      </w:r>
      <w:r w:rsidR="004A6B8B">
        <w:rPr>
          <w:rFonts w:ascii="Arial" w:hAnsi="Arial" w:cs="Arial"/>
          <w:sz w:val="26"/>
          <w:szCs w:val="26"/>
        </w:rPr>
        <w:t xml:space="preserve"> esto elevaría la calidad de vida sobre </w:t>
      </w:r>
      <w:r w:rsidR="005809F0">
        <w:rPr>
          <w:rFonts w:ascii="Arial" w:hAnsi="Arial" w:cs="Arial"/>
          <w:sz w:val="26"/>
          <w:szCs w:val="26"/>
        </w:rPr>
        <w:t>todo de las personas que dejan de trabajar</w:t>
      </w:r>
      <w:r>
        <w:rPr>
          <w:rFonts w:ascii="Arial" w:hAnsi="Arial" w:cs="Arial"/>
          <w:sz w:val="26"/>
          <w:szCs w:val="26"/>
        </w:rPr>
        <w:t>. ---------------------------------</w:t>
      </w:r>
    </w:p>
    <w:p w14:paraId="337E71E5" w14:textId="5508F5E0" w:rsidR="00697284" w:rsidRDefault="00697284" w:rsidP="00160E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6B9A">
        <w:rPr>
          <w:rFonts w:ascii="Arial" w:hAnsi="Arial" w:cs="Arial"/>
          <w:sz w:val="25"/>
          <w:szCs w:val="25"/>
        </w:rPr>
        <w:t xml:space="preserve">Acto seguido </w:t>
      </w:r>
      <w:r w:rsidR="00471592">
        <w:rPr>
          <w:rFonts w:ascii="Arial" w:hAnsi="Arial" w:cs="Arial"/>
          <w:sz w:val="25"/>
          <w:szCs w:val="25"/>
        </w:rPr>
        <w:t xml:space="preserve">y no habiendo más intervenciones </w:t>
      </w:r>
      <w:r w:rsidRPr="00186B9A">
        <w:rPr>
          <w:rFonts w:ascii="Arial" w:hAnsi="Arial" w:cs="Arial"/>
          <w:sz w:val="25"/>
          <w:szCs w:val="25"/>
        </w:rPr>
        <w:t>la Diputada Presidenta, sometió a votación</w:t>
      </w:r>
      <w:r>
        <w:rPr>
          <w:rFonts w:ascii="Arial" w:hAnsi="Arial" w:cs="Arial"/>
          <w:sz w:val="25"/>
          <w:szCs w:val="25"/>
        </w:rPr>
        <w:t xml:space="preserve"> resultando aprobada por unanimidad</w:t>
      </w:r>
      <w:r w:rsidR="00471592">
        <w:rPr>
          <w:rFonts w:ascii="Arial" w:hAnsi="Arial" w:cs="Arial"/>
          <w:sz w:val="25"/>
          <w:szCs w:val="25"/>
        </w:rPr>
        <w:t>. ----------------------------</w:t>
      </w:r>
      <w:r>
        <w:rPr>
          <w:rFonts w:ascii="Arial" w:hAnsi="Arial" w:cs="Arial"/>
          <w:sz w:val="25"/>
          <w:szCs w:val="25"/>
        </w:rPr>
        <w:t xml:space="preserve"> </w:t>
      </w:r>
    </w:p>
    <w:p w14:paraId="562BF516" w14:textId="35EBD30A" w:rsidR="0041146E" w:rsidRDefault="002F5F28" w:rsidP="001F360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el </w:t>
      </w:r>
      <w:r w:rsidRPr="002F5F28">
        <w:rPr>
          <w:rFonts w:ascii="Arial" w:hAnsi="Arial" w:cs="Arial"/>
          <w:b/>
          <w:sz w:val="26"/>
          <w:szCs w:val="26"/>
        </w:rPr>
        <w:t>Punto Cinco</w:t>
      </w:r>
      <w:r>
        <w:rPr>
          <w:rFonts w:ascii="Arial" w:hAnsi="Arial" w:cs="Arial"/>
          <w:sz w:val="26"/>
          <w:szCs w:val="26"/>
        </w:rPr>
        <w:t xml:space="preserve"> </w:t>
      </w:r>
      <w:r w:rsidR="00196011">
        <w:rPr>
          <w:rFonts w:ascii="Arial" w:hAnsi="Arial" w:cs="Arial"/>
          <w:sz w:val="26"/>
          <w:szCs w:val="26"/>
        </w:rPr>
        <w:t>del Orden del Día</w:t>
      </w:r>
      <w:r w:rsidR="009474CB">
        <w:rPr>
          <w:rFonts w:ascii="Arial" w:hAnsi="Arial" w:cs="Arial"/>
          <w:sz w:val="26"/>
          <w:szCs w:val="26"/>
        </w:rPr>
        <w:t>,</w:t>
      </w:r>
      <w:r w:rsidR="00196011">
        <w:rPr>
          <w:rFonts w:ascii="Arial" w:hAnsi="Arial" w:cs="Arial"/>
          <w:sz w:val="26"/>
          <w:szCs w:val="26"/>
        </w:rPr>
        <w:t xml:space="preserve"> relativo a </w:t>
      </w:r>
      <w:r w:rsidR="009474CB">
        <w:rPr>
          <w:rFonts w:ascii="Arial" w:hAnsi="Arial" w:cs="Arial"/>
          <w:sz w:val="26"/>
          <w:szCs w:val="26"/>
        </w:rPr>
        <w:t>A</w:t>
      </w:r>
      <w:r w:rsidR="00196011">
        <w:rPr>
          <w:rFonts w:ascii="Arial" w:hAnsi="Arial" w:cs="Arial"/>
          <w:sz w:val="26"/>
          <w:szCs w:val="26"/>
        </w:rPr>
        <w:t xml:space="preserve">suntos </w:t>
      </w:r>
      <w:r w:rsidR="009474CB">
        <w:rPr>
          <w:rFonts w:ascii="Arial" w:hAnsi="Arial" w:cs="Arial"/>
          <w:sz w:val="26"/>
          <w:szCs w:val="26"/>
        </w:rPr>
        <w:t>G</w:t>
      </w:r>
      <w:r w:rsidR="00196011">
        <w:rPr>
          <w:rFonts w:ascii="Arial" w:hAnsi="Arial" w:cs="Arial"/>
          <w:sz w:val="26"/>
          <w:szCs w:val="26"/>
        </w:rPr>
        <w:t>enerales</w:t>
      </w:r>
      <w:r w:rsidR="009474CB">
        <w:rPr>
          <w:rFonts w:ascii="Arial" w:hAnsi="Arial" w:cs="Arial"/>
          <w:sz w:val="26"/>
          <w:szCs w:val="26"/>
        </w:rPr>
        <w:t xml:space="preserve"> n</w:t>
      </w:r>
      <w:r w:rsidR="0041146E">
        <w:rPr>
          <w:rFonts w:ascii="Arial" w:hAnsi="Arial" w:cs="Arial"/>
          <w:sz w:val="26"/>
          <w:szCs w:val="26"/>
        </w:rPr>
        <w:t xml:space="preserve">o habiendo </w:t>
      </w:r>
      <w:r w:rsidR="001D7315">
        <w:rPr>
          <w:rFonts w:ascii="Arial" w:hAnsi="Arial" w:cs="Arial"/>
          <w:sz w:val="26"/>
          <w:szCs w:val="26"/>
        </w:rPr>
        <w:t>más</w:t>
      </w:r>
      <w:r w:rsidR="0041146E">
        <w:rPr>
          <w:rFonts w:ascii="Arial" w:hAnsi="Arial" w:cs="Arial"/>
          <w:sz w:val="26"/>
          <w:szCs w:val="26"/>
        </w:rPr>
        <w:t xml:space="preserve"> intervenciones y terminados los </w:t>
      </w:r>
      <w:r w:rsidR="009474CB">
        <w:rPr>
          <w:rFonts w:ascii="Arial" w:hAnsi="Arial" w:cs="Arial"/>
          <w:sz w:val="26"/>
          <w:szCs w:val="26"/>
        </w:rPr>
        <w:t>a</w:t>
      </w:r>
      <w:r w:rsidR="0041146E">
        <w:rPr>
          <w:rFonts w:ascii="Arial" w:hAnsi="Arial" w:cs="Arial"/>
          <w:sz w:val="26"/>
          <w:szCs w:val="26"/>
        </w:rPr>
        <w:t xml:space="preserve">suntos del </w:t>
      </w:r>
      <w:r w:rsidR="009474CB">
        <w:rPr>
          <w:rFonts w:ascii="Arial" w:hAnsi="Arial" w:cs="Arial"/>
          <w:sz w:val="26"/>
          <w:szCs w:val="26"/>
        </w:rPr>
        <w:t>O</w:t>
      </w:r>
      <w:r w:rsidR="0041146E">
        <w:rPr>
          <w:rFonts w:ascii="Arial" w:hAnsi="Arial" w:cs="Arial"/>
          <w:sz w:val="26"/>
          <w:szCs w:val="26"/>
        </w:rPr>
        <w:t xml:space="preserve">rden del Dia, se </w:t>
      </w:r>
      <w:r w:rsidR="009474CB">
        <w:rPr>
          <w:rFonts w:ascii="Arial" w:hAnsi="Arial" w:cs="Arial"/>
          <w:sz w:val="26"/>
          <w:szCs w:val="26"/>
        </w:rPr>
        <w:t>da</w:t>
      </w:r>
      <w:r w:rsidR="0041146E">
        <w:rPr>
          <w:rFonts w:ascii="Arial" w:hAnsi="Arial" w:cs="Arial"/>
          <w:sz w:val="26"/>
          <w:szCs w:val="26"/>
        </w:rPr>
        <w:t xml:space="preserve"> por concluida la Sesión </w:t>
      </w:r>
      <w:r w:rsidR="00CD771F">
        <w:rPr>
          <w:rFonts w:ascii="Arial" w:hAnsi="Arial" w:cs="Arial"/>
          <w:sz w:val="26"/>
          <w:szCs w:val="26"/>
        </w:rPr>
        <w:t>a las</w:t>
      </w:r>
      <w:r w:rsidR="00871A96">
        <w:rPr>
          <w:rFonts w:ascii="Arial" w:hAnsi="Arial" w:cs="Arial"/>
          <w:sz w:val="26"/>
          <w:szCs w:val="26"/>
        </w:rPr>
        <w:t xml:space="preserve"> </w:t>
      </w:r>
      <w:r w:rsidR="009F48F8">
        <w:rPr>
          <w:rFonts w:ascii="Arial" w:hAnsi="Arial" w:cs="Arial"/>
          <w:sz w:val="26"/>
          <w:szCs w:val="26"/>
        </w:rPr>
        <w:t>doce</w:t>
      </w:r>
      <w:r w:rsidR="00CD771F">
        <w:rPr>
          <w:rFonts w:ascii="Arial" w:hAnsi="Arial" w:cs="Arial"/>
          <w:sz w:val="26"/>
          <w:szCs w:val="26"/>
        </w:rPr>
        <w:t xml:space="preserve"> horas con </w:t>
      </w:r>
      <w:r w:rsidR="009F48F8">
        <w:rPr>
          <w:rFonts w:ascii="Arial" w:hAnsi="Arial" w:cs="Arial"/>
          <w:sz w:val="26"/>
          <w:szCs w:val="26"/>
        </w:rPr>
        <w:t>doce</w:t>
      </w:r>
      <w:bookmarkStart w:id="0" w:name="_GoBack"/>
      <w:bookmarkEnd w:id="0"/>
      <w:r w:rsidR="00CD771F">
        <w:rPr>
          <w:rFonts w:ascii="Arial" w:hAnsi="Arial" w:cs="Arial"/>
          <w:sz w:val="26"/>
          <w:szCs w:val="26"/>
        </w:rPr>
        <w:t xml:space="preserve"> </w:t>
      </w:r>
      <w:r w:rsidR="0041146E">
        <w:rPr>
          <w:rFonts w:ascii="Arial" w:hAnsi="Arial" w:cs="Arial"/>
          <w:sz w:val="26"/>
          <w:szCs w:val="26"/>
        </w:rPr>
        <w:t>minutos</w:t>
      </w:r>
      <w:r w:rsidR="002A3C5A">
        <w:rPr>
          <w:rFonts w:ascii="Arial" w:hAnsi="Arial" w:cs="Arial"/>
          <w:sz w:val="26"/>
          <w:szCs w:val="26"/>
        </w:rPr>
        <w:t xml:space="preserve">, firmando </w:t>
      </w:r>
      <w:r w:rsidR="009474CB">
        <w:rPr>
          <w:rFonts w:ascii="Arial" w:hAnsi="Arial" w:cs="Arial"/>
          <w:sz w:val="26"/>
          <w:szCs w:val="26"/>
        </w:rPr>
        <w:t>de conformidad</w:t>
      </w:r>
      <w:r w:rsidR="003622B6">
        <w:rPr>
          <w:rFonts w:ascii="Arial" w:hAnsi="Arial" w:cs="Arial"/>
          <w:sz w:val="26"/>
          <w:szCs w:val="26"/>
        </w:rPr>
        <w:t>. -</w:t>
      </w:r>
      <w:r w:rsidR="002A3C5A">
        <w:rPr>
          <w:rFonts w:ascii="Arial" w:hAnsi="Arial" w:cs="Arial"/>
          <w:sz w:val="26"/>
          <w:szCs w:val="26"/>
        </w:rPr>
        <w:t>-</w:t>
      </w:r>
      <w:r w:rsidR="00871A96">
        <w:rPr>
          <w:rFonts w:ascii="Arial" w:hAnsi="Arial" w:cs="Arial"/>
          <w:sz w:val="26"/>
          <w:szCs w:val="26"/>
        </w:rPr>
        <w:t>------------------------------------</w:t>
      </w:r>
      <w:r w:rsidR="002A3C5A">
        <w:rPr>
          <w:rFonts w:ascii="Arial" w:hAnsi="Arial" w:cs="Arial"/>
          <w:sz w:val="26"/>
          <w:szCs w:val="26"/>
        </w:rPr>
        <w:t>-</w:t>
      </w:r>
      <w:r w:rsidR="00ED67B3">
        <w:rPr>
          <w:rFonts w:ascii="Arial" w:hAnsi="Arial" w:cs="Arial"/>
          <w:sz w:val="26"/>
          <w:szCs w:val="26"/>
        </w:rPr>
        <w:t>---------</w:t>
      </w:r>
      <w:r w:rsidR="00CD771F">
        <w:rPr>
          <w:rFonts w:ascii="Arial" w:hAnsi="Arial" w:cs="Arial"/>
          <w:sz w:val="26"/>
          <w:szCs w:val="26"/>
        </w:rPr>
        <w:t>------------</w:t>
      </w:r>
      <w:r w:rsidR="00ED67B3">
        <w:rPr>
          <w:rFonts w:ascii="Arial" w:hAnsi="Arial" w:cs="Arial"/>
          <w:sz w:val="26"/>
          <w:szCs w:val="26"/>
        </w:rPr>
        <w:t>-</w:t>
      </w:r>
      <w:r w:rsidR="00CF2FA0">
        <w:rPr>
          <w:rFonts w:ascii="Arial" w:hAnsi="Arial" w:cs="Arial"/>
          <w:sz w:val="26"/>
          <w:szCs w:val="26"/>
        </w:rPr>
        <w:t>--------------------</w:t>
      </w:r>
      <w:r w:rsidR="002A3C5A">
        <w:rPr>
          <w:rFonts w:ascii="Arial" w:hAnsi="Arial" w:cs="Arial"/>
          <w:sz w:val="26"/>
          <w:szCs w:val="26"/>
        </w:rPr>
        <w:t>-</w:t>
      </w:r>
    </w:p>
    <w:p w14:paraId="6F663AAF" w14:textId="18454227" w:rsid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340789D7" w14:textId="203FD560" w:rsidR="008D5ADB" w:rsidRDefault="008D5ADB" w:rsidP="00951D04">
      <w:pPr>
        <w:jc w:val="center"/>
        <w:rPr>
          <w:rFonts w:ascii="Verdana" w:hAnsi="Verdana" w:cs="Arial"/>
          <w:b/>
          <w:smallCaps/>
        </w:rPr>
      </w:pPr>
    </w:p>
    <w:p w14:paraId="4BE9764D" w14:textId="566C4B2D" w:rsidR="008D5ADB" w:rsidRDefault="008D5ADB" w:rsidP="00951D04">
      <w:pPr>
        <w:jc w:val="center"/>
        <w:rPr>
          <w:rFonts w:ascii="Verdana" w:hAnsi="Verdana" w:cs="Arial"/>
          <w:b/>
          <w:smallCaps/>
        </w:rPr>
      </w:pPr>
    </w:p>
    <w:p w14:paraId="138CEA12" w14:textId="1FFC7D86" w:rsidR="008D5ADB" w:rsidRDefault="008D5ADB" w:rsidP="00951D04">
      <w:pPr>
        <w:jc w:val="center"/>
        <w:rPr>
          <w:rFonts w:ascii="Verdana" w:hAnsi="Verdana" w:cs="Arial"/>
          <w:b/>
          <w:smallCaps/>
        </w:rPr>
      </w:pPr>
    </w:p>
    <w:p w14:paraId="34682E02" w14:textId="1BB9E2A3" w:rsidR="008D5ADB" w:rsidRDefault="008D5ADB" w:rsidP="00951D04">
      <w:pPr>
        <w:jc w:val="center"/>
        <w:rPr>
          <w:rFonts w:ascii="Verdana" w:hAnsi="Verdana" w:cs="Arial"/>
          <w:b/>
          <w:smallCaps/>
        </w:rPr>
      </w:pPr>
    </w:p>
    <w:p w14:paraId="45384DDF" w14:textId="77777777" w:rsidR="008D5ADB" w:rsidRPr="00951D04" w:rsidRDefault="008D5ADB" w:rsidP="00951D04">
      <w:pPr>
        <w:jc w:val="center"/>
        <w:rPr>
          <w:rFonts w:ascii="Verdana" w:hAnsi="Verdana" w:cs="Arial"/>
          <w:b/>
          <w:smallCaps/>
        </w:rPr>
      </w:pPr>
    </w:p>
    <w:p w14:paraId="3E316AFE" w14:textId="77777777" w:rsidR="00105ADD" w:rsidRDefault="00105ADD" w:rsidP="00951D04">
      <w:pPr>
        <w:jc w:val="center"/>
        <w:rPr>
          <w:rFonts w:ascii="Verdana" w:hAnsi="Verdana" w:cs="Arial"/>
          <w:b/>
          <w:smallCaps/>
        </w:rPr>
      </w:pPr>
    </w:p>
    <w:p w14:paraId="6E82A4AD" w14:textId="52C3C5E5" w:rsidR="00951D04" w:rsidRPr="00951D04" w:rsidRDefault="00951D04" w:rsidP="00951D04">
      <w:pPr>
        <w:jc w:val="center"/>
        <w:rPr>
          <w:rFonts w:ascii="Verdana" w:hAnsi="Verdana" w:cs="Arial"/>
          <w:b/>
          <w:smallCaps/>
        </w:rPr>
      </w:pPr>
      <w:proofErr w:type="spellStart"/>
      <w:r w:rsidRPr="00951D04">
        <w:rPr>
          <w:rFonts w:ascii="Verdana" w:hAnsi="Verdana" w:cs="Arial"/>
          <w:b/>
          <w:smallCaps/>
        </w:rPr>
        <w:t>Dip</w:t>
      </w:r>
      <w:proofErr w:type="spellEnd"/>
      <w:r w:rsidR="003631B0">
        <w:rPr>
          <w:rFonts w:ascii="Verdana" w:hAnsi="Verdana" w:cs="Arial"/>
          <w:b/>
          <w:smallCaps/>
        </w:rPr>
        <w:t xml:space="preserve"> </w:t>
      </w:r>
      <w:r w:rsidR="008D487E">
        <w:rPr>
          <w:rFonts w:ascii="Verdana" w:hAnsi="Verdana" w:cs="Arial"/>
          <w:b/>
          <w:smallCaps/>
        </w:rPr>
        <w:t>Guadalupe Muciño Muñoz</w:t>
      </w:r>
    </w:p>
    <w:p w14:paraId="24F477FC" w14:textId="77777777" w:rsidR="00951D04" w:rsidRPr="00951D04" w:rsidRDefault="00951D04" w:rsidP="00951D04">
      <w:pPr>
        <w:spacing w:line="360" w:lineRule="auto"/>
        <w:jc w:val="center"/>
        <w:rPr>
          <w:rFonts w:ascii="Verdana" w:hAnsi="Verdana" w:cs="Arial"/>
          <w:smallCaps/>
        </w:rPr>
      </w:pPr>
      <w:r w:rsidRPr="00951D04">
        <w:rPr>
          <w:rFonts w:ascii="Verdana" w:hAnsi="Verdana" w:cs="Arial"/>
          <w:smallCaps/>
        </w:rPr>
        <w:t>Presidente</w:t>
      </w:r>
    </w:p>
    <w:p w14:paraId="3C4CE5B7" w14:textId="08E25FE7" w:rsidR="00951D04" w:rsidRDefault="00951D04" w:rsidP="00951D04">
      <w:pPr>
        <w:jc w:val="center"/>
        <w:rPr>
          <w:rFonts w:ascii="Verdana" w:hAnsi="Verdana" w:cs="Arial"/>
          <w:b/>
          <w:smallCaps/>
        </w:rPr>
      </w:pPr>
    </w:p>
    <w:p w14:paraId="6F85E6C0" w14:textId="1DCE78E5" w:rsidR="00105ADD" w:rsidRDefault="00105ADD" w:rsidP="00951D04">
      <w:pPr>
        <w:jc w:val="center"/>
        <w:rPr>
          <w:rFonts w:ascii="Verdana" w:hAnsi="Verdana" w:cs="Arial"/>
          <w:b/>
          <w:smallCaps/>
        </w:rPr>
      </w:pPr>
    </w:p>
    <w:p w14:paraId="1500AA4F" w14:textId="77777777" w:rsidR="009474CB" w:rsidRDefault="009474CB" w:rsidP="00951D04">
      <w:pPr>
        <w:jc w:val="center"/>
        <w:rPr>
          <w:rFonts w:ascii="Verdana" w:hAnsi="Verdana" w:cs="Arial"/>
          <w:b/>
          <w:smallCaps/>
        </w:rPr>
      </w:pPr>
    </w:p>
    <w:p w14:paraId="75B8E386" w14:textId="1C1048DE" w:rsidR="00105ADD" w:rsidRDefault="00105ADD" w:rsidP="00951D04">
      <w:pPr>
        <w:jc w:val="center"/>
        <w:rPr>
          <w:rFonts w:ascii="Verdana" w:hAnsi="Verdana" w:cs="Arial"/>
          <w:b/>
          <w:smallCaps/>
        </w:rPr>
      </w:pPr>
    </w:p>
    <w:p w14:paraId="37C832DB" w14:textId="77777777" w:rsidR="008D5ADB" w:rsidRPr="00951D04" w:rsidRDefault="008D5ADB" w:rsidP="00951D04">
      <w:pPr>
        <w:jc w:val="center"/>
        <w:rPr>
          <w:rFonts w:ascii="Verdana" w:hAnsi="Verdana" w:cs="Arial"/>
          <w:b/>
          <w:smallCaps/>
        </w:rPr>
      </w:pPr>
    </w:p>
    <w:p w14:paraId="6D156B07" w14:textId="77777777" w:rsidR="00951D04" w:rsidRPr="00951D04" w:rsidRDefault="00951D04" w:rsidP="00951D04">
      <w:pPr>
        <w:rPr>
          <w:rFonts w:ascii="Verdana" w:hAnsi="Verdana" w:cs="Arial"/>
          <w:b/>
          <w:smallCaps/>
        </w:rPr>
      </w:pPr>
      <w:r w:rsidRPr="00951D04">
        <w:rPr>
          <w:rFonts w:ascii="Verdana" w:hAnsi="Verdana" w:cs="Arial"/>
          <w:b/>
          <w:smallCaps/>
        </w:rPr>
        <w:t xml:space="preserve">Dip. </w:t>
      </w:r>
      <w:r w:rsidR="008D487E">
        <w:rPr>
          <w:rFonts w:ascii="Verdana" w:hAnsi="Verdana" w:cs="Arial"/>
          <w:b/>
          <w:smallCaps/>
        </w:rPr>
        <w:t>Emilio Ernesto Maurer Espinosa</w:t>
      </w:r>
    </w:p>
    <w:p w14:paraId="69B7EBAB" w14:textId="77777777" w:rsidR="00951D04" w:rsidRPr="00951D04" w:rsidRDefault="00951D04" w:rsidP="00951D04">
      <w:pPr>
        <w:spacing w:line="360" w:lineRule="auto"/>
        <w:ind w:left="708" w:firstLine="708"/>
        <w:rPr>
          <w:rFonts w:ascii="Verdana" w:hAnsi="Verdana" w:cs="Arial"/>
          <w:smallCaps/>
        </w:rPr>
      </w:pPr>
      <w:r w:rsidRPr="00951D04">
        <w:rPr>
          <w:rFonts w:ascii="Verdana" w:hAnsi="Verdana" w:cs="Arial"/>
          <w:smallCaps/>
        </w:rPr>
        <w:t xml:space="preserve">Secretario </w:t>
      </w:r>
    </w:p>
    <w:p w14:paraId="4FD8F056" w14:textId="55924641" w:rsidR="00951D04" w:rsidRDefault="00951D04" w:rsidP="00951D04">
      <w:pPr>
        <w:ind w:left="709" w:firstLine="709"/>
        <w:rPr>
          <w:rFonts w:ascii="Verdana" w:hAnsi="Verdana" w:cs="Arial"/>
          <w:b/>
          <w:smallCaps/>
        </w:rPr>
      </w:pPr>
    </w:p>
    <w:p w14:paraId="679E163C" w14:textId="77777777" w:rsidR="009474CB" w:rsidRDefault="009474CB" w:rsidP="00951D04">
      <w:pPr>
        <w:ind w:left="709" w:firstLine="709"/>
        <w:rPr>
          <w:rFonts w:ascii="Verdana" w:hAnsi="Verdana" w:cs="Arial"/>
          <w:b/>
          <w:smallCaps/>
        </w:rPr>
      </w:pPr>
    </w:p>
    <w:p w14:paraId="265CF7EC" w14:textId="77777777" w:rsidR="00105ADD" w:rsidRPr="00951D04" w:rsidRDefault="00105ADD" w:rsidP="00951D04">
      <w:pPr>
        <w:ind w:left="709" w:firstLine="709"/>
        <w:rPr>
          <w:rFonts w:ascii="Verdana" w:hAnsi="Verdana" w:cs="Arial"/>
          <w:b/>
          <w:smallCaps/>
        </w:rPr>
      </w:pPr>
    </w:p>
    <w:p w14:paraId="3247038F" w14:textId="2F0B72DA" w:rsidR="00951D04" w:rsidRDefault="00951D04" w:rsidP="00951D04">
      <w:pPr>
        <w:ind w:left="709" w:firstLine="709"/>
        <w:rPr>
          <w:rFonts w:ascii="Verdana" w:hAnsi="Verdana" w:cs="Arial"/>
          <w:b/>
          <w:smallCaps/>
        </w:rPr>
      </w:pPr>
    </w:p>
    <w:p w14:paraId="6541D0B0" w14:textId="77777777" w:rsidR="001C6E4C" w:rsidRPr="00951D04" w:rsidRDefault="001C6E4C" w:rsidP="00951D04">
      <w:pPr>
        <w:ind w:left="709" w:firstLine="709"/>
        <w:rPr>
          <w:rFonts w:ascii="Verdana" w:hAnsi="Verdana" w:cs="Arial"/>
          <w:b/>
          <w:smallCaps/>
        </w:rPr>
      </w:pPr>
    </w:p>
    <w:p w14:paraId="69604875" w14:textId="77777777" w:rsidR="0063040C" w:rsidRPr="00AF6AE7" w:rsidRDefault="0063040C" w:rsidP="008D487E">
      <w:pPr>
        <w:ind w:left="424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</w:t>
      </w:r>
      <w:r w:rsidR="008D487E">
        <w:rPr>
          <w:rFonts w:ascii="Verdana" w:hAnsi="Verdana" w:cs="Arial"/>
          <w:b/>
          <w:smallCaps/>
        </w:rPr>
        <w:t xml:space="preserve">Estefanía Rodríguez Sandoval </w:t>
      </w:r>
    </w:p>
    <w:p w14:paraId="2DC8A398" w14:textId="77777777" w:rsidR="0063040C" w:rsidRDefault="0063040C" w:rsidP="0063040C">
      <w:pPr>
        <w:spacing w:line="360" w:lineRule="auto"/>
        <w:ind w:left="424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340D9BD1" w14:textId="77777777" w:rsidR="0063040C" w:rsidRPr="005C1ADA" w:rsidRDefault="0063040C" w:rsidP="0063040C">
      <w:pPr>
        <w:ind w:left="4247"/>
        <w:jc w:val="center"/>
        <w:rPr>
          <w:rFonts w:ascii="Verdana" w:hAnsi="Verdana" w:cs="Arial"/>
          <w:b/>
          <w:smallCaps/>
        </w:rPr>
      </w:pPr>
    </w:p>
    <w:p w14:paraId="1503A1EB" w14:textId="77777777" w:rsidR="0063040C" w:rsidRPr="005C1ADA" w:rsidRDefault="0063040C" w:rsidP="0063040C">
      <w:pPr>
        <w:ind w:left="4247"/>
        <w:jc w:val="center"/>
        <w:rPr>
          <w:rFonts w:ascii="Verdana" w:hAnsi="Verdana" w:cs="Arial"/>
          <w:b/>
          <w:smallCaps/>
        </w:rPr>
      </w:pPr>
    </w:p>
    <w:p w14:paraId="47675F01" w14:textId="77777777" w:rsidR="0063040C" w:rsidRPr="00AF6AE7" w:rsidRDefault="0063040C" w:rsidP="0063040C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</w:t>
      </w:r>
      <w:r w:rsidR="00117B33">
        <w:rPr>
          <w:rFonts w:ascii="Verdana" w:hAnsi="Verdana" w:cs="Arial"/>
          <w:b/>
          <w:smallCaps/>
        </w:rPr>
        <w:t>Delfina Leonor Vargas Gallegos</w:t>
      </w:r>
    </w:p>
    <w:p w14:paraId="63B490C3" w14:textId="36C7E7D8" w:rsidR="0063040C" w:rsidRDefault="0063040C" w:rsidP="0063040C">
      <w:pPr>
        <w:spacing w:line="360" w:lineRule="auto"/>
        <w:ind w:left="2124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2E162076" w14:textId="21E8244A" w:rsidR="009474CB" w:rsidRDefault="009474CB" w:rsidP="0063040C">
      <w:pPr>
        <w:spacing w:line="360" w:lineRule="auto"/>
        <w:ind w:left="2124"/>
        <w:rPr>
          <w:rFonts w:ascii="Verdana" w:hAnsi="Verdana" w:cs="Arial"/>
          <w:smallCaps/>
        </w:rPr>
      </w:pPr>
    </w:p>
    <w:p w14:paraId="61C4E10E" w14:textId="77777777" w:rsidR="009474CB" w:rsidRDefault="009474CB" w:rsidP="0063040C">
      <w:pPr>
        <w:spacing w:line="360" w:lineRule="auto"/>
        <w:ind w:left="2124"/>
        <w:rPr>
          <w:rFonts w:ascii="Verdana" w:hAnsi="Verdana" w:cs="Arial"/>
          <w:smallCaps/>
        </w:rPr>
      </w:pPr>
    </w:p>
    <w:p w14:paraId="36C595AA" w14:textId="77777777" w:rsidR="00A61B06" w:rsidRPr="005C1ADA" w:rsidRDefault="00A61B06" w:rsidP="0063040C">
      <w:pPr>
        <w:ind w:left="2126"/>
        <w:rPr>
          <w:rFonts w:ascii="Verdana" w:hAnsi="Verdana" w:cs="Arial"/>
          <w:b/>
          <w:smallCaps/>
        </w:rPr>
      </w:pPr>
    </w:p>
    <w:p w14:paraId="3C513FC1" w14:textId="77777777" w:rsidR="0063040C" w:rsidRPr="005C1ADA" w:rsidRDefault="0063040C" w:rsidP="0063040C">
      <w:pPr>
        <w:ind w:left="2126"/>
        <w:rPr>
          <w:rFonts w:ascii="Verdana" w:hAnsi="Verdana" w:cs="Arial"/>
          <w:b/>
          <w:smallCaps/>
        </w:rPr>
      </w:pPr>
    </w:p>
    <w:p w14:paraId="1407A18A" w14:textId="77777777" w:rsidR="0063040C" w:rsidRPr="00AF6AE7" w:rsidRDefault="0063040C" w:rsidP="0063040C">
      <w:pPr>
        <w:ind w:left="4248"/>
        <w:jc w:val="center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</w:t>
      </w:r>
      <w:r w:rsidR="00697AC2">
        <w:rPr>
          <w:rFonts w:ascii="Verdana" w:hAnsi="Verdana" w:cs="Arial"/>
          <w:b/>
          <w:smallCaps/>
        </w:rPr>
        <w:t xml:space="preserve">. Javier </w:t>
      </w:r>
      <w:proofErr w:type="spellStart"/>
      <w:r w:rsidR="00697AC2">
        <w:rPr>
          <w:rFonts w:ascii="Verdana" w:hAnsi="Verdana" w:cs="Arial"/>
          <w:b/>
          <w:smallCaps/>
        </w:rPr>
        <w:t>Casique</w:t>
      </w:r>
      <w:proofErr w:type="spellEnd"/>
      <w:r w:rsidR="00697AC2">
        <w:rPr>
          <w:rFonts w:ascii="Verdana" w:hAnsi="Verdana" w:cs="Arial"/>
          <w:b/>
          <w:smallCaps/>
        </w:rPr>
        <w:t xml:space="preserve"> Zárate </w:t>
      </w:r>
    </w:p>
    <w:p w14:paraId="03CCD71F" w14:textId="77777777" w:rsidR="0063040C" w:rsidRDefault="0063040C" w:rsidP="0063040C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52D2AF28" w14:textId="77777777" w:rsidR="0063040C" w:rsidRDefault="0063040C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779678DB" w14:textId="58FABC70" w:rsidR="0063040C" w:rsidRDefault="0063040C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261BF32D" w14:textId="194CBAB3" w:rsidR="009474CB" w:rsidRDefault="009474CB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2FA32518" w14:textId="77777777" w:rsidR="009474CB" w:rsidRPr="005C1ADA" w:rsidRDefault="009474CB" w:rsidP="0063040C">
      <w:pPr>
        <w:ind w:left="3540" w:firstLine="708"/>
        <w:jc w:val="center"/>
        <w:rPr>
          <w:rFonts w:ascii="Verdana" w:hAnsi="Verdana" w:cs="Arial"/>
          <w:b/>
          <w:smallCaps/>
        </w:rPr>
      </w:pPr>
    </w:p>
    <w:p w14:paraId="74FAB0B1" w14:textId="77777777" w:rsidR="00D51228" w:rsidRPr="00AF6AE7" w:rsidRDefault="00D51228" w:rsidP="00D51228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</w:t>
      </w:r>
      <w:r w:rsidR="00697AC2">
        <w:rPr>
          <w:rFonts w:ascii="Verdana" w:hAnsi="Verdana" w:cs="Arial"/>
          <w:b/>
          <w:smallCaps/>
        </w:rPr>
        <w:t>Raúl Espinoza Martínez</w:t>
      </w:r>
    </w:p>
    <w:p w14:paraId="50597275" w14:textId="77777777" w:rsidR="00D51228" w:rsidRDefault="00D51228" w:rsidP="00D51228">
      <w:pPr>
        <w:spacing w:line="360" w:lineRule="auto"/>
        <w:ind w:left="1416" w:firstLine="70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4101D310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7E0AD74A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00F220DB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63E3257B" w14:textId="20D2C8D0" w:rsidR="00D51228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516E84CA" w14:textId="17E92030" w:rsidR="009474CB" w:rsidRDefault="009474CB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65848D01" w14:textId="292248B7" w:rsidR="009474CB" w:rsidRDefault="009474CB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234C56CB" w14:textId="77777777" w:rsidR="009474CB" w:rsidRPr="005C1ADA" w:rsidRDefault="009474CB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1C21DB2B" w14:textId="77777777" w:rsidR="00D51228" w:rsidRPr="005C1ADA" w:rsidRDefault="00D51228" w:rsidP="00D51228">
      <w:pPr>
        <w:ind w:left="1418" w:firstLine="709"/>
        <w:jc w:val="both"/>
        <w:rPr>
          <w:rFonts w:ascii="Verdana" w:hAnsi="Verdana" w:cs="Arial"/>
          <w:b/>
          <w:smallCaps/>
        </w:rPr>
      </w:pPr>
    </w:p>
    <w:p w14:paraId="59E1CCBF" w14:textId="77777777" w:rsidR="00D51228" w:rsidRPr="00AF6AE7" w:rsidRDefault="00D51228" w:rsidP="00D51228">
      <w:pPr>
        <w:ind w:left="3540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</w:t>
      </w:r>
      <w:r w:rsidR="00697AC2">
        <w:rPr>
          <w:rFonts w:ascii="Verdana" w:hAnsi="Verdana" w:cs="Arial"/>
          <w:b/>
          <w:smallCaps/>
        </w:rPr>
        <w:t>Juan Pablo Kuri Carballo</w:t>
      </w:r>
    </w:p>
    <w:p w14:paraId="1E267F89" w14:textId="4DC50178" w:rsidR="00DC1A44" w:rsidRDefault="00D51228" w:rsidP="008D5ADB">
      <w:pPr>
        <w:spacing w:line="360" w:lineRule="auto"/>
        <w:ind w:left="4956" w:firstLine="708"/>
        <w:jc w:val="both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48D563F2" w14:textId="09C42413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44A89DFB" w14:textId="13C17F0D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0133D989" w14:textId="3D2D1F02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070B5916" w14:textId="59655943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201E48FE" w14:textId="44E2F018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5121AEEC" w14:textId="14406449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0554021D" w14:textId="02E1D1DB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2C3C5E54" w14:textId="22FB96F5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28DB08B3" w14:textId="75E990BE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1C62C170" w14:textId="13A39545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05A238A9" w14:textId="3B644E89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1225BEE1" w14:textId="4D1880CC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72FD95AA" w14:textId="69033079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3A679143" w14:textId="77777777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563D2391" w14:textId="028A6538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1259CC45" w14:textId="19FE2C04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46EB61BB" w14:textId="4F111953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</w:p>
    <w:p w14:paraId="3D68120E" w14:textId="70494E3C" w:rsidR="00CF2FA0" w:rsidRDefault="00CF2FA0" w:rsidP="00CF2FA0">
      <w:pPr>
        <w:jc w:val="both"/>
        <w:rPr>
          <w:rFonts w:ascii="Arial" w:hAnsi="Arial" w:cs="Arial"/>
          <w:sz w:val="27"/>
          <w:szCs w:val="27"/>
        </w:rPr>
      </w:pPr>
      <w:r w:rsidRPr="00317FB6">
        <w:rPr>
          <w:rFonts w:ascii="Calibri" w:hAnsi="Calibri" w:cs="Calibri"/>
          <w:smallCaps/>
          <w:sz w:val="20"/>
          <w:szCs w:val="20"/>
        </w:rPr>
        <w:t xml:space="preserve">ESTA HOJA DE FIRMAS CORRESPONDE A LA COMISIÓN </w:t>
      </w:r>
      <w:r>
        <w:rPr>
          <w:rFonts w:ascii="Calibri" w:hAnsi="Calibri" w:cs="Calibri"/>
          <w:smallCaps/>
          <w:sz w:val="20"/>
          <w:szCs w:val="20"/>
        </w:rPr>
        <w:t xml:space="preserve">DE TRABAJO, CPMPETITIVIDAD Y PREVISIÓN SOCIAL </w:t>
      </w:r>
      <w:r w:rsidRPr="00317FB6">
        <w:rPr>
          <w:rFonts w:ascii="Calibri" w:hAnsi="Calibri" w:cs="Calibri"/>
          <w:smallCaps/>
          <w:sz w:val="20"/>
          <w:szCs w:val="20"/>
        </w:rPr>
        <w:t xml:space="preserve">REALIZADA EL DÍA </w:t>
      </w:r>
      <w:r>
        <w:rPr>
          <w:rFonts w:ascii="Calibri" w:hAnsi="Calibri" w:cs="Calibri"/>
          <w:smallCaps/>
          <w:sz w:val="20"/>
          <w:szCs w:val="20"/>
        </w:rPr>
        <w:t>24 DE JUNIO</w:t>
      </w:r>
      <w:r w:rsidRPr="00317FB6">
        <w:rPr>
          <w:rFonts w:ascii="Calibri" w:hAnsi="Calibri" w:cs="Calibri"/>
          <w:smallCaps/>
          <w:sz w:val="20"/>
          <w:szCs w:val="20"/>
        </w:rPr>
        <w:t xml:space="preserve"> DE 201</w:t>
      </w:r>
      <w:r>
        <w:rPr>
          <w:rFonts w:ascii="Calibri" w:hAnsi="Calibri" w:cs="Calibri"/>
          <w:smallCaps/>
          <w:sz w:val="20"/>
          <w:szCs w:val="20"/>
        </w:rPr>
        <w:t>9.</w:t>
      </w:r>
    </w:p>
    <w:p w14:paraId="19D62EFD" w14:textId="77777777" w:rsidR="00CF2FA0" w:rsidRDefault="00CF2FA0" w:rsidP="008D5ADB">
      <w:pPr>
        <w:spacing w:line="360" w:lineRule="auto"/>
        <w:ind w:left="4956" w:firstLine="708"/>
        <w:jc w:val="both"/>
        <w:rPr>
          <w:rFonts w:ascii="Verdana" w:hAnsi="Verdana" w:cs="Arial"/>
          <w:smallCaps/>
        </w:rPr>
      </w:pPr>
    </w:p>
    <w:sectPr w:rsidR="00CF2FA0" w:rsidSect="00CD771F">
      <w:headerReference w:type="default" r:id="rId7"/>
      <w:footerReference w:type="even" r:id="rId8"/>
      <w:footerReference w:type="default" r:id="rId9"/>
      <w:pgSz w:w="12240" w:h="20160" w:code="5"/>
      <w:pgMar w:top="2835" w:right="964" w:bottom="1134" w:left="2552" w:header="567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68D0" w14:textId="77777777" w:rsidR="0036094D" w:rsidRDefault="0036094D">
      <w:r>
        <w:separator/>
      </w:r>
    </w:p>
  </w:endnote>
  <w:endnote w:type="continuationSeparator" w:id="0">
    <w:p w14:paraId="0823E4AF" w14:textId="77777777" w:rsidR="0036094D" w:rsidRDefault="003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1656" w14:textId="77777777" w:rsidR="00D02CF4" w:rsidRDefault="00D02CF4" w:rsidP="00D0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3935A56D" w14:textId="77777777" w:rsidR="00D02CF4" w:rsidRDefault="00D02CF4" w:rsidP="00D0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66F5" w14:textId="77777777" w:rsidR="00D02CF4" w:rsidRDefault="00D02CF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8AC069" w14:textId="77777777" w:rsidR="00D02CF4" w:rsidRDefault="00D02CF4">
    <w:pPr>
      <w:pStyle w:val="Piedepgina"/>
      <w:jc w:val="right"/>
    </w:pPr>
  </w:p>
  <w:p w14:paraId="5D045C47" w14:textId="77777777" w:rsidR="00D02CF4" w:rsidRDefault="00D02CF4">
    <w:pPr>
      <w:pStyle w:val="Piedepgina"/>
      <w:jc w:val="right"/>
    </w:pPr>
  </w:p>
  <w:p w14:paraId="0B54EB5C" w14:textId="77777777" w:rsidR="00D02CF4" w:rsidRPr="009F01B2" w:rsidRDefault="00D02CF4" w:rsidP="00D02CF4">
    <w:pPr>
      <w:pStyle w:val="Piedepgin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2A82" w14:textId="77777777" w:rsidR="0036094D" w:rsidRDefault="0036094D">
      <w:r>
        <w:separator/>
      </w:r>
    </w:p>
  </w:footnote>
  <w:footnote w:type="continuationSeparator" w:id="0">
    <w:p w14:paraId="661D12C6" w14:textId="77777777" w:rsidR="0036094D" w:rsidRDefault="003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DAF1" w14:textId="6007F813" w:rsidR="00D02CF4" w:rsidRPr="00071FC9" w:rsidRDefault="00D02CF4" w:rsidP="00D02CF4">
    <w:pPr>
      <w:pStyle w:val="Encabezado"/>
      <w:jc w:val="right"/>
      <w:rPr>
        <w:rFonts w:ascii="Verdana" w:hAnsi="Verdana"/>
        <w:b/>
        <w:sz w:val="28"/>
        <w:lang w:val="es-MX"/>
      </w:rPr>
    </w:pPr>
    <w:r>
      <w:rPr>
        <w:rFonts w:ascii="Verdana" w:hAnsi="Verdana"/>
        <w:b/>
        <w:noProof/>
        <w:sz w:val="28"/>
        <w:lang w:val="es-MX"/>
      </w:rPr>
      <w:drawing>
        <wp:anchor distT="0" distB="0" distL="114300" distR="114300" simplePos="0" relativeHeight="251657216" behindDoc="1" locked="0" layoutInCell="1" allowOverlap="1" wp14:anchorId="585A9371" wp14:editId="25D73AD5">
          <wp:simplePos x="0" y="0"/>
          <wp:positionH relativeFrom="margin">
            <wp:posOffset>-1089025</wp:posOffset>
          </wp:positionH>
          <wp:positionV relativeFrom="paragraph">
            <wp:posOffset>-246380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3044E" w14:textId="77777777" w:rsidR="00D02CF4" w:rsidRPr="00071FC9" w:rsidRDefault="00D02CF4" w:rsidP="00D02CF4">
    <w:pPr>
      <w:pStyle w:val="Encabezado"/>
      <w:rPr>
        <w:rFonts w:ascii="Verdana" w:hAnsi="Verdana"/>
        <w:b/>
        <w:sz w:val="28"/>
        <w:lang w:val="es-MX"/>
      </w:rPr>
    </w:pPr>
  </w:p>
  <w:p w14:paraId="6F68D304" w14:textId="23F439B9" w:rsidR="00D02CF4" w:rsidRPr="004A3D88" w:rsidRDefault="00D02CF4" w:rsidP="009C33D3">
    <w:pPr>
      <w:ind w:left="1416"/>
      <w:jc w:val="center"/>
      <w:rPr>
        <w:rFonts w:ascii="Verdana" w:hAnsi="Verdana"/>
        <w:b/>
        <w:smallCaps/>
        <w:sz w:val="32"/>
        <w:szCs w:val="3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3E30">
      <w:rPr>
        <w:rFonts w:ascii="Copperplate Gothic Light" w:hAnsi="Copperplate Gothic Light" w:cs="Arial"/>
        <w:sz w:val="32"/>
        <w:szCs w:val="32"/>
      </w:rPr>
      <w:t xml:space="preserve">Comisión de </w:t>
    </w:r>
    <w:r w:rsidR="00D70F41">
      <w:rPr>
        <w:rFonts w:ascii="Copperplate Gothic Light" w:hAnsi="Copperplate Gothic Light" w:cs="Arial"/>
        <w:sz w:val="32"/>
        <w:szCs w:val="32"/>
      </w:rPr>
      <w:t>Trabajo, Competitividad y Previsión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88"/>
    <w:rsid w:val="00001318"/>
    <w:rsid w:val="00004DC5"/>
    <w:rsid w:val="00011A0C"/>
    <w:rsid w:val="00014514"/>
    <w:rsid w:val="00015A6A"/>
    <w:rsid w:val="0001660B"/>
    <w:rsid w:val="000327DF"/>
    <w:rsid w:val="00051006"/>
    <w:rsid w:val="00056AE8"/>
    <w:rsid w:val="0006665D"/>
    <w:rsid w:val="0007167C"/>
    <w:rsid w:val="00077A9B"/>
    <w:rsid w:val="00084EB2"/>
    <w:rsid w:val="00085D3E"/>
    <w:rsid w:val="000918C2"/>
    <w:rsid w:val="000A235F"/>
    <w:rsid w:val="000D026A"/>
    <w:rsid w:val="000D14BB"/>
    <w:rsid w:val="000E0331"/>
    <w:rsid w:val="000E1286"/>
    <w:rsid w:val="000E7D17"/>
    <w:rsid w:val="000F5D09"/>
    <w:rsid w:val="000F68AB"/>
    <w:rsid w:val="00101C17"/>
    <w:rsid w:val="00105A25"/>
    <w:rsid w:val="00105ADD"/>
    <w:rsid w:val="0011411A"/>
    <w:rsid w:val="00117B33"/>
    <w:rsid w:val="00124A01"/>
    <w:rsid w:val="00131E89"/>
    <w:rsid w:val="001321B2"/>
    <w:rsid w:val="00142098"/>
    <w:rsid w:val="00145371"/>
    <w:rsid w:val="00152198"/>
    <w:rsid w:val="00154341"/>
    <w:rsid w:val="0016061C"/>
    <w:rsid w:val="00160E32"/>
    <w:rsid w:val="00161ACA"/>
    <w:rsid w:val="0017687C"/>
    <w:rsid w:val="00193343"/>
    <w:rsid w:val="00196011"/>
    <w:rsid w:val="001B1222"/>
    <w:rsid w:val="001B42AD"/>
    <w:rsid w:val="001C6E4C"/>
    <w:rsid w:val="001D359A"/>
    <w:rsid w:val="001D3B54"/>
    <w:rsid w:val="001D7315"/>
    <w:rsid w:val="001F360B"/>
    <w:rsid w:val="00231ABC"/>
    <w:rsid w:val="0025015B"/>
    <w:rsid w:val="00251245"/>
    <w:rsid w:val="0025511F"/>
    <w:rsid w:val="00264BB4"/>
    <w:rsid w:val="00291AB0"/>
    <w:rsid w:val="0029320A"/>
    <w:rsid w:val="002A3C5A"/>
    <w:rsid w:val="002D1401"/>
    <w:rsid w:val="002D1AE5"/>
    <w:rsid w:val="002D5416"/>
    <w:rsid w:val="002D673E"/>
    <w:rsid w:val="002E2506"/>
    <w:rsid w:val="002E6D12"/>
    <w:rsid w:val="002F0E4A"/>
    <w:rsid w:val="002F5F28"/>
    <w:rsid w:val="003071C5"/>
    <w:rsid w:val="003155B5"/>
    <w:rsid w:val="003176CF"/>
    <w:rsid w:val="003353CD"/>
    <w:rsid w:val="00336AEE"/>
    <w:rsid w:val="00346658"/>
    <w:rsid w:val="00350714"/>
    <w:rsid w:val="003531B4"/>
    <w:rsid w:val="0036094D"/>
    <w:rsid w:val="003622B6"/>
    <w:rsid w:val="003631B0"/>
    <w:rsid w:val="00363769"/>
    <w:rsid w:val="00372B7C"/>
    <w:rsid w:val="0037722E"/>
    <w:rsid w:val="00385618"/>
    <w:rsid w:val="003909C5"/>
    <w:rsid w:val="00392118"/>
    <w:rsid w:val="003A0419"/>
    <w:rsid w:val="003B5A75"/>
    <w:rsid w:val="003D1631"/>
    <w:rsid w:val="003D200B"/>
    <w:rsid w:val="003D3437"/>
    <w:rsid w:val="003D6DA2"/>
    <w:rsid w:val="003E0A37"/>
    <w:rsid w:val="003E392D"/>
    <w:rsid w:val="003F689C"/>
    <w:rsid w:val="00404B43"/>
    <w:rsid w:val="0041146E"/>
    <w:rsid w:val="004251EC"/>
    <w:rsid w:val="0043431F"/>
    <w:rsid w:val="0044139A"/>
    <w:rsid w:val="00445F28"/>
    <w:rsid w:val="004469B8"/>
    <w:rsid w:val="00451D84"/>
    <w:rsid w:val="004547D8"/>
    <w:rsid w:val="00471592"/>
    <w:rsid w:val="00472283"/>
    <w:rsid w:val="00472A0E"/>
    <w:rsid w:val="00481EAB"/>
    <w:rsid w:val="004857EA"/>
    <w:rsid w:val="00487076"/>
    <w:rsid w:val="00492B10"/>
    <w:rsid w:val="004A0AB7"/>
    <w:rsid w:val="004A1D9F"/>
    <w:rsid w:val="004A3D88"/>
    <w:rsid w:val="004A6B8B"/>
    <w:rsid w:val="004A76D8"/>
    <w:rsid w:val="004A7EF6"/>
    <w:rsid w:val="004B3C00"/>
    <w:rsid w:val="004C652D"/>
    <w:rsid w:val="004E41D2"/>
    <w:rsid w:val="00523104"/>
    <w:rsid w:val="00531016"/>
    <w:rsid w:val="005337A9"/>
    <w:rsid w:val="005426AF"/>
    <w:rsid w:val="0056763A"/>
    <w:rsid w:val="00577514"/>
    <w:rsid w:val="005809F0"/>
    <w:rsid w:val="00581B0F"/>
    <w:rsid w:val="0058686C"/>
    <w:rsid w:val="005906F6"/>
    <w:rsid w:val="00590E0A"/>
    <w:rsid w:val="005A5A55"/>
    <w:rsid w:val="005A7748"/>
    <w:rsid w:val="005B1326"/>
    <w:rsid w:val="005B5322"/>
    <w:rsid w:val="005C72D6"/>
    <w:rsid w:val="005E3FA4"/>
    <w:rsid w:val="005E489C"/>
    <w:rsid w:val="005F27CB"/>
    <w:rsid w:val="005F3BB1"/>
    <w:rsid w:val="00615511"/>
    <w:rsid w:val="0063040C"/>
    <w:rsid w:val="006371C4"/>
    <w:rsid w:val="006401D6"/>
    <w:rsid w:val="006446A6"/>
    <w:rsid w:val="00651929"/>
    <w:rsid w:val="006602CF"/>
    <w:rsid w:val="00663F61"/>
    <w:rsid w:val="006737CE"/>
    <w:rsid w:val="00697284"/>
    <w:rsid w:val="00697AC2"/>
    <w:rsid w:val="006B79DC"/>
    <w:rsid w:val="006C66B1"/>
    <w:rsid w:val="006D1CDA"/>
    <w:rsid w:val="006D51A8"/>
    <w:rsid w:val="006E27A0"/>
    <w:rsid w:val="007147A2"/>
    <w:rsid w:val="007220AC"/>
    <w:rsid w:val="00725DA6"/>
    <w:rsid w:val="00746412"/>
    <w:rsid w:val="00755601"/>
    <w:rsid w:val="00757633"/>
    <w:rsid w:val="007643F7"/>
    <w:rsid w:val="00773B94"/>
    <w:rsid w:val="007B1007"/>
    <w:rsid w:val="007B21C2"/>
    <w:rsid w:val="007C2C3B"/>
    <w:rsid w:val="007C53C1"/>
    <w:rsid w:val="007D45F9"/>
    <w:rsid w:val="007E1EBF"/>
    <w:rsid w:val="007E415B"/>
    <w:rsid w:val="007E5618"/>
    <w:rsid w:val="00800714"/>
    <w:rsid w:val="00806198"/>
    <w:rsid w:val="00813522"/>
    <w:rsid w:val="00817D4C"/>
    <w:rsid w:val="00824366"/>
    <w:rsid w:val="00835250"/>
    <w:rsid w:val="00841FFB"/>
    <w:rsid w:val="00855F28"/>
    <w:rsid w:val="00871A96"/>
    <w:rsid w:val="0087224C"/>
    <w:rsid w:val="00882CAF"/>
    <w:rsid w:val="00886E8D"/>
    <w:rsid w:val="008921A0"/>
    <w:rsid w:val="008A0984"/>
    <w:rsid w:val="008B05E6"/>
    <w:rsid w:val="008C03C6"/>
    <w:rsid w:val="008D487E"/>
    <w:rsid w:val="008D5ADB"/>
    <w:rsid w:val="008E6FE2"/>
    <w:rsid w:val="008F1CFE"/>
    <w:rsid w:val="009036FC"/>
    <w:rsid w:val="00913FAF"/>
    <w:rsid w:val="00923FDC"/>
    <w:rsid w:val="00926D7C"/>
    <w:rsid w:val="009465F7"/>
    <w:rsid w:val="009474CB"/>
    <w:rsid w:val="00951D04"/>
    <w:rsid w:val="00962001"/>
    <w:rsid w:val="00964CEC"/>
    <w:rsid w:val="009738B9"/>
    <w:rsid w:val="009907DA"/>
    <w:rsid w:val="00993477"/>
    <w:rsid w:val="00993FCF"/>
    <w:rsid w:val="009959E8"/>
    <w:rsid w:val="009A0854"/>
    <w:rsid w:val="009A6056"/>
    <w:rsid w:val="009B506A"/>
    <w:rsid w:val="009C33D3"/>
    <w:rsid w:val="009C53D7"/>
    <w:rsid w:val="009C7C34"/>
    <w:rsid w:val="009D69FA"/>
    <w:rsid w:val="009F48F8"/>
    <w:rsid w:val="00A07F2A"/>
    <w:rsid w:val="00A12F9D"/>
    <w:rsid w:val="00A139C4"/>
    <w:rsid w:val="00A37A63"/>
    <w:rsid w:val="00A4149D"/>
    <w:rsid w:val="00A56738"/>
    <w:rsid w:val="00A61B06"/>
    <w:rsid w:val="00A62912"/>
    <w:rsid w:val="00A643CE"/>
    <w:rsid w:val="00A72602"/>
    <w:rsid w:val="00A76FC5"/>
    <w:rsid w:val="00A85F76"/>
    <w:rsid w:val="00AB241E"/>
    <w:rsid w:val="00AC0D0F"/>
    <w:rsid w:val="00AD4ECD"/>
    <w:rsid w:val="00AD55EF"/>
    <w:rsid w:val="00AF12C3"/>
    <w:rsid w:val="00B01FBC"/>
    <w:rsid w:val="00B033B0"/>
    <w:rsid w:val="00B15260"/>
    <w:rsid w:val="00B153A8"/>
    <w:rsid w:val="00B20CFA"/>
    <w:rsid w:val="00B3196C"/>
    <w:rsid w:val="00B31C8C"/>
    <w:rsid w:val="00B32819"/>
    <w:rsid w:val="00B37356"/>
    <w:rsid w:val="00B43C82"/>
    <w:rsid w:val="00B443D8"/>
    <w:rsid w:val="00B50F96"/>
    <w:rsid w:val="00B60168"/>
    <w:rsid w:val="00B652CF"/>
    <w:rsid w:val="00B72702"/>
    <w:rsid w:val="00B73F3F"/>
    <w:rsid w:val="00B74F5F"/>
    <w:rsid w:val="00B77C1C"/>
    <w:rsid w:val="00B863B3"/>
    <w:rsid w:val="00B877D9"/>
    <w:rsid w:val="00B909C3"/>
    <w:rsid w:val="00B97135"/>
    <w:rsid w:val="00BC21EA"/>
    <w:rsid w:val="00BF4B56"/>
    <w:rsid w:val="00BF54D3"/>
    <w:rsid w:val="00BF77C9"/>
    <w:rsid w:val="00C0036B"/>
    <w:rsid w:val="00C01229"/>
    <w:rsid w:val="00C052A9"/>
    <w:rsid w:val="00C06174"/>
    <w:rsid w:val="00C163A6"/>
    <w:rsid w:val="00C5685D"/>
    <w:rsid w:val="00C624F8"/>
    <w:rsid w:val="00C627C2"/>
    <w:rsid w:val="00C64118"/>
    <w:rsid w:val="00C72C14"/>
    <w:rsid w:val="00C75691"/>
    <w:rsid w:val="00C852DE"/>
    <w:rsid w:val="00C9227F"/>
    <w:rsid w:val="00C96FF6"/>
    <w:rsid w:val="00CA55ED"/>
    <w:rsid w:val="00CB11E0"/>
    <w:rsid w:val="00CB59AD"/>
    <w:rsid w:val="00CC1B07"/>
    <w:rsid w:val="00CC73AC"/>
    <w:rsid w:val="00CC7B6E"/>
    <w:rsid w:val="00CD4E82"/>
    <w:rsid w:val="00CD58F9"/>
    <w:rsid w:val="00CD625F"/>
    <w:rsid w:val="00CD702A"/>
    <w:rsid w:val="00CD771F"/>
    <w:rsid w:val="00CE6EAA"/>
    <w:rsid w:val="00CF2FA0"/>
    <w:rsid w:val="00D0214A"/>
    <w:rsid w:val="00D02CF4"/>
    <w:rsid w:val="00D12E0A"/>
    <w:rsid w:val="00D14FCA"/>
    <w:rsid w:val="00D15D79"/>
    <w:rsid w:val="00D21AF6"/>
    <w:rsid w:val="00D25C21"/>
    <w:rsid w:val="00D26543"/>
    <w:rsid w:val="00D279F8"/>
    <w:rsid w:val="00D51228"/>
    <w:rsid w:val="00D537B1"/>
    <w:rsid w:val="00D61B5E"/>
    <w:rsid w:val="00D65D1E"/>
    <w:rsid w:val="00D70F41"/>
    <w:rsid w:val="00D83083"/>
    <w:rsid w:val="00DA156E"/>
    <w:rsid w:val="00DA4044"/>
    <w:rsid w:val="00DA7564"/>
    <w:rsid w:val="00DA7F8D"/>
    <w:rsid w:val="00DB0B03"/>
    <w:rsid w:val="00DB2364"/>
    <w:rsid w:val="00DC1A44"/>
    <w:rsid w:val="00DD4A71"/>
    <w:rsid w:val="00DF0823"/>
    <w:rsid w:val="00DF14EB"/>
    <w:rsid w:val="00E12B58"/>
    <w:rsid w:val="00E16701"/>
    <w:rsid w:val="00E17A07"/>
    <w:rsid w:val="00E527DB"/>
    <w:rsid w:val="00E63DEE"/>
    <w:rsid w:val="00E665C6"/>
    <w:rsid w:val="00E84ACC"/>
    <w:rsid w:val="00E95A3E"/>
    <w:rsid w:val="00EA10BA"/>
    <w:rsid w:val="00EA61D5"/>
    <w:rsid w:val="00EA6565"/>
    <w:rsid w:val="00EC459B"/>
    <w:rsid w:val="00ED3B6F"/>
    <w:rsid w:val="00ED67B3"/>
    <w:rsid w:val="00EE1047"/>
    <w:rsid w:val="00EE70B2"/>
    <w:rsid w:val="00EF77F4"/>
    <w:rsid w:val="00F027C9"/>
    <w:rsid w:val="00F02EBF"/>
    <w:rsid w:val="00F05201"/>
    <w:rsid w:val="00F57390"/>
    <w:rsid w:val="00F62CA0"/>
    <w:rsid w:val="00F90E82"/>
    <w:rsid w:val="00F95A28"/>
    <w:rsid w:val="00FA1952"/>
    <w:rsid w:val="00FA5DE6"/>
    <w:rsid w:val="00FB1EDD"/>
    <w:rsid w:val="00FC1295"/>
    <w:rsid w:val="00FC14F3"/>
    <w:rsid w:val="00FC163B"/>
    <w:rsid w:val="00FD44DB"/>
    <w:rsid w:val="00FE15A6"/>
    <w:rsid w:val="00FE33B9"/>
    <w:rsid w:val="00FF0A1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DEEC"/>
  <w15:chartTrackingRefBased/>
  <w15:docId w15:val="{DFD07E50-F497-4DA5-8E6F-DC37D7C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3D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A3D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A3D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D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3D88"/>
  </w:style>
  <w:style w:type="paragraph" w:styleId="Textodeglobo">
    <w:name w:val="Balloon Text"/>
    <w:basedOn w:val="Normal"/>
    <w:link w:val="TextodegloboCar"/>
    <w:uiPriority w:val="99"/>
    <w:semiHidden/>
    <w:unhideWhenUsed/>
    <w:rsid w:val="007576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63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1E54123-EAD4-4B7C-AC89-59F3ADEBC3B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6E8F-14F3-4482-9417-FB19F93B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Lili Rosette</cp:lastModifiedBy>
  <cp:revision>103</cp:revision>
  <cp:lastPrinted>2019-06-24T16:36:00Z</cp:lastPrinted>
  <dcterms:created xsi:type="dcterms:W3CDTF">2019-07-05T14:39:00Z</dcterms:created>
  <dcterms:modified xsi:type="dcterms:W3CDTF">2019-08-02T14:34:00Z</dcterms:modified>
</cp:coreProperties>
</file>