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5A7D" w14:textId="206B1CB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25106">
        <w:rPr>
          <w:rFonts w:ascii="Tahoma" w:hAnsi="Tahoma" w:cs="Tahoma"/>
          <w:sz w:val="20"/>
          <w:szCs w:val="20"/>
        </w:rPr>
        <w:t>28 de noviembre</w:t>
      </w:r>
      <w:r w:rsidR="009051FB">
        <w:rPr>
          <w:rFonts w:ascii="Tahoma" w:hAnsi="Tahoma" w:cs="Tahoma"/>
          <w:sz w:val="20"/>
          <w:szCs w:val="20"/>
        </w:rPr>
        <w:t xml:space="preserve"> de 2019</w:t>
      </w:r>
    </w:p>
    <w:p w14:paraId="238152CA" w14:textId="61CE70BF" w:rsidR="00834570" w:rsidRPr="00ED6457" w:rsidRDefault="00DE6112" w:rsidP="00595A49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Sala “</w:t>
      </w:r>
      <w:r w:rsidR="00925106">
        <w:rPr>
          <w:rFonts w:ascii="Tahoma" w:hAnsi="Tahoma" w:cs="Tahoma"/>
          <w:sz w:val="20"/>
          <w:szCs w:val="20"/>
        </w:rPr>
        <w:t>Legisladores de Puebla</w:t>
      </w:r>
      <w:r>
        <w:rPr>
          <w:rFonts w:ascii="Tahoma" w:hAnsi="Tahoma" w:cs="Tahoma"/>
          <w:sz w:val="20"/>
          <w:szCs w:val="20"/>
        </w:rPr>
        <w:t>”</w:t>
      </w:r>
      <w:r w:rsidR="000E6561">
        <w:rPr>
          <w:rFonts w:ascii="Tahoma" w:hAnsi="Tahoma" w:cs="Tahoma"/>
          <w:sz w:val="20"/>
          <w:szCs w:val="20"/>
        </w:rPr>
        <w:t xml:space="preserve"> </w:t>
      </w:r>
      <w:r w:rsidR="00E734DD">
        <w:rPr>
          <w:rFonts w:ascii="Tahoma" w:hAnsi="Tahoma" w:cs="Tahoma"/>
          <w:sz w:val="20"/>
          <w:szCs w:val="20"/>
        </w:rPr>
        <w:t>1</w:t>
      </w:r>
      <w:r w:rsidR="00873705">
        <w:rPr>
          <w:rFonts w:ascii="Tahoma" w:hAnsi="Tahoma" w:cs="Tahoma"/>
          <w:sz w:val="20"/>
          <w:szCs w:val="20"/>
        </w:rPr>
        <w:t>0</w:t>
      </w:r>
      <w:r w:rsidR="000E6561">
        <w:rPr>
          <w:rFonts w:ascii="Tahoma" w:hAnsi="Tahoma" w:cs="Tahoma"/>
          <w:sz w:val="20"/>
          <w:szCs w:val="20"/>
        </w:rPr>
        <w:t>:</w:t>
      </w:r>
      <w:r w:rsidR="00E734DD">
        <w:rPr>
          <w:rFonts w:ascii="Tahoma" w:hAnsi="Tahoma" w:cs="Tahoma"/>
          <w:sz w:val="20"/>
          <w:szCs w:val="20"/>
        </w:rPr>
        <w:t>00</w:t>
      </w:r>
      <w:r w:rsidR="000E6561">
        <w:rPr>
          <w:rFonts w:ascii="Tahoma" w:hAnsi="Tahoma" w:cs="Tahoma"/>
          <w:sz w:val="20"/>
          <w:szCs w:val="20"/>
        </w:rPr>
        <w:t xml:space="preserve"> horas</w:t>
      </w:r>
    </w:p>
    <w:p w14:paraId="670B7149" w14:textId="27BC1B80" w:rsidR="00AC196C" w:rsidRPr="00DE6112" w:rsidRDefault="00DC11C3" w:rsidP="00DE611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0E986F1" w14:textId="77777777" w:rsidR="007E0755" w:rsidRDefault="001A560F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67622AD8" w14:textId="69EA98F3" w:rsidR="00AC196C" w:rsidRPr="009E2EDF" w:rsidRDefault="001A560F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3C129548" w14:textId="77777777" w:rsidR="00834570" w:rsidRDefault="001A560F" w:rsidP="0003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  <w:r w:rsidR="0003787F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B54CBA0" w14:textId="77777777" w:rsidR="00761820" w:rsidRDefault="00761820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398D08B" w14:textId="774774B2" w:rsidR="00880626" w:rsidRDefault="004B70C5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0CC94A77" w14:textId="1C589FB3" w:rsidR="00AC196C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0EF352CC" w14:textId="4F146F73" w:rsidR="00DE6112" w:rsidRDefault="00DE6112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E045CB4" w14:textId="77777777" w:rsidR="00761820" w:rsidRPr="00880626" w:rsidRDefault="00761820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3A6191" w14:textId="77777777" w:rsidR="004B70C5" w:rsidRDefault="00880626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70C5" w:rsidRPr="004B70C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Lectura del Acta de la sesión anterior, y en su caso, aprobación.</w:t>
      </w:r>
    </w:p>
    <w:p w14:paraId="25F67F54" w14:textId="68653BA2" w:rsidR="00AC196C" w:rsidRDefault="00AC196C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0EAD9251" w14:textId="77777777" w:rsidR="00761820" w:rsidRPr="004B70C5" w:rsidRDefault="00761820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3A46BF7F" w14:textId="4FB3FF31" w:rsidR="00761820" w:rsidRDefault="004B70C5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70C5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4B70C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761820" w:rsidRPr="00761820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Decreto, por virtud del cual se REFORMAN la fracción IX del artículo 23, la fracción I del artículo 99 y el artículo 119, y se ADICIONAN la fracción XII del artículo 5, un último párrafo del artículo 56 y un último párrafo del artículo 130, todos de la Ley del Agua para el Estado de Puebla, para su análisis y en su caso, aprobación.</w:t>
      </w:r>
    </w:p>
    <w:p w14:paraId="4751DF0E" w14:textId="33D2E673" w:rsidR="00761820" w:rsidRDefault="00761820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CDF8605" w14:textId="77777777" w:rsidR="00761820" w:rsidRPr="00761820" w:rsidRDefault="00761820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72D3D1C" w14:textId="2AE6F746" w:rsidR="00761820" w:rsidRDefault="00761820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61820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5.-</w:t>
      </w:r>
      <w:r w:rsidRPr="00761820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de Acuerdo, por virtud del cual se exhortar respetuosamente al Gobernador para efecto que de conformidad al artículo 7 fracción IX de la Ley de Cambio Climático del Estado de Puebla, expida el reglamento para la mencionada Ley, para su análisis y en su caso, aprobación.</w:t>
      </w:r>
    </w:p>
    <w:p w14:paraId="79A91470" w14:textId="66254927" w:rsidR="00761820" w:rsidRDefault="00761820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F74471E" w14:textId="77777777" w:rsidR="00761820" w:rsidRPr="00761820" w:rsidRDefault="00761820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D8E2A13" w14:textId="66820EFC" w:rsidR="00761820" w:rsidRDefault="00761820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61820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6.-</w:t>
      </w:r>
      <w:r w:rsidRPr="00761820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de Acuerdo, por virtud del cual se exhorta con carácter de urgente a la Secretaría de Medio Ambiente del Estado de Puebla; y al Honorable Ayuntamiento de Tehuacán, Puebla, informen a esta Soberanía, bajo que fundamentos legales, técnicos, ambientales y sociales, se basaron para autorizar los permisos y licencias correspondientes para la instalación de una Lavandería Industrial, ubicada en la calle 9 poniente, número 2414 de la Colonia Tehuacán, de la Ciudad de Tehuacán, Puebla, para su análisis y en su caso, aprobación.</w:t>
      </w:r>
    </w:p>
    <w:p w14:paraId="2685D4F5" w14:textId="6AD91D97" w:rsidR="00761820" w:rsidRDefault="00761820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65125F0" w14:textId="77777777" w:rsidR="00761820" w:rsidRPr="00761820" w:rsidRDefault="00761820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14:paraId="21CC0EE8" w14:textId="41F0D8A5" w:rsidR="009051FB" w:rsidRPr="009051FB" w:rsidRDefault="00761820" w:rsidP="0076182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61820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7.-</w:t>
      </w:r>
      <w:r w:rsidRPr="00761820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2C64B1B9" w14:textId="77777777"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553DE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DC12" w14:textId="77777777" w:rsidR="009B3841" w:rsidRDefault="009B3841">
      <w:r>
        <w:separator/>
      </w:r>
    </w:p>
  </w:endnote>
  <w:endnote w:type="continuationSeparator" w:id="0">
    <w:p w14:paraId="21876B19" w14:textId="77777777" w:rsidR="009B3841" w:rsidRDefault="009B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1ADD" w14:textId="77777777" w:rsidR="009B3841" w:rsidRDefault="009B3841">
      <w:r>
        <w:separator/>
      </w:r>
    </w:p>
  </w:footnote>
  <w:footnote w:type="continuationSeparator" w:id="0">
    <w:p w14:paraId="1164D7DB" w14:textId="77777777" w:rsidR="009B3841" w:rsidRDefault="009B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2099" w14:textId="77777777" w:rsidR="00E734DD" w:rsidRDefault="001A560F" w:rsidP="00E734DD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</w:t>
    </w:r>
  </w:p>
  <w:p w14:paraId="5DE7785A" w14:textId="77777777" w:rsidR="00E734DD" w:rsidRPr="0010197C" w:rsidRDefault="001A560F" w:rsidP="00E734DD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="00E734DD">
      <w:rPr>
        <w:rFonts w:ascii="Monotype Corsiva" w:hAnsi="Monotype Corsiva"/>
        <w:b/>
        <w:lang w:val="es-MX"/>
      </w:rPr>
      <w:t xml:space="preserve"> </w:t>
    </w:r>
    <w:r w:rsidR="00E734DD">
      <w:rPr>
        <w:rFonts w:ascii="Bradley Hand ITC" w:hAnsi="Bradley Hand ITC"/>
        <w:sz w:val="20"/>
        <w:szCs w:val="20"/>
        <w:lang w:val="es-MX"/>
      </w:rPr>
      <w:t xml:space="preserve"> </w:t>
    </w:r>
    <w:r w:rsidR="00E734DD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14010EAE" w14:textId="77777777" w:rsidR="00834570" w:rsidRDefault="00834570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</w:p>
  <w:p w14:paraId="079CF7F7" w14:textId="77777777" w:rsidR="001160F1" w:rsidRPr="003A7AA5" w:rsidRDefault="00E734D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E3914D8" wp14:editId="4EE184B4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6F80"/>
    <w:rsid w:val="00032055"/>
    <w:rsid w:val="00032D4C"/>
    <w:rsid w:val="0003778C"/>
    <w:rsid w:val="0003787F"/>
    <w:rsid w:val="00052731"/>
    <w:rsid w:val="000647AB"/>
    <w:rsid w:val="000737EB"/>
    <w:rsid w:val="000761D2"/>
    <w:rsid w:val="000804FD"/>
    <w:rsid w:val="000A7E06"/>
    <w:rsid w:val="000B1C2E"/>
    <w:rsid w:val="000D2685"/>
    <w:rsid w:val="000E1BA6"/>
    <w:rsid w:val="000E6561"/>
    <w:rsid w:val="000E76A8"/>
    <w:rsid w:val="000F20F1"/>
    <w:rsid w:val="000F5339"/>
    <w:rsid w:val="00115789"/>
    <w:rsid w:val="001160F1"/>
    <w:rsid w:val="001348C1"/>
    <w:rsid w:val="00147D9A"/>
    <w:rsid w:val="001502FA"/>
    <w:rsid w:val="00150CD8"/>
    <w:rsid w:val="00150D3E"/>
    <w:rsid w:val="001521E9"/>
    <w:rsid w:val="001877A0"/>
    <w:rsid w:val="001A22C8"/>
    <w:rsid w:val="001A560F"/>
    <w:rsid w:val="001B71BB"/>
    <w:rsid w:val="001C4A5B"/>
    <w:rsid w:val="001C5850"/>
    <w:rsid w:val="001D0E3A"/>
    <w:rsid w:val="001D3F97"/>
    <w:rsid w:val="001E5F6E"/>
    <w:rsid w:val="001F4490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4C5F"/>
    <w:rsid w:val="00335B2E"/>
    <w:rsid w:val="003577A9"/>
    <w:rsid w:val="00361095"/>
    <w:rsid w:val="00361FFE"/>
    <w:rsid w:val="00377E9C"/>
    <w:rsid w:val="00395462"/>
    <w:rsid w:val="003A7AA5"/>
    <w:rsid w:val="003B3242"/>
    <w:rsid w:val="00405F1A"/>
    <w:rsid w:val="004104ED"/>
    <w:rsid w:val="00411A3A"/>
    <w:rsid w:val="00430FF7"/>
    <w:rsid w:val="00440C3E"/>
    <w:rsid w:val="0045074C"/>
    <w:rsid w:val="004615D0"/>
    <w:rsid w:val="004622AE"/>
    <w:rsid w:val="00481CD7"/>
    <w:rsid w:val="0048219D"/>
    <w:rsid w:val="004B7023"/>
    <w:rsid w:val="004B70C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5A49"/>
    <w:rsid w:val="005C1232"/>
    <w:rsid w:val="005D225D"/>
    <w:rsid w:val="005F5D6D"/>
    <w:rsid w:val="0060173E"/>
    <w:rsid w:val="006123A7"/>
    <w:rsid w:val="0062135F"/>
    <w:rsid w:val="00625AF4"/>
    <w:rsid w:val="006268C1"/>
    <w:rsid w:val="006307D0"/>
    <w:rsid w:val="00641D0A"/>
    <w:rsid w:val="00670605"/>
    <w:rsid w:val="00674A9D"/>
    <w:rsid w:val="00686D22"/>
    <w:rsid w:val="006877AE"/>
    <w:rsid w:val="006A06E9"/>
    <w:rsid w:val="006A5C8D"/>
    <w:rsid w:val="006E05FF"/>
    <w:rsid w:val="006E11A6"/>
    <w:rsid w:val="006F1358"/>
    <w:rsid w:val="006F2FB2"/>
    <w:rsid w:val="006F759F"/>
    <w:rsid w:val="007013CC"/>
    <w:rsid w:val="00701819"/>
    <w:rsid w:val="007313C4"/>
    <w:rsid w:val="00741995"/>
    <w:rsid w:val="00755F5F"/>
    <w:rsid w:val="00755F8D"/>
    <w:rsid w:val="00761820"/>
    <w:rsid w:val="00767460"/>
    <w:rsid w:val="007A08F4"/>
    <w:rsid w:val="007A7990"/>
    <w:rsid w:val="007B058A"/>
    <w:rsid w:val="007B3E49"/>
    <w:rsid w:val="007C0B07"/>
    <w:rsid w:val="007E0755"/>
    <w:rsid w:val="007F280F"/>
    <w:rsid w:val="008052A8"/>
    <w:rsid w:val="00830EEF"/>
    <w:rsid w:val="00834570"/>
    <w:rsid w:val="00834D31"/>
    <w:rsid w:val="00873705"/>
    <w:rsid w:val="00880626"/>
    <w:rsid w:val="00884093"/>
    <w:rsid w:val="008872D2"/>
    <w:rsid w:val="00887C41"/>
    <w:rsid w:val="008956A4"/>
    <w:rsid w:val="008A0527"/>
    <w:rsid w:val="008A718A"/>
    <w:rsid w:val="008E44F6"/>
    <w:rsid w:val="008E629A"/>
    <w:rsid w:val="008F7795"/>
    <w:rsid w:val="00903DAA"/>
    <w:rsid w:val="009051FB"/>
    <w:rsid w:val="009063EA"/>
    <w:rsid w:val="009152A9"/>
    <w:rsid w:val="009160B9"/>
    <w:rsid w:val="0091615D"/>
    <w:rsid w:val="00920F1A"/>
    <w:rsid w:val="00925106"/>
    <w:rsid w:val="009418E7"/>
    <w:rsid w:val="00963F8C"/>
    <w:rsid w:val="00967A29"/>
    <w:rsid w:val="009737C8"/>
    <w:rsid w:val="0097600D"/>
    <w:rsid w:val="00987846"/>
    <w:rsid w:val="00987CF2"/>
    <w:rsid w:val="009B3841"/>
    <w:rsid w:val="009C19D6"/>
    <w:rsid w:val="009C61A9"/>
    <w:rsid w:val="009C61E6"/>
    <w:rsid w:val="009C7D0E"/>
    <w:rsid w:val="009D269B"/>
    <w:rsid w:val="009D315D"/>
    <w:rsid w:val="009E2EDF"/>
    <w:rsid w:val="009F6FD3"/>
    <w:rsid w:val="00A033E6"/>
    <w:rsid w:val="00A0539B"/>
    <w:rsid w:val="00A101E0"/>
    <w:rsid w:val="00A16BF4"/>
    <w:rsid w:val="00A664A5"/>
    <w:rsid w:val="00A71522"/>
    <w:rsid w:val="00A97D58"/>
    <w:rsid w:val="00AB492F"/>
    <w:rsid w:val="00AB5939"/>
    <w:rsid w:val="00AC196C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66F53"/>
    <w:rsid w:val="00B77C0D"/>
    <w:rsid w:val="00B85000"/>
    <w:rsid w:val="00B85795"/>
    <w:rsid w:val="00B87099"/>
    <w:rsid w:val="00BA0D81"/>
    <w:rsid w:val="00BA2B06"/>
    <w:rsid w:val="00BB5EBF"/>
    <w:rsid w:val="00BC0952"/>
    <w:rsid w:val="00BC7D44"/>
    <w:rsid w:val="00BD3401"/>
    <w:rsid w:val="00BD4C01"/>
    <w:rsid w:val="00BE5D11"/>
    <w:rsid w:val="00BE5EAA"/>
    <w:rsid w:val="00BE7242"/>
    <w:rsid w:val="00BF0C38"/>
    <w:rsid w:val="00C01D5C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3437"/>
    <w:rsid w:val="00DD5A9F"/>
    <w:rsid w:val="00DD5C8D"/>
    <w:rsid w:val="00DE00E1"/>
    <w:rsid w:val="00DE0915"/>
    <w:rsid w:val="00DE238D"/>
    <w:rsid w:val="00DE6112"/>
    <w:rsid w:val="00DF31BD"/>
    <w:rsid w:val="00DF361F"/>
    <w:rsid w:val="00E0058E"/>
    <w:rsid w:val="00E02544"/>
    <w:rsid w:val="00E17429"/>
    <w:rsid w:val="00E233CD"/>
    <w:rsid w:val="00E349B9"/>
    <w:rsid w:val="00E35DDB"/>
    <w:rsid w:val="00E60CA0"/>
    <w:rsid w:val="00E734DD"/>
    <w:rsid w:val="00EA6705"/>
    <w:rsid w:val="00EB517B"/>
    <w:rsid w:val="00ED6457"/>
    <w:rsid w:val="00EE253D"/>
    <w:rsid w:val="00EF5152"/>
    <w:rsid w:val="00F1199A"/>
    <w:rsid w:val="00F213AB"/>
    <w:rsid w:val="00F23E7C"/>
    <w:rsid w:val="00F372E3"/>
    <w:rsid w:val="00F52DF1"/>
    <w:rsid w:val="00F72325"/>
    <w:rsid w:val="00F9304F"/>
    <w:rsid w:val="00FC1CF3"/>
    <w:rsid w:val="00FC1F65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745F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2019-01-22T15:40:00Z</cp:lastPrinted>
  <dcterms:created xsi:type="dcterms:W3CDTF">2019-11-27T21:49:00Z</dcterms:created>
  <dcterms:modified xsi:type="dcterms:W3CDTF">2019-11-27T21:57:00Z</dcterms:modified>
</cp:coreProperties>
</file>