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FB3F1" w14:textId="2384FF01"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6646E1">
        <w:rPr>
          <w:rFonts w:ascii="Tahoma" w:hAnsi="Tahoma" w:cs="Tahoma"/>
          <w:sz w:val="20"/>
          <w:szCs w:val="20"/>
        </w:rPr>
        <w:t>10 de marzo</w:t>
      </w:r>
      <w:r w:rsidR="00460A42">
        <w:rPr>
          <w:rFonts w:ascii="Tahoma" w:hAnsi="Tahoma" w:cs="Tahoma"/>
          <w:sz w:val="20"/>
          <w:szCs w:val="20"/>
        </w:rPr>
        <w:t xml:space="preserve"> de 2020</w:t>
      </w:r>
    </w:p>
    <w:p w14:paraId="72E6EA15" w14:textId="611F7084" w:rsidR="00834570" w:rsidRPr="00ED6457" w:rsidRDefault="00A97D58" w:rsidP="00AC6C32">
      <w:pPr>
        <w:ind w:left="1276" w:hanging="1134"/>
        <w:jc w:val="center"/>
        <w:rPr>
          <w:rFonts w:ascii="Tahoma" w:hAnsi="Tahoma" w:cs="Tahoma"/>
          <w:sz w:val="20"/>
          <w:szCs w:val="20"/>
          <w:lang w:val="es-MX"/>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6646E1">
        <w:rPr>
          <w:rFonts w:ascii="Tahoma" w:hAnsi="Tahoma" w:cs="Tahoma"/>
          <w:sz w:val="20"/>
          <w:szCs w:val="20"/>
        </w:rPr>
        <w:t>Sala “Esperanza Ramos Rodríguez”</w:t>
      </w:r>
      <w:r w:rsidR="00F21D1C">
        <w:rPr>
          <w:rFonts w:ascii="Tahoma" w:hAnsi="Tahoma" w:cs="Tahoma"/>
          <w:sz w:val="20"/>
          <w:szCs w:val="20"/>
        </w:rPr>
        <w:t xml:space="preserve"> </w:t>
      </w:r>
      <w:r w:rsidR="006646E1">
        <w:rPr>
          <w:rFonts w:ascii="Tahoma" w:hAnsi="Tahoma" w:cs="Tahoma"/>
          <w:sz w:val="20"/>
          <w:szCs w:val="20"/>
        </w:rPr>
        <w:t>9</w:t>
      </w:r>
      <w:r w:rsidR="00F21D1C">
        <w:rPr>
          <w:rFonts w:ascii="Tahoma" w:hAnsi="Tahoma" w:cs="Tahoma"/>
          <w:sz w:val="20"/>
          <w:szCs w:val="20"/>
        </w:rPr>
        <w:t>:</w:t>
      </w:r>
      <w:r w:rsidR="00D24BD5">
        <w:rPr>
          <w:rFonts w:ascii="Tahoma" w:hAnsi="Tahoma" w:cs="Tahoma"/>
          <w:sz w:val="20"/>
          <w:szCs w:val="20"/>
        </w:rPr>
        <w:t>00</w:t>
      </w:r>
      <w:r w:rsidR="00F21D1C">
        <w:rPr>
          <w:rFonts w:ascii="Tahoma" w:hAnsi="Tahoma" w:cs="Tahoma"/>
          <w:sz w:val="20"/>
          <w:szCs w:val="20"/>
        </w:rPr>
        <w:t xml:space="preserve"> horas</w:t>
      </w:r>
    </w:p>
    <w:p w14:paraId="1FAF170D" w14:textId="77777777"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1B140519" w14:textId="77777777" w:rsidR="00834570" w:rsidRPr="00ED6457" w:rsidRDefault="00834570">
      <w:pPr>
        <w:spacing w:line="360" w:lineRule="auto"/>
        <w:jc w:val="center"/>
        <w:rPr>
          <w:rFonts w:ascii="Tahoma" w:hAnsi="Tahoma" w:cs="Tahoma"/>
          <w:b/>
          <w:i/>
        </w:rPr>
      </w:pPr>
    </w:p>
    <w:p w14:paraId="6A144C79" w14:textId="77777777"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52A91B39" w14:textId="77777777" w:rsidR="00460A42" w:rsidRPr="007B058A" w:rsidRDefault="00460A42" w:rsidP="00210B58">
      <w:pPr>
        <w:rPr>
          <w:rFonts w:ascii="Tahoma" w:eastAsiaTheme="minorHAnsi" w:hAnsi="Tahoma" w:cs="Tahoma"/>
          <w:b/>
          <w:i/>
          <w:lang w:val="es-US" w:eastAsia="en-US"/>
        </w:rPr>
      </w:pPr>
    </w:p>
    <w:p w14:paraId="0B0A6425" w14:textId="77777777" w:rsidR="00834570" w:rsidRPr="000523AF" w:rsidRDefault="001A560F" w:rsidP="00F1199A">
      <w:pPr>
        <w:jc w:val="both"/>
        <w:rPr>
          <w:rFonts w:ascii="Tahoma" w:eastAsiaTheme="minorHAnsi" w:hAnsi="Tahoma" w:cs="Tahoma"/>
          <w:lang w:eastAsia="en-US"/>
        </w:rPr>
      </w:pPr>
      <w:r w:rsidRPr="000523AF">
        <w:rPr>
          <w:rFonts w:ascii="Tahoma" w:eastAsiaTheme="minorHAnsi" w:hAnsi="Tahoma" w:cs="Tahoma"/>
          <w:b/>
          <w:lang w:val="es-US" w:eastAsia="en-US"/>
        </w:rPr>
        <w:t>1.-</w:t>
      </w:r>
      <w:r w:rsidRPr="000523AF">
        <w:rPr>
          <w:rFonts w:ascii="Tahoma" w:eastAsiaTheme="minorHAnsi" w:hAnsi="Tahoma" w:cs="Tahoma"/>
          <w:lang w:val="es-US" w:eastAsia="en-US"/>
        </w:rPr>
        <w:t xml:space="preserve"> Pase de lista y declaración de quórum legal.</w:t>
      </w:r>
      <w:r w:rsidR="006E05FF" w:rsidRPr="000523AF">
        <w:rPr>
          <w:rFonts w:ascii="Tahoma" w:eastAsiaTheme="minorHAnsi" w:hAnsi="Tahoma" w:cs="Tahoma"/>
          <w:lang w:eastAsia="en-US"/>
        </w:rPr>
        <w:tab/>
      </w:r>
    </w:p>
    <w:p w14:paraId="28B08D86" w14:textId="77365C89" w:rsidR="00D24BD5" w:rsidRDefault="00D24BD5" w:rsidP="006123A7">
      <w:pPr>
        <w:tabs>
          <w:tab w:val="left" w:pos="2940"/>
          <w:tab w:val="left" w:pos="4080"/>
        </w:tabs>
        <w:jc w:val="both"/>
        <w:rPr>
          <w:rFonts w:ascii="Tahoma" w:eastAsiaTheme="minorHAnsi" w:hAnsi="Tahoma" w:cs="Tahoma"/>
          <w:lang w:val="es-US" w:eastAsia="en-US"/>
        </w:rPr>
      </w:pPr>
    </w:p>
    <w:p w14:paraId="05F83691" w14:textId="77777777" w:rsidR="00460A42" w:rsidRPr="000523AF" w:rsidRDefault="00460A42" w:rsidP="006123A7">
      <w:pPr>
        <w:tabs>
          <w:tab w:val="left" w:pos="2940"/>
          <w:tab w:val="left" w:pos="4080"/>
        </w:tabs>
        <w:jc w:val="both"/>
        <w:rPr>
          <w:rFonts w:ascii="Tahoma" w:eastAsiaTheme="minorHAnsi" w:hAnsi="Tahoma" w:cs="Tahoma"/>
          <w:lang w:val="es-US" w:eastAsia="en-US"/>
        </w:rPr>
      </w:pPr>
    </w:p>
    <w:p w14:paraId="18321C5B" w14:textId="77777777" w:rsidR="00233389" w:rsidRPr="000523AF" w:rsidRDefault="00233389" w:rsidP="00233389">
      <w:pPr>
        <w:tabs>
          <w:tab w:val="left" w:pos="2940"/>
          <w:tab w:val="left" w:pos="4080"/>
        </w:tabs>
        <w:jc w:val="both"/>
        <w:rPr>
          <w:rFonts w:ascii="Tahoma" w:eastAsiaTheme="minorHAnsi" w:hAnsi="Tahoma" w:cs="Tahoma"/>
          <w:lang w:val="es-MX" w:eastAsia="en-US"/>
        </w:rPr>
      </w:pPr>
      <w:r w:rsidRPr="000523AF">
        <w:rPr>
          <w:rFonts w:ascii="Tahoma" w:eastAsiaTheme="minorHAnsi" w:hAnsi="Tahoma" w:cs="Tahoma"/>
          <w:b/>
          <w:lang w:val="es-MX" w:eastAsia="en-US"/>
        </w:rPr>
        <w:t>2.-</w:t>
      </w:r>
      <w:r w:rsidRPr="000523AF">
        <w:rPr>
          <w:rFonts w:ascii="Tahoma" w:eastAsiaTheme="minorHAnsi" w:hAnsi="Tahoma" w:cs="Tahoma"/>
          <w:lang w:val="es-MX" w:eastAsia="en-US"/>
        </w:rPr>
        <w:t xml:space="preserve"> Lectura del Orden del Día, y en su caso, aprobación.</w:t>
      </w:r>
    </w:p>
    <w:p w14:paraId="03FC6562" w14:textId="77777777" w:rsidR="005A517A" w:rsidRDefault="005A517A" w:rsidP="00233389">
      <w:pPr>
        <w:tabs>
          <w:tab w:val="left" w:pos="2940"/>
          <w:tab w:val="left" w:pos="4080"/>
        </w:tabs>
        <w:jc w:val="both"/>
        <w:rPr>
          <w:rFonts w:ascii="Tahoma" w:eastAsiaTheme="minorHAnsi" w:hAnsi="Tahoma" w:cs="Tahoma"/>
          <w:lang w:val="es-MX" w:eastAsia="en-US"/>
        </w:rPr>
      </w:pPr>
    </w:p>
    <w:p w14:paraId="65BFF7A9" w14:textId="77777777" w:rsidR="00460A42" w:rsidRPr="000523AF" w:rsidRDefault="00460A42" w:rsidP="00233389">
      <w:pPr>
        <w:tabs>
          <w:tab w:val="left" w:pos="2940"/>
          <w:tab w:val="left" w:pos="4080"/>
        </w:tabs>
        <w:jc w:val="both"/>
        <w:rPr>
          <w:rFonts w:ascii="Tahoma" w:eastAsiaTheme="minorHAnsi" w:hAnsi="Tahoma" w:cs="Tahoma"/>
          <w:lang w:val="es-MX" w:eastAsia="en-US"/>
        </w:rPr>
      </w:pPr>
    </w:p>
    <w:p w14:paraId="42A22397" w14:textId="5B17E598" w:rsidR="006314F4" w:rsidRPr="000523AF" w:rsidRDefault="006314F4" w:rsidP="00233389">
      <w:pPr>
        <w:tabs>
          <w:tab w:val="left" w:pos="2940"/>
          <w:tab w:val="left" w:pos="4080"/>
        </w:tabs>
        <w:jc w:val="both"/>
        <w:rPr>
          <w:rFonts w:ascii="Tahoma" w:eastAsiaTheme="minorHAnsi" w:hAnsi="Tahoma" w:cs="Tahoma"/>
          <w:lang w:val="es-MX" w:eastAsia="en-US"/>
        </w:rPr>
      </w:pPr>
      <w:r w:rsidRPr="000523AF">
        <w:rPr>
          <w:rFonts w:ascii="Tahoma" w:eastAsiaTheme="minorHAnsi" w:hAnsi="Tahoma" w:cs="Tahoma"/>
          <w:b/>
          <w:lang w:val="es-MX" w:eastAsia="en-US"/>
        </w:rPr>
        <w:t>3.-</w:t>
      </w:r>
      <w:r w:rsidRPr="000523AF">
        <w:rPr>
          <w:rFonts w:ascii="Tahoma" w:eastAsiaTheme="minorHAnsi" w:hAnsi="Tahoma" w:cs="Tahoma"/>
          <w:lang w:val="es-MX" w:eastAsia="en-US"/>
        </w:rPr>
        <w:t xml:space="preserve"> Lectura del Acta </w:t>
      </w:r>
      <w:r w:rsidR="006646E1">
        <w:rPr>
          <w:rFonts w:ascii="Tahoma" w:eastAsiaTheme="minorHAnsi" w:hAnsi="Tahoma" w:cs="Tahoma"/>
          <w:lang w:val="es-MX" w:eastAsia="en-US"/>
        </w:rPr>
        <w:t xml:space="preserve">de la Sesión </w:t>
      </w:r>
      <w:r w:rsidRPr="000523AF">
        <w:rPr>
          <w:rFonts w:ascii="Tahoma" w:eastAsiaTheme="minorHAnsi" w:hAnsi="Tahoma" w:cs="Tahoma"/>
          <w:lang w:val="es-MX" w:eastAsia="en-US"/>
        </w:rPr>
        <w:t>anterior</w:t>
      </w:r>
      <w:r w:rsidR="006646E1">
        <w:rPr>
          <w:rFonts w:ascii="Tahoma" w:eastAsiaTheme="minorHAnsi" w:hAnsi="Tahoma" w:cs="Tahoma"/>
          <w:lang w:val="es-MX" w:eastAsia="en-US"/>
        </w:rPr>
        <w:t xml:space="preserve"> de fecha 24 de enero de 2020</w:t>
      </w:r>
      <w:r w:rsidRPr="000523AF">
        <w:rPr>
          <w:rFonts w:ascii="Tahoma" w:eastAsiaTheme="minorHAnsi" w:hAnsi="Tahoma" w:cs="Tahoma"/>
          <w:lang w:val="es-MX" w:eastAsia="en-US"/>
        </w:rPr>
        <w:t>, y en su caso, aprobación.</w:t>
      </w:r>
    </w:p>
    <w:p w14:paraId="613C3AFC" w14:textId="108CF75F" w:rsidR="00C347E9" w:rsidRDefault="00C347E9" w:rsidP="00C347E9">
      <w:pPr>
        <w:tabs>
          <w:tab w:val="left" w:pos="2940"/>
          <w:tab w:val="left" w:pos="4080"/>
        </w:tabs>
        <w:jc w:val="both"/>
        <w:rPr>
          <w:rFonts w:ascii="Tahoma" w:eastAsiaTheme="minorHAnsi" w:hAnsi="Tahoma" w:cs="Tahoma"/>
          <w:lang w:val="es-MX" w:eastAsia="en-US"/>
        </w:rPr>
      </w:pPr>
    </w:p>
    <w:p w14:paraId="258830CC" w14:textId="77777777" w:rsidR="00460A42" w:rsidRPr="00C347E9" w:rsidRDefault="00460A42" w:rsidP="00C347E9">
      <w:pPr>
        <w:tabs>
          <w:tab w:val="left" w:pos="2940"/>
          <w:tab w:val="left" w:pos="4080"/>
        </w:tabs>
        <w:jc w:val="both"/>
        <w:rPr>
          <w:rFonts w:ascii="Tahoma" w:eastAsiaTheme="minorHAnsi" w:hAnsi="Tahoma" w:cs="Tahoma"/>
          <w:lang w:val="es-MX" w:eastAsia="en-US"/>
        </w:rPr>
      </w:pPr>
    </w:p>
    <w:p w14:paraId="19656850" w14:textId="77777777" w:rsidR="006646E1" w:rsidRPr="006646E1" w:rsidRDefault="00E57452" w:rsidP="006646E1">
      <w:pPr>
        <w:tabs>
          <w:tab w:val="left" w:pos="2940"/>
          <w:tab w:val="left" w:pos="4080"/>
        </w:tabs>
        <w:jc w:val="both"/>
        <w:rPr>
          <w:rFonts w:ascii="Tahoma" w:eastAsiaTheme="minorHAnsi" w:hAnsi="Tahoma" w:cs="Tahoma"/>
          <w:lang w:val="es-MX" w:eastAsia="en-US"/>
        </w:rPr>
      </w:pPr>
      <w:r>
        <w:rPr>
          <w:rFonts w:ascii="Tahoma" w:eastAsiaTheme="minorHAnsi" w:hAnsi="Tahoma" w:cs="Tahoma"/>
          <w:b/>
          <w:lang w:val="es-MX" w:eastAsia="en-US"/>
        </w:rPr>
        <w:t>4</w:t>
      </w:r>
      <w:r w:rsidR="00C347E9" w:rsidRPr="00C347E9">
        <w:rPr>
          <w:rFonts w:ascii="Tahoma" w:eastAsiaTheme="minorHAnsi" w:hAnsi="Tahoma" w:cs="Tahoma"/>
          <w:b/>
          <w:lang w:val="es-MX" w:eastAsia="en-US"/>
        </w:rPr>
        <w:t>.-</w:t>
      </w:r>
      <w:r w:rsidR="00C347E9" w:rsidRPr="00C347E9">
        <w:rPr>
          <w:rFonts w:ascii="Tahoma" w:eastAsiaTheme="minorHAnsi" w:hAnsi="Tahoma" w:cs="Tahoma"/>
          <w:lang w:val="es-MX" w:eastAsia="en-US"/>
        </w:rPr>
        <w:t xml:space="preserve"> </w:t>
      </w:r>
      <w:r w:rsidR="006646E1" w:rsidRPr="006646E1">
        <w:rPr>
          <w:rFonts w:ascii="Tahoma" w:eastAsiaTheme="minorHAnsi" w:hAnsi="Tahoma" w:cs="Tahoma"/>
          <w:lang w:val="es-MX" w:eastAsia="en-US"/>
        </w:rPr>
        <w:t xml:space="preserve">Lectura del Dictamen con Minuta de Decreto por virtud del cual se autoriza al Honorable Ayuntamiento del Municipio de Zacatlán, Puebla, a donar a título gratuito a favor del Gobierno del Estado de Puebla, con destino a la Secretaría de Educación del Estado, respecto del terreno rústico denominado “EL AHUACATE”, ubicado en el Barrio de </w:t>
      </w:r>
      <w:proofErr w:type="spellStart"/>
      <w:r w:rsidR="006646E1" w:rsidRPr="006646E1">
        <w:rPr>
          <w:rFonts w:ascii="Tahoma" w:eastAsiaTheme="minorHAnsi" w:hAnsi="Tahoma" w:cs="Tahoma"/>
          <w:lang w:val="es-MX" w:eastAsia="en-US"/>
        </w:rPr>
        <w:t>Eloxochitlán</w:t>
      </w:r>
      <w:proofErr w:type="spellEnd"/>
      <w:r w:rsidR="006646E1" w:rsidRPr="006646E1">
        <w:rPr>
          <w:rFonts w:ascii="Tahoma" w:eastAsiaTheme="minorHAnsi" w:hAnsi="Tahoma" w:cs="Tahoma"/>
          <w:lang w:val="es-MX" w:eastAsia="en-US"/>
        </w:rPr>
        <w:t>, en el Municipio de Zacatlán, Puebla, para el funcionamiento de la “Telesecundaria Juan Escutia”, con clave CCT21ETV0837N, para su análisis y en su caso, aprobación.</w:t>
      </w:r>
    </w:p>
    <w:p w14:paraId="2D981348" w14:textId="3E2871F8" w:rsidR="006646E1" w:rsidRDefault="006646E1" w:rsidP="006646E1">
      <w:pPr>
        <w:tabs>
          <w:tab w:val="left" w:pos="2940"/>
          <w:tab w:val="left" w:pos="4080"/>
        </w:tabs>
        <w:jc w:val="both"/>
        <w:rPr>
          <w:rFonts w:ascii="Tahoma" w:eastAsiaTheme="minorHAnsi" w:hAnsi="Tahoma" w:cs="Tahoma"/>
          <w:lang w:val="es-MX" w:eastAsia="en-US"/>
        </w:rPr>
      </w:pPr>
    </w:p>
    <w:p w14:paraId="30A91581" w14:textId="77777777" w:rsidR="006646E1" w:rsidRPr="006646E1" w:rsidRDefault="006646E1" w:rsidP="006646E1">
      <w:pPr>
        <w:tabs>
          <w:tab w:val="left" w:pos="2940"/>
          <w:tab w:val="left" w:pos="4080"/>
        </w:tabs>
        <w:jc w:val="both"/>
        <w:rPr>
          <w:rFonts w:ascii="Tahoma" w:eastAsiaTheme="minorHAnsi" w:hAnsi="Tahoma" w:cs="Tahoma"/>
          <w:lang w:val="es-MX" w:eastAsia="en-US"/>
        </w:rPr>
      </w:pPr>
    </w:p>
    <w:p w14:paraId="03555B2C" w14:textId="77777777" w:rsidR="006646E1" w:rsidRPr="006646E1" w:rsidRDefault="006646E1" w:rsidP="006646E1">
      <w:pPr>
        <w:tabs>
          <w:tab w:val="left" w:pos="2940"/>
          <w:tab w:val="left" w:pos="4080"/>
        </w:tabs>
        <w:jc w:val="both"/>
        <w:rPr>
          <w:rFonts w:ascii="Tahoma" w:eastAsiaTheme="minorHAnsi" w:hAnsi="Tahoma" w:cs="Tahoma"/>
          <w:lang w:val="es-MX" w:eastAsia="en-US"/>
        </w:rPr>
      </w:pPr>
      <w:r w:rsidRPr="006646E1">
        <w:rPr>
          <w:rFonts w:ascii="Tahoma" w:eastAsiaTheme="minorHAnsi" w:hAnsi="Tahoma" w:cs="Tahoma"/>
          <w:b/>
          <w:bCs/>
          <w:lang w:val="es-MX" w:eastAsia="en-US"/>
        </w:rPr>
        <w:t>5.-</w:t>
      </w:r>
      <w:r w:rsidRPr="006646E1">
        <w:rPr>
          <w:rFonts w:ascii="Tahoma" w:eastAsiaTheme="minorHAnsi" w:hAnsi="Tahoma" w:cs="Tahoma"/>
          <w:lang w:val="es-MX" w:eastAsia="en-US"/>
        </w:rPr>
        <w:t xml:space="preserve"> Lectura del Dictamen con Minuta de Decreto por virtud del cual se autoriza al Honorable Ayuntamiento del Municipio de Zacatlán, Puebla, a donar a título gratuito a favor del Gobierno del Estado de Puebla, con destino a la Secretaría de Educación del Estado, el terreno ubicado en la Tercera Calle de Porfirio Díaz, para el funcionamiento del Preescolar Graciela Cortes Arroyo, con clave CCT21DJN2098H, para su análisis y en su caso, aprobación.</w:t>
      </w:r>
    </w:p>
    <w:p w14:paraId="7C975211" w14:textId="77777777" w:rsidR="006646E1" w:rsidRPr="006646E1" w:rsidRDefault="006646E1" w:rsidP="006646E1">
      <w:pPr>
        <w:tabs>
          <w:tab w:val="left" w:pos="2940"/>
          <w:tab w:val="left" w:pos="4080"/>
        </w:tabs>
        <w:jc w:val="both"/>
        <w:rPr>
          <w:rFonts w:ascii="Tahoma" w:eastAsiaTheme="minorHAnsi" w:hAnsi="Tahoma" w:cs="Tahoma"/>
          <w:lang w:val="es-MX" w:eastAsia="en-US"/>
        </w:rPr>
      </w:pPr>
    </w:p>
    <w:p w14:paraId="54344106" w14:textId="77777777" w:rsidR="006646E1" w:rsidRPr="006646E1" w:rsidRDefault="006646E1" w:rsidP="006646E1">
      <w:pPr>
        <w:tabs>
          <w:tab w:val="left" w:pos="2940"/>
          <w:tab w:val="left" w:pos="4080"/>
        </w:tabs>
        <w:jc w:val="both"/>
        <w:rPr>
          <w:rFonts w:ascii="Tahoma" w:eastAsiaTheme="minorHAnsi" w:hAnsi="Tahoma" w:cs="Tahoma"/>
          <w:lang w:val="es-MX" w:eastAsia="en-US"/>
        </w:rPr>
      </w:pPr>
      <w:r w:rsidRPr="006646E1">
        <w:rPr>
          <w:rFonts w:ascii="Tahoma" w:eastAsiaTheme="minorHAnsi" w:hAnsi="Tahoma" w:cs="Tahoma"/>
          <w:b/>
          <w:bCs/>
          <w:lang w:val="es-MX" w:eastAsia="en-US"/>
        </w:rPr>
        <w:t>6.-</w:t>
      </w:r>
      <w:r w:rsidRPr="006646E1">
        <w:rPr>
          <w:rFonts w:ascii="Tahoma" w:eastAsiaTheme="minorHAnsi" w:hAnsi="Tahoma" w:cs="Tahoma"/>
          <w:lang w:val="es-MX" w:eastAsia="en-US"/>
        </w:rPr>
        <w:t xml:space="preserve"> Lectura del Dictamen con Minuta de Decreto por virtud del cual se autoriza al Honorable Ayuntamiento del Municipio de Zacatlán, Puebla, la desincorporación del dominio público y la enajenación bajo la figura de donación a título gratuito a favor del Gobierno del Estado de Puebla, con destino a la Secretaría de Educación del Estado, respecto del predio rústico denominado “CHICHILAPA”, ubicado en el Barrio de Atzingo, en el Municipio de Zacatlán, Puebla, para el funcionamiento del “Bachillerato General Ernesto Martínez Pérez”, con clave CCT21EBH0333N, para su análisis y en su caso, aprobación.</w:t>
      </w:r>
    </w:p>
    <w:p w14:paraId="73AF74D8" w14:textId="77777777" w:rsidR="006646E1" w:rsidRPr="006646E1" w:rsidRDefault="006646E1" w:rsidP="006646E1">
      <w:pPr>
        <w:tabs>
          <w:tab w:val="left" w:pos="2940"/>
          <w:tab w:val="left" w:pos="4080"/>
        </w:tabs>
        <w:jc w:val="both"/>
        <w:rPr>
          <w:rFonts w:ascii="Tahoma" w:eastAsiaTheme="minorHAnsi" w:hAnsi="Tahoma" w:cs="Tahoma"/>
          <w:lang w:val="es-MX" w:eastAsia="en-US"/>
        </w:rPr>
      </w:pPr>
    </w:p>
    <w:p w14:paraId="2D22715D" w14:textId="61AACA9B" w:rsidR="006646E1" w:rsidRDefault="006646E1" w:rsidP="006646E1">
      <w:pPr>
        <w:tabs>
          <w:tab w:val="left" w:pos="2940"/>
          <w:tab w:val="left" w:pos="4080"/>
        </w:tabs>
        <w:jc w:val="both"/>
        <w:rPr>
          <w:rFonts w:ascii="Tahoma" w:eastAsiaTheme="minorHAnsi" w:hAnsi="Tahoma" w:cs="Tahoma"/>
          <w:lang w:val="es-MX" w:eastAsia="en-US"/>
        </w:rPr>
      </w:pPr>
      <w:r w:rsidRPr="006646E1">
        <w:rPr>
          <w:rFonts w:ascii="Tahoma" w:eastAsiaTheme="minorHAnsi" w:hAnsi="Tahoma" w:cs="Tahoma"/>
          <w:b/>
          <w:bCs/>
          <w:lang w:val="es-MX" w:eastAsia="en-US"/>
        </w:rPr>
        <w:t>7.-</w:t>
      </w:r>
      <w:r w:rsidRPr="006646E1">
        <w:rPr>
          <w:rFonts w:ascii="Tahoma" w:eastAsiaTheme="minorHAnsi" w:hAnsi="Tahoma" w:cs="Tahoma"/>
          <w:lang w:val="es-MX" w:eastAsia="en-US"/>
        </w:rPr>
        <w:t xml:space="preserve"> Lectura del Dictamen con Minuta de Decreto por virtud del cual se autoriza al Honorable Ayuntamiento del Municipio de Xiutetelco, Puebla, a donar a título oneroso a favor del Gobierno del Estado de Puebla, con destino a la Secretaría de Educación del Estado, el predio ubicado en la sección segunda del Municipio de Xiutetelco, Puebla, para la instalación y funcionamiento del Jardín de Niños Xiutetelco, con clave CCT21EJN1387R, para su análisis y en su caso, aprobación.</w:t>
      </w:r>
    </w:p>
    <w:p w14:paraId="702B86DB" w14:textId="50E164A3" w:rsidR="006646E1" w:rsidRDefault="006646E1" w:rsidP="006646E1">
      <w:pPr>
        <w:tabs>
          <w:tab w:val="left" w:pos="2940"/>
          <w:tab w:val="left" w:pos="4080"/>
        </w:tabs>
        <w:jc w:val="both"/>
        <w:rPr>
          <w:rFonts w:ascii="Tahoma" w:eastAsiaTheme="minorHAnsi" w:hAnsi="Tahoma" w:cs="Tahoma"/>
          <w:lang w:val="es-MX" w:eastAsia="en-US"/>
        </w:rPr>
      </w:pPr>
    </w:p>
    <w:p w14:paraId="71DE9C66" w14:textId="0422F76F" w:rsidR="006646E1" w:rsidRDefault="006646E1" w:rsidP="006646E1">
      <w:pPr>
        <w:tabs>
          <w:tab w:val="left" w:pos="2940"/>
          <w:tab w:val="left" w:pos="4080"/>
        </w:tabs>
        <w:jc w:val="both"/>
        <w:rPr>
          <w:rFonts w:ascii="Tahoma" w:eastAsiaTheme="minorHAnsi" w:hAnsi="Tahoma" w:cs="Tahoma"/>
          <w:lang w:val="es-MX" w:eastAsia="en-US"/>
        </w:rPr>
      </w:pPr>
    </w:p>
    <w:p w14:paraId="4C7B12E6" w14:textId="2890D686" w:rsidR="006646E1" w:rsidRDefault="006646E1" w:rsidP="006646E1">
      <w:pPr>
        <w:tabs>
          <w:tab w:val="left" w:pos="2940"/>
          <w:tab w:val="left" w:pos="4080"/>
        </w:tabs>
        <w:jc w:val="both"/>
        <w:rPr>
          <w:rFonts w:ascii="Tahoma" w:eastAsiaTheme="minorHAnsi" w:hAnsi="Tahoma" w:cs="Tahoma"/>
          <w:lang w:val="es-MX" w:eastAsia="en-US"/>
        </w:rPr>
      </w:pPr>
    </w:p>
    <w:p w14:paraId="5782ABC5" w14:textId="77777777" w:rsidR="006646E1" w:rsidRPr="006646E1" w:rsidRDefault="006646E1" w:rsidP="006646E1">
      <w:pPr>
        <w:tabs>
          <w:tab w:val="left" w:pos="2940"/>
          <w:tab w:val="left" w:pos="4080"/>
        </w:tabs>
        <w:jc w:val="both"/>
        <w:rPr>
          <w:rFonts w:ascii="Tahoma" w:eastAsiaTheme="minorHAnsi" w:hAnsi="Tahoma" w:cs="Tahoma"/>
          <w:lang w:val="es-MX" w:eastAsia="en-US"/>
        </w:rPr>
      </w:pPr>
    </w:p>
    <w:p w14:paraId="1D63D008" w14:textId="77777777" w:rsidR="006646E1" w:rsidRPr="006646E1" w:rsidRDefault="006646E1" w:rsidP="006646E1">
      <w:pPr>
        <w:tabs>
          <w:tab w:val="left" w:pos="2940"/>
          <w:tab w:val="left" w:pos="4080"/>
        </w:tabs>
        <w:jc w:val="both"/>
        <w:rPr>
          <w:rFonts w:ascii="Tahoma" w:eastAsiaTheme="minorHAnsi" w:hAnsi="Tahoma" w:cs="Tahoma"/>
          <w:lang w:val="es-MX" w:eastAsia="en-US"/>
        </w:rPr>
      </w:pPr>
    </w:p>
    <w:p w14:paraId="1930952E" w14:textId="6354C581" w:rsidR="006646E1" w:rsidRDefault="006646E1" w:rsidP="006646E1">
      <w:pPr>
        <w:tabs>
          <w:tab w:val="left" w:pos="2940"/>
          <w:tab w:val="left" w:pos="4080"/>
        </w:tabs>
        <w:jc w:val="both"/>
        <w:rPr>
          <w:rFonts w:ascii="Tahoma" w:eastAsiaTheme="minorHAnsi" w:hAnsi="Tahoma" w:cs="Tahoma"/>
          <w:lang w:val="es-MX" w:eastAsia="en-US"/>
        </w:rPr>
      </w:pPr>
    </w:p>
    <w:p w14:paraId="4629DE33" w14:textId="77777777" w:rsidR="006646E1" w:rsidRDefault="006646E1" w:rsidP="006646E1">
      <w:pPr>
        <w:tabs>
          <w:tab w:val="left" w:pos="2940"/>
          <w:tab w:val="left" w:pos="4080"/>
        </w:tabs>
        <w:jc w:val="both"/>
        <w:rPr>
          <w:rFonts w:ascii="Tahoma" w:eastAsiaTheme="minorHAnsi" w:hAnsi="Tahoma" w:cs="Tahoma"/>
          <w:lang w:val="es-MX" w:eastAsia="en-US"/>
        </w:rPr>
      </w:pPr>
    </w:p>
    <w:p w14:paraId="065BB830" w14:textId="77777777" w:rsidR="006646E1" w:rsidRPr="006646E1" w:rsidRDefault="006646E1" w:rsidP="006646E1">
      <w:pPr>
        <w:tabs>
          <w:tab w:val="left" w:pos="2940"/>
          <w:tab w:val="left" w:pos="4080"/>
        </w:tabs>
        <w:jc w:val="both"/>
        <w:rPr>
          <w:rFonts w:ascii="Tahoma" w:eastAsiaTheme="minorHAnsi" w:hAnsi="Tahoma" w:cs="Tahoma"/>
          <w:lang w:val="es-MX" w:eastAsia="en-US"/>
        </w:rPr>
      </w:pPr>
    </w:p>
    <w:p w14:paraId="77D7CA1E" w14:textId="77777777" w:rsidR="006646E1" w:rsidRPr="006646E1" w:rsidRDefault="006646E1" w:rsidP="006646E1">
      <w:pPr>
        <w:tabs>
          <w:tab w:val="left" w:pos="2940"/>
          <w:tab w:val="left" w:pos="4080"/>
        </w:tabs>
        <w:jc w:val="both"/>
        <w:rPr>
          <w:rFonts w:ascii="Tahoma" w:eastAsiaTheme="minorHAnsi" w:hAnsi="Tahoma" w:cs="Tahoma"/>
          <w:lang w:val="es-MX" w:eastAsia="en-US"/>
        </w:rPr>
      </w:pPr>
      <w:r w:rsidRPr="006646E1">
        <w:rPr>
          <w:rFonts w:ascii="Tahoma" w:eastAsiaTheme="minorHAnsi" w:hAnsi="Tahoma" w:cs="Tahoma"/>
          <w:b/>
          <w:bCs/>
          <w:lang w:val="es-MX" w:eastAsia="en-US"/>
        </w:rPr>
        <w:t>8.-</w:t>
      </w:r>
      <w:r w:rsidRPr="006646E1">
        <w:rPr>
          <w:rFonts w:ascii="Tahoma" w:eastAsiaTheme="minorHAnsi" w:hAnsi="Tahoma" w:cs="Tahoma"/>
          <w:lang w:val="es-MX" w:eastAsia="en-US"/>
        </w:rPr>
        <w:t xml:space="preserve"> Lectura del Dictamen con Minuta de Decreto por virtud del cual se autoriza al Honorable Ayuntamiento del Municipio de Xiutetelco, Puebla, a donar a título oneroso a favor del Gobierno del Estado de Puebla, con destino a la Secretaría de Educación del Estado, el predio rústico menor sin denominación, ubicado en la Sección Séptima Alto Lucero, perteneciente al Municipio de Xiutetelco, Puebla, para la instalación y funcionamiento del Jardín de Niños Rosario Castellanos, con clave C.C.T.21DCC1229N, para su análisis y en su caso, aprobación.</w:t>
      </w:r>
    </w:p>
    <w:p w14:paraId="2C71DAE2" w14:textId="77777777" w:rsidR="006646E1" w:rsidRPr="006646E1" w:rsidRDefault="006646E1" w:rsidP="006646E1">
      <w:pPr>
        <w:tabs>
          <w:tab w:val="left" w:pos="2940"/>
          <w:tab w:val="left" w:pos="4080"/>
        </w:tabs>
        <w:jc w:val="both"/>
        <w:rPr>
          <w:rFonts w:ascii="Tahoma" w:eastAsiaTheme="minorHAnsi" w:hAnsi="Tahoma" w:cs="Tahoma"/>
          <w:lang w:val="es-MX" w:eastAsia="en-US"/>
        </w:rPr>
      </w:pPr>
    </w:p>
    <w:p w14:paraId="26E6DEDA" w14:textId="77777777" w:rsidR="006646E1" w:rsidRPr="006646E1" w:rsidRDefault="006646E1" w:rsidP="006646E1">
      <w:pPr>
        <w:tabs>
          <w:tab w:val="left" w:pos="2940"/>
          <w:tab w:val="left" w:pos="4080"/>
        </w:tabs>
        <w:jc w:val="both"/>
        <w:rPr>
          <w:rFonts w:ascii="Tahoma" w:eastAsiaTheme="minorHAnsi" w:hAnsi="Tahoma" w:cs="Tahoma"/>
          <w:lang w:val="es-MX" w:eastAsia="en-US"/>
        </w:rPr>
      </w:pPr>
      <w:r w:rsidRPr="006646E1">
        <w:rPr>
          <w:rFonts w:ascii="Tahoma" w:eastAsiaTheme="minorHAnsi" w:hAnsi="Tahoma" w:cs="Tahoma"/>
          <w:b/>
          <w:bCs/>
          <w:lang w:val="es-MX" w:eastAsia="en-US"/>
        </w:rPr>
        <w:t>9.-</w:t>
      </w:r>
      <w:r w:rsidRPr="006646E1">
        <w:rPr>
          <w:rFonts w:ascii="Tahoma" w:eastAsiaTheme="minorHAnsi" w:hAnsi="Tahoma" w:cs="Tahoma"/>
          <w:lang w:val="es-MX" w:eastAsia="en-US"/>
        </w:rPr>
        <w:t xml:space="preserve"> Lectura del Dictamen con Minuta de Decreto por virtud del cual se autoriza al Honorable Ayuntamiento del Municipio de Xiutetelco, Puebla, a donar a título oneroso a favor del Gobierno del Estado de Puebla, con destino a la Secretaría de Educación del Estado, el predio rústico sin nombre ubicado en la Localidad de San José del Municipio de Xiutetelco, Puebla, para la instalación y funcionamiento del Bachillerato Octavio Paz, con clave CCT21EBH0412Z, para su análisis y en su caso, aprobación.</w:t>
      </w:r>
    </w:p>
    <w:p w14:paraId="0200275E" w14:textId="77777777" w:rsidR="006646E1" w:rsidRPr="006646E1" w:rsidRDefault="006646E1" w:rsidP="006646E1">
      <w:pPr>
        <w:tabs>
          <w:tab w:val="left" w:pos="2940"/>
          <w:tab w:val="left" w:pos="4080"/>
        </w:tabs>
        <w:jc w:val="both"/>
        <w:rPr>
          <w:rFonts w:ascii="Tahoma" w:eastAsiaTheme="minorHAnsi" w:hAnsi="Tahoma" w:cs="Tahoma"/>
          <w:lang w:val="es-MX" w:eastAsia="en-US"/>
        </w:rPr>
      </w:pPr>
    </w:p>
    <w:p w14:paraId="5AF2F047" w14:textId="77777777" w:rsidR="006646E1" w:rsidRPr="006646E1" w:rsidRDefault="006646E1" w:rsidP="006646E1">
      <w:pPr>
        <w:tabs>
          <w:tab w:val="left" w:pos="2940"/>
          <w:tab w:val="left" w:pos="4080"/>
        </w:tabs>
        <w:jc w:val="both"/>
        <w:rPr>
          <w:rFonts w:ascii="Tahoma" w:eastAsiaTheme="minorHAnsi" w:hAnsi="Tahoma" w:cs="Tahoma"/>
          <w:lang w:val="es-MX" w:eastAsia="en-US"/>
        </w:rPr>
      </w:pPr>
      <w:r w:rsidRPr="006646E1">
        <w:rPr>
          <w:rFonts w:ascii="Tahoma" w:eastAsiaTheme="minorHAnsi" w:hAnsi="Tahoma" w:cs="Tahoma"/>
          <w:b/>
          <w:bCs/>
          <w:lang w:val="es-MX" w:eastAsia="en-US"/>
        </w:rPr>
        <w:t>10.-</w:t>
      </w:r>
      <w:r w:rsidRPr="006646E1">
        <w:rPr>
          <w:rFonts w:ascii="Tahoma" w:eastAsiaTheme="minorHAnsi" w:hAnsi="Tahoma" w:cs="Tahoma"/>
          <w:lang w:val="es-MX" w:eastAsia="en-US"/>
        </w:rPr>
        <w:t xml:space="preserve"> Lectura del Dictamen con Minuta de Decreto por virtud del cual se autoriza al Honorable Ayuntamiento del Municipio de Guadalupe Victoria, Puebla, la desincorporación del dominio público y la enajenación bajo la figura de donación de una superficie de una hectárea, ocho áreas, noventa y uno punto novecientos cincuenta centiáreas (1-08-91.950), del inmueble Identificado como Parcela 392 Z-1 P1/2 (Trescientos Noventa y Dos, Z Guion Uno P Uno Diagonal Dos) del Ejido Agua de La Mina, Municipio de Lafragua, Puebla, a favor del Gobierno del Estado de Puebla, para el funcionamiento único y exclusivo de un “Hospital Integral”, para su análisis y en su caso, aprobación.</w:t>
      </w:r>
    </w:p>
    <w:p w14:paraId="34F8B74D" w14:textId="77777777" w:rsidR="006646E1" w:rsidRPr="006646E1" w:rsidRDefault="006646E1" w:rsidP="006646E1">
      <w:pPr>
        <w:tabs>
          <w:tab w:val="left" w:pos="2940"/>
          <w:tab w:val="left" w:pos="4080"/>
        </w:tabs>
        <w:jc w:val="both"/>
        <w:rPr>
          <w:rFonts w:ascii="Tahoma" w:eastAsiaTheme="minorHAnsi" w:hAnsi="Tahoma" w:cs="Tahoma"/>
          <w:lang w:val="es-MX" w:eastAsia="en-US"/>
        </w:rPr>
      </w:pPr>
    </w:p>
    <w:p w14:paraId="449CD7D8" w14:textId="77777777" w:rsidR="006646E1" w:rsidRPr="006646E1" w:rsidRDefault="006646E1" w:rsidP="006646E1">
      <w:pPr>
        <w:tabs>
          <w:tab w:val="left" w:pos="2940"/>
          <w:tab w:val="left" w:pos="4080"/>
        </w:tabs>
        <w:jc w:val="both"/>
        <w:rPr>
          <w:rFonts w:ascii="Tahoma" w:eastAsiaTheme="minorHAnsi" w:hAnsi="Tahoma" w:cs="Tahoma"/>
          <w:lang w:val="es-MX" w:eastAsia="en-US"/>
        </w:rPr>
      </w:pPr>
      <w:r w:rsidRPr="006646E1">
        <w:rPr>
          <w:rFonts w:ascii="Tahoma" w:eastAsiaTheme="minorHAnsi" w:hAnsi="Tahoma" w:cs="Tahoma"/>
          <w:b/>
          <w:bCs/>
          <w:lang w:val="es-MX" w:eastAsia="en-US"/>
        </w:rPr>
        <w:t>11.-</w:t>
      </w:r>
      <w:r w:rsidRPr="006646E1">
        <w:rPr>
          <w:rFonts w:ascii="Tahoma" w:eastAsiaTheme="minorHAnsi" w:hAnsi="Tahoma" w:cs="Tahoma"/>
          <w:lang w:val="es-MX" w:eastAsia="en-US"/>
        </w:rPr>
        <w:t xml:space="preserve"> Lectura del Dictamen con Minuta de Decreto por virtud del cual se autoriza al Honorable Ayuntamiento del Municipio de Atlixco, Puebla, a donar a título gratuito a favor del Gobierno del Estado de Puebla, con destino a la Secretaría de Educación del Estado, el polígono número uno, escuela, manzana, sin número, lote sin número, que se segrega del predio donde se encuentra erigida la unidad habitacional “</w:t>
      </w:r>
      <w:proofErr w:type="spellStart"/>
      <w:r w:rsidRPr="006646E1">
        <w:rPr>
          <w:rFonts w:ascii="Tahoma" w:eastAsiaTheme="minorHAnsi" w:hAnsi="Tahoma" w:cs="Tahoma"/>
          <w:lang w:val="es-MX" w:eastAsia="en-US"/>
        </w:rPr>
        <w:t>Xalpatlaco</w:t>
      </w:r>
      <w:proofErr w:type="spellEnd"/>
      <w:r w:rsidRPr="006646E1">
        <w:rPr>
          <w:rFonts w:ascii="Tahoma" w:eastAsiaTheme="minorHAnsi" w:hAnsi="Tahoma" w:cs="Tahoma"/>
          <w:lang w:val="es-MX" w:eastAsia="en-US"/>
        </w:rPr>
        <w:t>”, actualmente marcado con el número oficial diez de la Calle Gardenias en la Unidad Habitacional Infonavit de la Ciudad de Atlixco, Puebla; para la instalación y funcionamiento de la Secundaria Doctor Gabino Barreda, con clave CCT21DES0045Z, para su análisis y en su caso, aprobación.</w:t>
      </w:r>
    </w:p>
    <w:p w14:paraId="50114F43" w14:textId="77777777" w:rsidR="006646E1" w:rsidRPr="006646E1" w:rsidRDefault="006646E1" w:rsidP="006646E1">
      <w:pPr>
        <w:tabs>
          <w:tab w:val="left" w:pos="2940"/>
          <w:tab w:val="left" w:pos="4080"/>
        </w:tabs>
        <w:jc w:val="both"/>
        <w:rPr>
          <w:rFonts w:ascii="Tahoma" w:eastAsiaTheme="minorHAnsi" w:hAnsi="Tahoma" w:cs="Tahoma"/>
          <w:lang w:val="es-MX" w:eastAsia="en-US"/>
        </w:rPr>
      </w:pPr>
    </w:p>
    <w:p w14:paraId="431A965B" w14:textId="4F3E196D" w:rsidR="006646E1" w:rsidRDefault="006646E1" w:rsidP="006646E1">
      <w:pPr>
        <w:tabs>
          <w:tab w:val="left" w:pos="2940"/>
          <w:tab w:val="left" w:pos="4080"/>
        </w:tabs>
        <w:jc w:val="both"/>
        <w:rPr>
          <w:rFonts w:ascii="Tahoma" w:eastAsiaTheme="minorHAnsi" w:hAnsi="Tahoma" w:cs="Tahoma"/>
          <w:lang w:val="es-MX" w:eastAsia="en-US"/>
        </w:rPr>
      </w:pPr>
      <w:r w:rsidRPr="006646E1">
        <w:rPr>
          <w:rFonts w:ascii="Tahoma" w:eastAsiaTheme="minorHAnsi" w:hAnsi="Tahoma" w:cs="Tahoma"/>
          <w:b/>
          <w:bCs/>
          <w:lang w:val="es-MX" w:eastAsia="en-US"/>
        </w:rPr>
        <w:t>12.-</w:t>
      </w:r>
      <w:r w:rsidRPr="006646E1">
        <w:rPr>
          <w:rFonts w:ascii="Tahoma" w:eastAsiaTheme="minorHAnsi" w:hAnsi="Tahoma" w:cs="Tahoma"/>
          <w:lang w:val="es-MX" w:eastAsia="en-US"/>
        </w:rPr>
        <w:t xml:space="preserve"> Lectura del Dictamen con Minuta de Decreto por el que se suprime el Organismo Público Descentralizado denominado “Coordinación Estatal de Transparencia y Gobierno Abierto”, creado mediante Decreto del Honorable Congreso del Estado Libre y Soberano de Puebla, publicado en el Periódico Oficial del Estado el veintisiete de enero de dos mil diecisiete, para su análisis y en su caso, aprobación.</w:t>
      </w:r>
    </w:p>
    <w:p w14:paraId="1C624EB4" w14:textId="02721CA5" w:rsidR="006646E1" w:rsidRDefault="006646E1" w:rsidP="006646E1">
      <w:pPr>
        <w:tabs>
          <w:tab w:val="left" w:pos="2940"/>
          <w:tab w:val="left" w:pos="4080"/>
        </w:tabs>
        <w:jc w:val="both"/>
        <w:rPr>
          <w:rFonts w:ascii="Tahoma" w:eastAsiaTheme="minorHAnsi" w:hAnsi="Tahoma" w:cs="Tahoma"/>
          <w:lang w:val="es-MX" w:eastAsia="en-US"/>
        </w:rPr>
      </w:pPr>
    </w:p>
    <w:p w14:paraId="6EC1A3D4" w14:textId="15B6FD92" w:rsidR="006646E1" w:rsidRDefault="006646E1" w:rsidP="006646E1">
      <w:pPr>
        <w:tabs>
          <w:tab w:val="left" w:pos="2940"/>
          <w:tab w:val="left" w:pos="4080"/>
        </w:tabs>
        <w:jc w:val="both"/>
        <w:rPr>
          <w:rFonts w:ascii="Tahoma" w:eastAsiaTheme="minorHAnsi" w:hAnsi="Tahoma" w:cs="Tahoma"/>
          <w:lang w:val="es-MX" w:eastAsia="en-US"/>
        </w:rPr>
      </w:pPr>
    </w:p>
    <w:p w14:paraId="282A96B1" w14:textId="04E3D72D" w:rsidR="006646E1" w:rsidRDefault="006646E1" w:rsidP="006646E1">
      <w:pPr>
        <w:tabs>
          <w:tab w:val="left" w:pos="2940"/>
          <w:tab w:val="left" w:pos="4080"/>
        </w:tabs>
        <w:jc w:val="both"/>
        <w:rPr>
          <w:rFonts w:ascii="Tahoma" w:eastAsiaTheme="minorHAnsi" w:hAnsi="Tahoma" w:cs="Tahoma"/>
          <w:lang w:val="es-MX" w:eastAsia="en-US"/>
        </w:rPr>
      </w:pPr>
    </w:p>
    <w:p w14:paraId="33C288C7" w14:textId="4906134F" w:rsidR="006646E1" w:rsidRDefault="006646E1" w:rsidP="006646E1">
      <w:pPr>
        <w:tabs>
          <w:tab w:val="left" w:pos="2940"/>
          <w:tab w:val="left" w:pos="4080"/>
        </w:tabs>
        <w:jc w:val="both"/>
        <w:rPr>
          <w:rFonts w:ascii="Tahoma" w:eastAsiaTheme="minorHAnsi" w:hAnsi="Tahoma" w:cs="Tahoma"/>
          <w:lang w:val="es-MX" w:eastAsia="en-US"/>
        </w:rPr>
      </w:pPr>
    </w:p>
    <w:p w14:paraId="091F8F73" w14:textId="1ACEE8C6" w:rsidR="006646E1" w:rsidRDefault="006646E1" w:rsidP="006646E1">
      <w:pPr>
        <w:tabs>
          <w:tab w:val="left" w:pos="2940"/>
          <w:tab w:val="left" w:pos="4080"/>
        </w:tabs>
        <w:jc w:val="both"/>
        <w:rPr>
          <w:rFonts w:ascii="Tahoma" w:eastAsiaTheme="minorHAnsi" w:hAnsi="Tahoma" w:cs="Tahoma"/>
          <w:lang w:val="es-MX" w:eastAsia="en-US"/>
        </w:rPr>
      </w:pPr>
    </w:p>
    <w:p w14:paraId="0EC4BE09" w14:textId="2CBB2B66" w:rsidR="006646E1" w:rsidRDefault="006646E1" w:rsidP="006646E1">
      <w:pPr>
        <w:tabs>
          <w:tab w:val="left" w:pos="2940"/>
          <w:tab w:val="left" w:pos="4080"/>
        </w:tabs>
        <w:jc w:val="both"/>
        <w:rPr>
          <w:rFonts w:ascii="Tahoma" w:eastAsiaTheme="minorHAnsi" w:hAnsi="Tahoma" w:cs="Tahoma"/>
          <w:lang w:val="es-MX" w:eastAsia="en-US"/>
        </w:rPr>
      </w:pPr>
    </w:p>
    <w:p w14:paraId="237CB083" w14:textId="77777777" w:rsidR="006646E1" w:rsidRDefault="006646E1" w:rsidP="006646E1">
      <w:pPr>
        <w:tabs>
          <w:tab w:val="left" w:pos="2940"/>
          <w:tab w:val="left" w:pos="4080"/>
        </w:tabs>
        <w:jc w:val="both"/>
        <w:rPr>
          <w:rFonts w:ascii="Tahoma" w:eastAsiaTheme="minorHAnsi" w:hAnsi="Tahoma" w:cs="Tahoma"/>
          <w:lang w:val="es-MX" w:eastAsia="en-US"/>
        </w:rPr>
      </w:pPr>
    </w:p>
    <w:p w14:paraId="6239ED62" w14:textId="77777777" w:rsidR="006646E1" w:rsidRPr="006646E1" w:rsidRDefault="006646E1" w:rsidP="006646E1">
      <w:pPr>
        <w:tabs>
          <w:tab w:val="left" w:pos="2940"/>
          <w:tab w:val="left" w:pos="4080"/>
        </w:tabs>
        <w:jc w:val="both"/>
        <w:rPr>
          <w:rFonts w:ascii="Tahoma" w:eastAsiaTheme="minorHAnsi" w:hAnsi="Tahoma" w:cs="Tahoma"/>
          <w:lang w:val="es-MX" w:eastAsia="en-US"/>
        </w:rPr>
      </w:pPr>
    </w:p>
    <w:p w14:paraId="1FB9BBF0" w14:textId="77777777" w:rsidR="006646E1" w:rsidRPr="006646E1" w:rsidRDefault="006646E1" w:rsidP="006646E1">
      <w:pPr>
        <w:tabs>
          <w:tab w:val="left" w:pos="2940"/>
          <w:tab w:val="left" w:pos="4080"/>
        </w:tabs>
        <w:jc w:val="both"/>
        <w:rPr>
          <w:rFonts w:ascii="Tahoma" w:eastAsiaTheme="minorHAnsi" w:hAnsi="Tahoma" w:cs="Tahoma"/>
          <w:lang w:val="es-MX" w:eastAsia="en-US"/>
        </w:rPr>
      </w:pPr>
    </w:p>
    <w:p w14:paraId="336BA667" w14:textId="4B047D48" w:rsidR="006646E1" w:rsidRDefault="006646E1" w:rsidP="006646E1">
      <w:pPr>
        <w:tabs>
          <w:tab w:val="left" w:pos="2940"/>
          <w:tab w:val="left" w:pos="4080"/>
        </w:tabs>
        <w:jc w:val="both"/>
        <w:rPr>
          <w:rFonts w:ascii="Tahoma" w:eastAsiaTheme="minorHAnsi" w:hAnsi="Tahoma" w:cs="Tahoma"/>
          <w:lang w:val="es-MX" w:eastAsia="en-US"/>
        </w:rPr>
      </w:pPr>
      <w:r w:rsidRPr="006646E1">
        <w:rPr>
          <w:rFonts w:ascii="Tahoma" w:eastAsiaTheme="minorHAnsi" w:hAnsi="Tahoma" w:cs="Tahoma"/>
          <w:b/>
          <w:bCs/>
          <w:lang w:val="es-MX" w:eastAsia="en-US"/>
        </w:rPr>
        <w:t>13.-</w:t>
      </w:r>
      <w:r w:rsidRPr="006646E1">
        <w:rPr>
          <w:rFonts w:ascii="Tahoma" w:eastAsiaTheme="minorHAnsi" w:hAnsi="Tahoma" w:cs="Tahoma"/>
          <w:lang w:val="es-MX" w:eastAsia="en-US"/>
        </w:rPr>
        <w:t xml:space="preserve"> Lectura del Dictamen con Minuta de Decreto por el que se crea el Organismo Público Descentralizado denominado “Universidad de Salud”, para su análisis y en su caso, aprobación.</w:t>
      </w:r>
    </w:p>
    <w:p w14:paraId="1300798D" w14:textId="77777777" w:rsidR="006646E1" w:rsidRPr="006646E1" w:rsidRDefault="006646E1" w:rsidP="006646E1">
      <w:pPr>
        <w:tabs>
          <w:tab w:val="left" w:pos="2940"/>
          <w:tab w:val="left" w:pos="4080"/>
        </w:tabs>
        <w:jc w:val="both"/>
        <w:rPr>
          <w:rFonts w:ascii="Tahoma" w:eastAsiaTheme="minorHAnsi" w:hAnsi="Tahoma" w:cs="Tahoma"/>
          <w:lang w:val="es-MX" w:eastAsia="en-US"/>
        </w:rPr>
      </w:pPr>
      <w:bookmarkStart w:id="0" w:name="_GoBack"/>
      <w:bookmarkEnd w:id="0"/>
    </w:p>
    <w:p w14:paraId="43DB8A72" w14:textId="77777777" w:rsidR="006646E1" w:rsidRPr="006646E1" w:rsidRDefault="006646E1" w:rsidP="006646E1">
      <w:pPr>
        <w:tabs>
          <w:tab w:val="left" w:pos="2940"/>
          <w:tab w:val="left" w:pos="4080"/>
        </w:tabs>
        <w:jc w:val="both"/>
        <w:rPr>
          <w:rFonts w:ascii="Tahoma" w:eastAsiaTheme="minorHAnsi" w:hAnsi="Tahoma" w:cs="Tahoma"/>
          <w:lang w:val="es-MX" w:eastAsia="en-US"/>
        </w:rPr>
      </w:pPr>
    </w:p>
    <w:p w14:paraId="585B06C3" w14:textId="77777777" w:rsidR="006646E1" w:rsidRPr="006646E1" w:rsidRDefault="006646E1" w:rsidP="006646E1">
      <w:pPr>
        <w:tabs>
          <w:tab w:val="left" w:pos="2940"/>
          <w:tab w:val="left" w:pos="4080"/>
        </w:tabs>
        <w:jc w:val="both"/>
        <w:rPr>
          <w:rFonts w:ascii="Tahoma" w:eastAsiaTheme="minorHAnsi" w:hAnsi="Tahoma" w:cs="Tahoma"/>
          <w:lang w:val="es-MX" w:eastAsia="en-US"/>
        </w:rPr>
      </w:pPr>
      <w:r w:rsidRPr="006646E1">
        <w:rPr>
          <w:rFonts w:ascii="Tahoma" w:eastAsiaTheme="minorHAnsi" w:hAnsi="Tahoma" w:cs="Tahoma"/>
          <w:b/>
          <w:bCs/>
          <w:lang w:val="es-MX" w:eastAsia="en-US"/>
        </w:rPr>
        <w:t>14.-</w:t>
      </w:r>
      <w:r w:rsidRPr="006646E1">
        <w:rPr>
          <w:rFonts w:ascii="Tahoma" w:eastAsiaTheme="minorHAnsi" w:hAnsi="Tahoma" w:cs="Tahoma"/>
          <w:lang w:val="es-MX" w:eastAsia="en-US"/>
        </w:rPr>
        <w:t xml:space="preserve"> Lectura del Dictamen con Minuta de Decreto por el que se reforman y adicionan diversas disposiciones al Decreto que Crea al Organismo Público Descentralizado denominado “Sistema Operado de Agua Potable y Alcantarillado del Municipio de San Martín Texmelucan”, para su análisis y en su caso, aprobación.</w:t>
      </w:r>
    </w:p>
    <w:p w14:paraId="371F4E64" w14:textId="77777777" w:rsidR="006646E1" w:rsidRPr="006646E1" w:rsidRDefault="006646E1" w:rsidP="006646E1">
      <w:pPr>
        <w:tabs>
          <w:tab w:val="left" w:pos="2940"/>
          <w:tab w:val="left" w:pos="4080"/>
        </w:tabs>
        <w:jc w:val="both"/>
        <w:rPr>
          <w:rFonts w:ascii="Tahoma" w:eastAsiaTheme="minorHAnsi" w:hAnsi="Tahoma" w:cs="Tahoma"/>
          <w:lang w:val="es-MX" w:eastAsia="en-US"/>
        </w:rPr>
      </w:pPr>
    </w:p>
    <w:p w14:paraId="470F2D37" w14:textId="77777777" w:rsidR="006646E1" w:rsidRPr="006646E1" w:rsidRDefault="006646E1" w:rsidP="006646E1">
      <w:pPr>
        <w:tabs>
          <w:tab w:val="left" w:pos="2940"/>
          <w:tab w:val="left" w:pos="4080"/>
        </w:tabs>
        <w:jc w:val="both"/>
        <w:rPr>
          <w:rFonts w:ascii="Tahoma" w:eastAsiaTheme="minorHAnsi" w:hAnsi="Tahoma" w:cs="Tahoma"/>
          <w:lang w:val="es-MX" w:eastAsia="en-US"/>
        </w:rPr>
      </w:pPr>
    </w:p>
    <w:p w14:paraId="36D3218A" w14:textId="2C467D7C" w:rsidR="00460A42" w:rsidRPr="00460A42" w:rsidRDefault="006646E1" w:rsidP="006646E1">
      <w:pPr>
        <w:tabs>
          <w:tab w:val="left" w:pos="2940"/>
          <w:tab w:val="left" w:pos="4080"/>
        </w:tabs>
        <w:jc w:val="both"/>
        <w:rPr>
          <w:rFonts w:ascii="Tahoma" w:eastAsiaTheme="minorHAnsi" w:hAnsi="Tahoma" w:cs="Tahoma"/>
          <w:lang w:val="es-MX" w:eastAsia="en-US"/>
        </w:rPr>
      </w:pPr>
      <w:r w:rsidRPr="006646E1">
        <w:rPr>
          <w:rFonts w:ascii="Tahoma" w:eastAsiaTheme="minorHAnsi" w:hAnsi="Tahoma" w:cs="Tahoma"/>
          <w:b/>
          <w:bCs/>
          <w:lang w:val="es-MX" w:eastAsia="en-US"/>
        </w:rPr>
        <w:t>15.-</w:t>
      </w:r>
      <w:r w:rsidRPr="006646E1">
        <w:rPr>
          <w:rFonts w:ascii="Tahoma" w:eastAsiaTheme="minorHAnsi" w:hAnsi="Tahoma" w:cs="Tahoma"/>
          <w:lang w:val="es-MX" w:eastAsia="en-US"/>
        </w:rPr>
        <w:t xml:space="preserve"> Asuntos generales.</w:t>
      </w:r>
    </w:p>
    <w:p w14:paraId="40CB0924" w14:textId="77777777" w:rsidR="00233389" w:rsidRPr="00233389" w:rsidRDefault="00233389" w:rsidP="00233389">
      <w:pPr>
        <w:tabs>
          <w:tab w:val="left" w:pos="2940"/>
          <w:tab w:val="left" w:pos="4080"/>
        </w:tabs>
        <w:jc w:val="both"/>
        <w:rPr>
          <w:rFonts w:ascii="Tahoma" w:eastAsiaTheme="minorHAnsi" w:hAnsi="Tahoma" w:cs="Tahoma"/>
          <w:sz w:val="26"/>
          <w:szCs w:val="26"/>
          <w:lang w:val="es-MX" w:eastAsia="en-US"/>
        </w:rPr>
      </w:pPr>
    </w:p>
    <w:sectPr w:rsidR="00233389" w:rsidRPr="00233389" w:rsidSect="00E8772D">
      <w:headerReference w:type="default" r:id="rId7"/>
      <w:pgSz w:w="11906" w:h="16838" w:code="9"/>
      <w:pgMar w:top="1314" w:right="1286" w:bottom="284" w:left="1134"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4AD3F" w14:textId="77777777" w:rsidR="00213CDC" w:rsidRDefault="00213CDC">
      <w:r>
        <w:separator/>
      </w:r>
    </w:p>
  </w:endnote>
  <w:endnote w:type="continuationSeparator" w:id="0">
    <w:p w14:paraId="65846E90" w14:textId="77777777" w:rsidR="00213CDC" w:rsidRDefault="0021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FFB5D" w14:textId="77777777" w:rsidR="00213CDC" w:rsidRDefault="00213CDC">
      <w:r>
        <w:separator/>
      </w:r>
    </w:p>
  </w:footnote>
  <w:footnote w:type="continuationSeparator" w:id="0">
    <w:p w14:paraId="11D3FB7C" w14:textId="77777777" w:rsidR="00213CDC" w:rsidRDefault="00213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B3EEB" w14:textId="77777777" w:rsidR="00C347E9" w:rsidRDefault="00C347E9">
    <w:pPr>
      <w:pStyle w:val="Encabezado"/>
      <w:tabs>
        <w:tab w:val="clear" w:pos="8504"/>
      </w:tabs>
      <w:spacing w:line="140" w:lineRule="atLeast"/>
      <w:ind w:right="-316"/>
      <w:jc w:val="center"/>
      <w:rPr>
        <w:rFonts w:ascii="Monotype Corsiva" w:hAnsi="Monotype Corsiva"/>
        <w:b/>
        <w:lang w:val="es-MX"/>
      </w:rPr>
    </w:pPr>
    <w:r>
      <w:rPr>
        <w:rFonts w:ascii="Monotype Corsiva" w:hAnsi="Monotype Corsiva"/>
        <w:b/>
        <w:lang w:val="es-MX"/>
      </w:rPr>
      <w:t xml:space="preserve">                  </w:t>
    </w:r>
  </w:p>
  <w:p w14:paraId="11697D23" w14:textId="671B9CC6" w:rsidR="00834570" w:rsidRPr="006646E1" w:rsidRDefault="00C347E9">
    <w:pPr>
      <w:pStyle w:val="Encabezado"/>
      <w:tabs>
        <w:tab w:val="clear" w:pos="8504"/>
      </w:tabs>
      <w:spacing w:line="140" w:lineRule="atLeast"/>
      <w:ind w:right="-316"/>
      <w:jc w:val="center"/>
      <w:rPr>
        <w:rFonts w:ascii="Lucida Handwriting" w:hAnsi="Lucida Handwriting"/>
        <w:sz w:val="16"/>
        <w:szCs w:val="16"/>
      </w:rPr>
    </w:pPr>
    <w:r>
      <w:rPr>
        <w:rFonts w:ascii="Tahoma" w:hAnsi="Tahoma" w:cs="Tahoma"/>
        <w:b/>
        <w:bCs/>
        <w:noProof/>
        <w:sz w:val="34"/>
        <w:szCs w:val="34"/>
      </w:rPr>
      <w:drawing>
        <wp:anchor distT="0" distB="0" distL="114300" distR="114300" simplePos="0" relativeHeight="251658240" behindDoc="1" locked="0" layoutInCell="1" allowOverlap="1" wp14:anchorId="18D9A68F" wp14:editId="70D776C4">
          <wp:simplePos x="0" y="0"/>
          <wp:positionH relativeFrom="margin">
            <wp:posOffset>85090</wp:posOffset>
          </wp:positionH>
          <wp:positionV relativeFrom="paragraph">
            <wp:posOffset>6985</wp:posOffset>
          </wp:positionV>
          <wp:extent cx="1061085" cy="1298575"/>
          <wp:effectExtent l="0" t="0" r="571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r w:rsidR="001A560F">
      <w:rPr>
        <w:rFonts w:ascii="Monotype Corsiva" w:hAnsi="Monotype Corsiva"/>
        <w:b/>
        <w:lang w:val="es-MX"/>
      </w:rPr>
      <w:t xml:space="preserve">   </w:t>
    </w:r>
    <w:r w:rsidR="006646E1">
      <w:rPr>
        <w:rFonts w:ascii="Monotype Corsiva" w:hAnsi="Monotype Corsiva"/>
        <w:b/>
        <w:lang w:val="es-MX"/>
      </w:rPr>
      <w:t xml:space="preserve">          </w:t>
    </w:r>
    <w:r w:rsidR="001A560F">
      <w:rPr>
        <w:rFonts w:ascii="Bradley Hand ITC" w:hAnsi="Bradley Hand ITC"/>
        <w:sz w:val="20"/>
        <w:szCs w:val="20"/>
        <w:lang w:val="es-MX"/>
      </w:rPr>
      <w:t xml:space="preserve"> </w:t>
    </w:r>
    <w:r w:rsidR="006646E1" w:rsidRPr="006646E1">
      <w:rPr>
        <w:rFonts w:ascii="Lucida Handwriting" w:hAnsi="Lucida Handwriting"/>
        <w:sz w:val="16"/>
        <w:szCs w:val="16"/>
        <w:lang w:val="es-MX"/>
      </w:rPr>
      <w:t>“2020, Año de Venustiano Carranza”</w:t>
    </w:r>
  </w:p>
  <w:p w14:paraId="16F2714C" w14:textId="77777777" w:rsidR="0070393C" w:rsidRDefault="001D0E3A" w:rsidP="00DA3F8F">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COMISIÓN DE</w:t>
    </w:r>
    <w:r w:rsidR="00CD6E3E">
      <w:rPr>
        <w:rFonts w:ascii="Tahoma" w:hAnsi="Tahoma" w:cs="Tahoma"/>
        <w:b/>
        <w:bCs/>
        <w:sz w:val="34"/>
        <w:szCs w:val="34"/>
      </w:rPr>
      <w:t xml:space="preserve"> </w:t>
    </w:r>
    <w:r w:rsidR="00DA3F8F">
      <w:rPr>
        <w:rFonts w:ascii="Tahoma" w:hAnsi="Tahoma" w:cs="Tahoma"/>
        <w:b/>
        <w:bCs/>
        <w:sz w:val="34"/>
        <w:szCs w:val="34"/>
      </w:rPr>
      <w:t xml:space="preserve">HACIENDA Y </w:t>
    </w:r>
  </w:p>
  <w:p w14:paraId="6DF13252" w14:textId="77777777" w:rsidR="00DA3F8F" w:rsidRPr="003A7AA5" w:rsidRDefault="00DA3F8F" w:rsidP="00DA3F8F">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PATRIMONIO MUNICIPAL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2404591D"/>
    <w:multiLevelType w:val="hybridMultilevel"/>
    <w:tmpl w:val="FAB23082"/>
    <w:lvl w:ilvl="0" w:tplc="5B7AEE7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num>
  <w:num w:numId="5">
    <w:abstractNumId w:val="4"/>
  </w:num>
  <w:num w:numId="6">
    <w:abstractNumId w:val="3"/>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BAAFE6E-52EB-47A3-8021-8DB1AA93BD73}"/>
    <w:docVar w:name="dgnword-eventsink" w:val="393483352"/>
  </w:docVars>
  <w:rsids>
    <w:rsidRoot w:val="00834570"/>
    <w:rsid w:val="00010155"/>
    <w:rsid w:val="0001089E"/>
    <w:rsid w:val="00032D4C"/>
    <w:rsid w:val="000523AF"/>
    <w:rsid w:val="00052731"/>
    <w:rsid w:val="000647AB"/>
    <w:rsid w:val="000761D2"/>
    <w:rsid w:val="000A7E06"/>
    <w:rsid w:val="000B25ED"/>
    <w:rsid w:val="000D2685"/>
    <w:rsid w:val="000D3D75"/>
    <w:rsid w:val="000E1BA6"/>
    <w:rsid w:val="000E76A8"/>
    <w:rsid w:val="00115789"/>
    <w:rsid w:val="001160F1"/>
    <w:rsid w:val="001243CB"/>
    <w:rsid w:val="001348C1"/>
    <w:rsid w:val="00147D9A"/>
    <w:rsid w:val="001502FA"/>
    <w:rsid w:val="00150CD8"/>
    <w:rsid w:val="001877A0"/>
    <w:rsid w:val="001A560F"/>
    <w:rsid w:val="001A7547"/>
    <w:rsid w:val="001C5850"/>
    <w:rsid w:val="001D0E3A"/>
    <w:rsid w:val="001D3F97"/>
    <w:rsid w:val="001E5F6E"/>
    <w:rsid w:val="00210B58"/>
    <w:rsid w:val="00213CDC"/>
    <w:rsid w:val="00216515"/>
    <w:rsid w:val="002239FB"/>
    <w:rsid w:val="00233389"/>
    <w:rsid w:val="002346E2"/>
    <w:rsid w:val="00240CFA"/>
    <w:rsid w:val="0026598A"/>
    <w:rsid w:val="00270716"/>
    <w:rsid w:val="00273E08"/>
    <w:rsid w:val="00281575"/>
    <w:rsid w:val="00287D89"/>
    <w:rsid w:val="00297BF5"/>
    <w:rsid w:val="002A2954"/>
    <w:rsid w:val="002B3AF7"/>
    <w:rsid w:val="002B6A4A"/>
    <w:rsid w:val="00335B2E"/>
    <w:rsid w:val="003577A9"/>
    <w:rsid w:val="00361FFE"/>
    <w:rsid w:val="00377E9C"/>
    <w:rsid w:val="00395462"/>
    <w:rsid w:val="003A3574"/>
    <w:rsid w:val="003A7AA5"/>
    <w:rsid w:val="003B3242"/>
    <w:rsid w:val="003E093D"/>
    <w:rsid w:val="004050B7"/>
    <w:rsid w:val="004104ED"/>
    <w:rsid w:val="00411A3A"/>
    <w:rsid w:val="0045074C"/>
    <w:rsid w:val="00460A42"/>
    <w:rsid w:val="004615D0"/>
    <w:rsid w:val="004622AE"/>
    <w:rsid w:val="00463B82"/>
    <w:rsid w:val="00481CD7"/>
    <w:rsid w:val="004B7023"/>
    <w:rsid w:val="004D2ACD"/>
    <w:rsid w:val="004F29A2"/>
    <w:rsid w:val="004F7BC9"/>
    <w:rsid w:val="00501A7D"/>
    <w:rsid w:val="0051254C"/>
    <w:rsid w:val="00515B0D"/>
    <w:rsid w:val="0052072B"/>
    <w:rsid w:val="005237EC"/>
    <w:rsid w:val="00524A14"/>
    <w:rsid w:val="0052794A"/>
    <w:rsid w:val="00533B2E"/>
    <w:rsid w:val="005358F3"/>
    <w:rsid w:val="0054373D"/>
    <w:rsid w:val="00553DE3"/>
    <w:rsid w:val="005576F9"/>
    <w:rsid w:val="00557ADF"/>
    <w:rsid w:val="00577730"/>
    <w:rsid w:val="005A517A"/>
    <w:rsid w:val="005C1232"/>
    <w:rsid w:val="005F5D6D"/>
    <w:rsid w:val="0060173E"/>
    <w:rsid w:val="006123A7"/>
    <w:rsid w:val="0062135F"/>
    <w:rsid w:val="006268C1"/>
    <w:rsid w:val="006314F4"/>
    <w:rsid w:val="00640EEF"/>
    <w:rsid w:val="00641D0A"/>
    <w:rsid w:val="006646E1"/>
    <w:rsid w:val="00670605"/>
    <w:rsid w:val="00674A9D"/>
    <w:rsid w:val="006858F7"/>
    <w:rsid w:val="006877AE"/>
    <w:rsid w:val="006A06E9"/>
    <w:rsid w:val="006A5C8D"/>
    <w:rsid w:val="006E05FF"/>
    <w:rsid w:val="006E11A6"/>
    <w:rsid w:val="006F2FB2"/>
    <w:rsid w:val="006F759F"/>
    <w:rsid w:val="007013CC"/>
    <w:rsid w:val="00701819"/>
    <w:rsid w:val="0070393C"/>
    <w:rsid w:val="007313C4"/>
    <w:rsid w:val="00755F5F"/>
    <w:rsid w:val="00755F8D"/>
    <w:rsid w:val="00767460"/>
    <w:rsid w:val="00794A19"/>
    <w:rsid w:val="007A08F4"/>
    <w:rsid w:val="007A7990"/>
    <w:rsid w:val="007B058A"/>
    <w:rsid w:val="007B3E49"/>
    <w:rsid w:val="007C0B07"/>
    <w:rsid w:val="007F280F"/>
    <w:rsid w:val="008052A8"/>
    <w:rsid w:val="00830EEF"/>
    <w:rsid w:val="00834570"/>
    <w:rsid w:val="00834D31"/>
    <w:rsid w:val="008757A4"/>
    <w:rsid w:val="00884093"/>
    <w:rsid w:val="00887C41"/>
    <w:rsid w:val="008956A4"/>
    <w:rsid w:val="008A0470"/>
    <w:rsid w:val="008A0527"/>
    <w:rsid w:val="008E629A"/>
    <w:rsid w:val="008F54B0"/>
    <w:rsid w:val="00903DAA"/>
    <w:rsid w:val="00911B84"/>
    <w:rsid w:val="009152A9"/>
    <w:rsid w:val="0091615D"/>
    <w:rsid w:val="00920F1A"/>
    <w:rsid w:val="009418E7"/>
    <w:rsid w:val="00967A29"/>
    <w:rsid w:val="0097600D"/>
    <w:rsid w:val="00987846"/>
    <w:rsid w:val="00987CF2"/>
    <w:rsid w:val="009C61E6"/>
    <w:rsid w:val="009D269B"/>
    <w:rsid w:val="009D315D"/>
    <w:rsid w:val="009E55B5"/>
    <w:rsid w:val="009E5C3F"/>
    <w:rsid w:val="009F0CBE"/>
    <w:rsid w:val="009F6FD3"/>
    <w:rsid w:val="00A033E6"/>
    <w:rsid w:val="00A0539B"/>
    <w:rsid w:val="00A06220"/>
    <w:rsid w:val="00A22158"/>
    <w:rsid w:val="00A26817"/>
    <w:rsid w:val="00A52CF8"/>
    <w:rsid w:val="00A664A5"/>
    <w:rsid w:val="00A71522"/>
    <w:rsid w:val="00A96661"/>
    <w:rsid w:val="00A97D58"/>
    <w:rsid w:val="00AB492F"/>
    <w:rsid w:val="00AB5939"/>
    <w:rsid w:val="00AC1AAB"/>
    <w:rsid w:val="00AC6C32"/>
    <w:rsid w:val="00AD13F0"/>
    <w:rsid w:val="00AD34F9"/>
    <w:rsid w:val="00AE7BBD"/>
    <w:rsid w:val="00AF0FFB"/>
    <w:rsid w:val="00AF13F3"/>
    <w:rsid w:val="00B21E81"/>
    <w:rsid w:val="00B5278D"/>
    <w:rsid w:val="00B6511F"/>
    <w:rsid w:val="00B85000"/>
    <w:rsid w:val="00B85795"/>
    <w:rsid w:val="00B87099"/>
    <w:rsid w:val="00BA0D81"/>
    <w:rsid w:val="00BA2B06"/>
    <w:rsid w:val="00BC4125"/>
    <w:rsid w:val="00BD1348"/>
    <w:rsid w:val="00BD4A0C"/>
    <w:rsid w:val="00BD4C01"/>
    <w:rsid w:val="00BE5EAA"/>
    <w:rsid w:val="00C10F95"/>
    <w:rsid w:val="00C14137"/>
    <w:rsid w:val="00C347E9"/>
    <w:rsid w:val="00C34DE0"/>
    <w:rsid w:val="00C86C13"/>
    <w:rsid w:val="00C90C3E"/>
    <w:rsid w:val="00CB128A"/>
    <w:rsid w:val="00CD6E3E"/>
    <w:rsid w:val="00CE1CEA"/>
    <w:rsid w:val="00D060E4"/>
    <w:rsid w:val="00D24BD5"/>
    <w:rsid w:val="00D25909"/>
    <w:rsid w:val="00D27C23"/>
    <w:rsid w:val="00D30B3B"/>
    <w:rsid w:val="00D328A0"/>
    <w:rsid w:val="00D422BA"/>
    <w:rsid w:val="00D51B9A"/>
    <w:rsid w:val="00D62BAE"/>
    <w:rsid w:val="00D72D61"/>
    <w:rsid w:val="00D9436E"/>
    <w:rsid w:val="00DA22DE"/>
    <w:rsid w:val="00DA3F8F"/>
    <w:rsid w:val="00DB0A08"/>
    <w:rsid w:val="00DB2EDF"/>
    <w:rsid w:val="00DB3D80"/>
    <w:rsid w:val="00DB4370"/>
    <w:rsid w:val="00DB4EEB"/>
    <w:rsid w:val="00DC11C3"/>
    <w:rsid w:val="00DD5A9F"/>
    <w:rsid w:val="00DD5C8D"/>
    <w:rsid w:val="00DE00E1"/>
    <w:rsid w:val="00DE0915"/>
    <w:rsid w:val="00DE238D"/>
    <w:rsid w:val="00E0058E"/>
    <w:rsid w:val="00E13782"/>
    <w:rsid w:val="00E17429"/>
    <w:rsid w:val="00E233CD"/>
    <w:rsid w:val="00E35696"/>
    <w:rsid w:val="00E35DDB"/>
    <w:rsid w:val="00E57452"/>
    <w:rsid w:val="00E60CA0"/>
    <w:rsid w:val="00E8772D"/>
    <w:rsid w:val="00EA6705"/>
    <w:rsid w:val="00EC2959"/>
    <w:rsid w:val="00ED6457"/>
    <w:rsid w:val="00EE0914"/>
    <w:rsid w:val="00EE253D"/>
    <w:rsid w:val="00EF5152"/>
    <w:rsid w:val="00F1199A"/>
    <w:rsid w:val="00F21D1C"/>
    <w:rsid w:val="00F23E7C"/>
    <w:rsid w:val="00F372E3"/>
    <w:rsid w:val="00F709C8"/>
    <w:rsid w:val="00F825F7"/>
    <w:rsid w:val="00FC1CF3"/>
    <w:rsid w:val="00FD26CF"/>
    <w:rsid w:val="00FE6281"/>
    <w:rsid w:val="00FF7BF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860BBD"/>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styleId="Textodeglobo">
    <w:name w:val="Balloon Text"/>
    <w:basedOn w:val="Normal"/>
    <w:link w:val="TextodegloboCar"/>
    <w:uiPriority w:val="99"/>
    <w:semiHidden/>
    <w:unhideWhenUsed/>
    <w:rsid w:val="00C90C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C3E"/>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2098746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895</Words>
  <Characters>4926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cp:lastModifiedBy>
  <cp:revision>3</cp:revision>
  <cp:lastPrinted>2018-11-13T18:00:00Z</cp:lastPrinted>
  <dcterms:created xsi:type="dcterms:W3CDTF">2020-03-06T23:57:00Z</dcterms:created>
  <dcterms:modified xsi:type="dcterms:W3CDTF">2020-03-07T00:02:00Z</dcterms:modified>
</cp:coreProperties>
</file>