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5FECFBBE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EB0AD1">
        <w:rPr>
          <w:rFonts w:ascii="Tahoma" w:hAnsi="Tahoma" w:cs="Tahoma"/>
          <w:sz w:val="20"/>
          <w:szCs w:val="20"/>
        </w:rPr>
        <w:t>28</w:t>
      </w:r>
      <w:r w:rsidR="00515026">
        <w:rPr>
          <w:rFonts w:ascii="Tahoma" w:hAnsi="Tahoma" w:cs="Tahoma"/>
          <w:sz w:val="20"/>
          <w:szCs w:val="20"/>
        </w:rPr>
        <w:t xml:space="preserve"> de mayo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2E132D87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>Videoconferencia 12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74C0EAF4" w14:textId="466AFAF3" w:rsidR="001D0E3A" w:rsidRPr="00737789" w:rsidRDefault="001A560F" w:rsidP="00737789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737789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737789">
        <w:rPr>
          <w:rFonts w:ascii="Tahoma" w:eastAsiaTheme="minorHAnsi" w:hAnsi="Tahoma" w:cs="Tahoma"/>
          <w:b/>
          <w:lang w:val="es-US" w:eastAsia="en-US"/>
        </w:rPr>
        <w:t>1.-</w:t>
      </w:r>
      <w:r w:rsidRPr="00737789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737789">
        <w:rPr>
          <w:rFonts w:ascii="Tahoma" w:eastAsiaTheme="minorHAnsi" w:hAnsi="Tahoma" w:cs="Tahoma"/>
          <w:lang w:eastAsia="en-US"/>
        </w:rPr>
        <w:tab/>
      </w:r>
    </w:p>
    <w:p w14:paraId="13BFCFD2" w14:textId="112A24CE" w:rsidR="00AC1AAB" w:rsidRPr="00737789" w:rsidRDefault="00354EA7" w:rsidP="00737789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  <w:r w:rsidRPr="00737789">
        <w:rPr>
          <w:rFonts w:ascii="Tahoma" w:eastAsiaTheme="minorHAnsi" w:hAnsi="Tahoma" w:cs="Tahoma"/>
          <w:lang w:val="es-US" w:eastAsia="en-US"/>
        </w:rPr>
        <w:tab/>
      </w:r>
    </w:p>
    <w:p w14:paraId="40947625" w14:textId="77777777" w:rsidR="00F1199A" w:rsidRPr="00737789" w:rsidRDefault="001A560F" w:rsidP="00F1199A">
      <w:pPr>
        <w:jc w:val="both"/>
        <w:rPr>
          <w:rFonts w:ascii="Tahoma" w:eastAsiaTheme="minorHAnsi" w:hAnsi="Tahoma" w:cs="Tahoma"/>
          <w:lang w:val="es-US" w:eastAsia="en-US"/>
        </w:rPr>
      </w:pPr>
      <w:r w:rsidRPr="00737789">
        <w:rPr>
          <w:rFonts w:ascii="Tahoma" w:eastAsiaTheme="minorHAnsi" w:hAnsi="Tahoma" w:cs="Tahoma"/>
          <w:b/>
          <w:lang w:val="es-US" w:eastAsia="en-US"/>
        </w:rPr>
        <w:t>2.-</w:t>
      </w:r>
      <w:r w:rsidRPr="00737789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3A1D03D8" w14:textId="18D2B53A" w:rsidR="001D0E3A" w:rsidRPr="00737789" w:rsidRDefault="009F6FD3" w:rsidP="00F1199A">
      <w:pPr>
        <w:jc w:val="both"/>
        <w:rPr>
          <w:rFonts w:ascii="Tahoma" w:eastAsiaTheme="minorHAnsi" w:hAnsi="Tahoma" w:cs="Tahoma"/>
          <w:lang w:eastAsia="en-US"/>
        </w:rPr>
      </w:pPr>
      <w:r w:rsidRPr="00737789">
        <w:rPr>
          <w:rFonts w:ascii="Tahoma" w:eastAsiaTheme="minorHAnsi" w:hAnsi="Tahoma" w:cs="Tahoma"/>
          <w:lang w:eastAsia="en-US"/>
        </w:rPr>
        <w:tab/>
      </w:r>
    </w:p>
    <w:p w14:paraId="3F0754EF" w14:textId="48008018" w:rsidR="007C0B07" w:rsidRPr="00737789" w:rsidRDefault="001A560F" w:rsidP="00147D9A">
      <w:pPr>
        <w:jc w:val="both"/>
        <w:rPr>
          <w:rFonts w:ascii="Tahoma" w:eastAsiaTheme="minorHAnsi" w:hAnsi="Tahoma" w:cs="Tahoma"/>
          <w:lang w:val="es-US" w:eastAsia="en-US"/>
        </w:rPr>
      </w:pPr>
      <w:r w:rsidRPr="00737789">
        <w:rPr>
          <w:rFonts w:ascii="Tahoma" w:eastAsiaTheme="minorHAnsi" w:hAnsi="Tahoma" w:cs="Tahoma"/>
          <w:b/>
          <w:lang w:val="es-US" w:eastAsia="en-US"/>
        </w:rPr>
        <w:t>3.-</w:t>
      </w:r>
      <w:r w:rsidR="00147D9A" w:rsidRPr="00737789">
        <w:rPr>
          <w:rFonts w:ascii="Tahoma" w:eastAsiaTheme="minorHAnsi" w:hAnsi="Tahoma" w:cs="Tahoma"/>
          <w:lang w:val="es-US" w:eastAsia="en-US"/>
        </w:rPr>
        <w:t xml:space="preserve"> </w:t>
      </w:r>
      <w:r w:rsidR="004B7023" w:rsidRPr="00737789">
        <w:rPr>
          <w:rFonts w:ascii="Tahoma" w:eastAsiaTheme="minorHAnsi" w:hAnsi="Tahoma" w:cs="Tahoma"/>
          <w:lang w:val="es-US" w:eastAsia="en-US"/>
        </w:rPr>
        <w:t xml:space="preserve">Lectura del Acta de la </w:t>
      </w:r>
      <w:r w:rsidR="004A152E" w:rsidRPr="00737789">
        <w:rPr>
          <w:rFonts w:ascii="Tahoma" w:eastAsiaTheme="minorHAnsi" w:hAnsi="Tahoma" w:cs="Tahoma"/>
          <w:lang w:val="es-US" w:eastAsia="en-US"/>
        </w:rPr>
        <w:t xml:space="preserve">Sesión </w:t>
      </w:r>
      <w:r w:rsidR="004B7023" w:rsidRPr="00737789">
        <w:rPr>
          <w:rFonts w:ascii="Tahoma" w:eastAsiaTheme="minorHAnsi" w:hAnsi="Tahoma" w:cs="Tahoma"/>
          <w:lang w:val="es-US" w:eastAsia="en-US"/>
        </w:rPr>
        <w:t>anterior</w:t>
      </w:r>
      <w:r w:rsidR="00E432C9" w:rsidRPr="00737789">
        <w:rPr>
          <w:rFonts w:ascii="Tahoma" w:eastAsiaTheme="minorHAnsi" w:hAnsi="Tahoma" w:cs="Tahoma"/>
          <w:lang w:val="es-US" w:eastAsia="en-US"/>
        </w:rPr>
        <w:t xml:space="preserve"> de fecha </w:t>
      </w:r>
      <w:r w:rsidR="00EB0AD1" w:rsidRPr="00737789">
        <w:rPr>
          <w:rFonts w:ascii="Tahoma" w:eastAsiaTheme="minorHAnsi" w:hAnsi="Tahoma" w:cs="Tahoma"/>
          <w:lang w:val="es-US" w:eastAsia="en-US"/>
        </w:rPr>
        <w:t>20</w:t>
      </w:r>
      <w:r w:rsidR="006B6C7E" w:rsidRPr="00737789">
        <w:rPr>
          <w:rFonts w:ascii="Tahoma" w:eastAsiaTheme="minorHAnsi" w:hAnsi="Tahoma" w:cs="Tahoma"/>
          <w:lang w:val="es-US" w:eastAsia="en-US"/>
        </w:rPr>
        <w:t xml:space="preserve"> de abril </w:t>
      </w:r>
      <w:r w:rsidR="00E432C9" w:rsidRPr="00737789">
        <w:rPr>
          <w:rFonts w:ascii="Tahoma" w:eastAsiaTheme="minorHAnsi" w:hAnsi="Tahoma" w:cs="Tahoma"/>
          <w:lang w:val="es-US" w:eastAsia="en-US"/>
        </w:rPr>
        <w:t>de 2020</w:t>
      </w:r>
      <w:r w:rsidR="004B7023" w:rsidRPr="00737789">
        <w:rPr>
          <w:rFonts w:ascii="Tahoma" w:eastAsiaTheme="minorHAnsi" w:hAnsi="Tahoma" w:cs="Tahoma"/>
          <w:lang w:val="es-US" w:eastAsia="en-US"/>
        </w:rPr>
        <w:t>, y en su caso, aprobación.</w:t>
      </w:r>
    </w:p>
    <w:p w14:paraId="6368C49B" w14:textId="77777777" w:rsidR="007242CE" w:rsidRPr="00737789" w:rsidRDefault="007242CE" w:rsidP="00147D9A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5DF27ABC" w14:textId="77777777" w:rsidR="00EB0AD1" w:rsidRPr="00737789" w:rsidRDefault="007C0B07" w:rsidP="00EB0AD1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737789">
        <w:rPr>
          <w:rFonts w:ascii="Tahoma" w:eastAsiaTheme="minorHAnsi" w:hAnsi="Tahoma" w:cs="Tahoma"/>
          <w:b/>
          <w:lang w:val="es-US" w:eastAsia="en-US"/>
        </w:rPr>
        <w:t>4.-</w:t>
      </w:r>
      <w:r w:rsidR="005358F3" w:rsidRPr="00737789">
        <w:rPr>
          <w:rFonts w:ascii="Tahoma" w:eastAsiaTheme="minorHAnsi" w:hAnsi="Tahoma" w:cs="Tahoma"/>
          <w:b/>
          <w:lang w:val="es-US" w:eastAsia="en-US"/>
        </w:rPr>
        <w:t xml:space="preserve"> </w:t>
      </w:r>
      <w:r w:rsidR="00EB0AD1" w:rsidRPr="00737789">
        <w:rPr>
          <w:rFonts w:ascii="Tahoma" w:eastAsiaTheme="minorHAnsi" w:hAnsi="Tahoma" w:cs="Tahoma"/>
          <w:bCs/>
          <w:lang w:val="es-US" w:eastAsia="en-US"/>
        </w:rPr>
        <w:t>Lectura del Acuerdo por el cual se exhorta respetuosamente a la Secretaría de Medio Ambiente, Desarrollo Sustentable y Ordenamiento Territorial del Gobierno del Estado y a los 217 Ayuntamientos del Estado de Puebla con la finalidad de que, en la medida de sus posibilidades presupuestarias, sean creados refugios y albergues para animales de compañía, con la finalidad de atender sus necesidades alimenticias, de salud y afecto, fomentar la adopción de los mismos y terminar con los riesgos que sufren en la calle, y en su caso, aprobación.</w:t>
      </w:r>
    </w:p>
    <w:p w14:paraId="3A5B72D0" w14:textId="77777777" w:rsidR="00EB0AD1" w:rsidRPr="00737789" w:rsidRDefault="00EB0AD1" w:rsidP="00EB0AD1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61505A58" w14:textId="77777777" w:rsidR="00EB0AD1" w:rsidRPr="00737789" w:rsidRDefault="00EB0AD1" w:rsidP="00EB0AD1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737789">
        <w:rPr>
          <w:rFonts w:ascii="Tahoma" w:eastAsiaTheme="minorHAnsi" w:hAnsi="Tahoma" w:cs="Tahoma"/>
          <w:b/>
          <w:lang w:val="es-US" w:eastAsia="en-US"/>
        </w:rPr>
        <w:t xml:space="preserve">5.- </w:t>
      </w:r>
      <w:r w:rsidRPr="00737789">
        <w:rPr>
          <w:rFonts w:ascii="Tahoma" w:eastAsiaTheme="minorHAnsi" w:hAnsi="Tahoma" w:cs="Tahoma"/>
          <w:bCs/>
          <w:lang w:val="es-US" w:eastAsia="en-US"/>
        </w:rPr>
        <w:t>Lectura del Acuerdo por el cual se exhorta respetuosamente a la Delegación en Puebla de la Procuraduría Federal de Protección al Ambiente (PROFEPA), con el fin de llevar a cabo visitas u operativos de inspección en la Sierra Norte del Estado de Puebla, y de esta forma verificar el cumplimiento de las disposiciones jurídicas aplicables para la restauración, preservación y protección de los recursos naturales, con el objetivo primario y último de detener su tala ilegal, entre otro resolutivo, y en su caso, aprobación.</w:t>
      </w:r>
    </w:p>
    <w:p w14:paraId="62A6D86E" w14:textId="77777777" w:rsidR="00EB0AD1" w:rsidRPr="00737789" w:rsidRDefault="00EB0AD1" w:rsidP="00EB0AD1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35C9D478" w14:textId="77777777" w:rsidR="00EB0AD1" w:rsidRPr="00737789" w:rsidRDefault="00EB0AD1" w:rsidP="00EB0AD1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737789">
        <w:rPr>
          <w:rFonts w:ascii="Tahoma" w:eastAsiaTheme="minorHAnsi" w:hAnsi="Tahoma" w:cs="Tahoma"/>
          <w:b/>
          <w:lang w:val="es-US" w:eastAsia="en-US"/>
        </w:rPr>
        <w:t xml:space="preserve">6.- </w:t>
      </w:r>
      <w:r w:rsidRPr="00737789">
        <w:rPr>
          <w:rFonts w:ascii="Tahoma" w:eastAsiaTheme="minorHAnsi" w:hAnsi="Tahoma" w:cs="Tahoma"/>
          <w:bCs/>
          <w:lang w:val="es-US" w:eastAsia="en-US"/>
        </w:rPr>
        <w:t>Lectura del Acuerdo por el cual exhorta respetuosamente a la Presidenta Municipal Constitucional del Ayuntamiento de Tecamachalco, Puebla, a efecto de cumplir con lo establecido en el artículo 199 fracción III de la Ley Orgánica Municipal, referente a la limpia, recolección, traslado, tratamiento y disposición final de residuos, tanto sólidos como líquidos, que sean vertidos en cuencas, canales de riego, acueductos, acuíferos y barrancas que se encuentran en su territorio, por lo que deberá poner en funcionamiento la planta de tratamiento de aguas residuales con la que cuenta el Ayuntamiento, y en su caso, realizar campañas de información y de concientización a la ciudadanía, así como visitas de inspección periódicas en coordinación con la autoridad ambiental competente a las empresas que se encuentren instaladas en su Municipio, con el objeto de verificar la calidad del agua que desechan y vierten, revirtiendo el daño y la contaminación ambiental en su territorio, y en su caso, aprobación.</w:t>
      </w:r>
    </w:p>
    <w:p w14:paraId="1AE8D7A3" w14:textId="77777777" w:rsidR="00EB0AD1" w:rsidRPr="00737789" w:rsidRDefault="00EB0AD1" w:rsidP="00EB0AD1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1752352F" w14:textId="71A54C19" w:rsidR="007C0B07" w:rsidRPr="00737789" w:rsidRDefault="00EB0AD1" w:rsidP="001D0E3A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737789">
        <w:rPr>
          <w:rFonts w:ascii="Tahoma" w:eastAsiaTheme="minorHAnsi" w:hAnsi="Tahoma" w:cs="Tahoma"/>
          <w:b/>
          <w:lang w:val="es-US" w:eastAsia="en-US"/>
        </w:rPr>
        <w:t xml:space="preserve">7.- </w:t>
      </w:r>
      <w:r w:rsidRPr="00737789">
        <w:rPr>
          <w:rFonts w:ascii="Tahoma" w:eastAsiaTheme="minorHAnsi" w:hAnsi="Tahoma" w:cs="Tahoma"/>
          <w:bCs/>
          <w:lang w:val="es-US" w:eastAsia="en-US"/>
        </w:rPr>
        <w:t>Asuntos Generales.</w:t>
      </w:r>
    </w:p>
    <w:p w14:paraId="47CF162E" w14:textId="77777777" w:rsidR="00501A7D" w:rsidRPr="00737789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lang w:val="es-MX" w:eastAsia="en-US"/>
        </w:rPr>
      </w:pPr>
    </w:p>
    <w:sectPr w:rsidR="00501A7D" w:rsidRPr="00737789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C30D" w14:textId="77777777" w:rsidR="00601437" w:rsidRDefault="00601437">
      <w:r>
        <w:separator/>
      </w:r>
    </w:p>
  </w:endnote>
  <w:endnote w:type="continuationSeparator" w:id="0">
    <w:p w14:paraId="586A514A" w14:textId="77777777" w:rsidR="00601437" w:rsidRDefault="0060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9EDAB" w14:textId="77777777" w:rsidR="00601437" w:rsidRDefault="00601437">
      <w:r>
        <w:separator/>
      </w:r>
    </w:p>
  </w:footnote>
  <w:footnote w:type="continuationSeparator" w:id="0">
    <w:p w14:paraId="7104FC58" w14:textId="77777777" w:rsidR="00601437" w:rsidRDefault="0060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84BD88D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</w:t>
    </w:r>
    <w:r w:rsidR="00EB0AD1">
      <w:rPr>
        <w:rFonts w:ascii="Lucida Handwriting" w:hAnsi="Lucida Handwriting"/>
        <w:sz w:val="16"/>
        <w:szCs w:val="16"/>
      </w:rPr>
      <w:t xml:space="preserve"> </w:t>
    </w:r>
    <w:r>
      <w:rPr>
        <w:rFonts w:ascii="Lucida Handwriting" w:hAnsi="Lucida Handwriting"/>
        <w:sz w:val="16"/>
        <w:szCs w:val="16"/>
      </w:rPr>
      <w:t xml:space="preserve">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5840CE6B" w14:textId="77777777" w:rsidR="00EB0AD1" w:rsidRDefault="00225E7C" w:rsidP="00225E7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EB0AD1">
      <w:rPr>
        <w:rFonts w:ascii="Tahoma" w:hAnsi="Tahoma" w:cs="Tahoma"/>
        <w:b/>
        <w:bCs/>
        <w:sz w:val="34"/>
        <w:szCs w:val="34"/>
      </w:rPr>
      <w:t>MEDIO AMBIENTE,</w:t>
    </w:r>
  </w:p>
  <w:p w14:paraId="3A72AE31" w14:textId="182BAC89" w:rsidR="00EB0AD1" w:rsidRDefault="00EB0AD1" w:rsidP="00225E7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 RECURSOS NATURALES Y</w:t>
    </w:r>
  </w:p>
  <w:p w14:paraId="2D8460B8" w14:textId="71085904" w:rsidR="00A81236" w:rsidRPr="0061593F" w:rsidRDefault="00EB0AD1" w:rsidP="00225E7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CAMBIO CLIMÁTICO </w:t>
    </w:r>
  </w:p>
  <w:p w14:paraId="3E791F28" w14:textId="2C1D4576" w:rsidR="002253E6" w:rsidRDefault="00225E7C" w:rsidP="00225E7C">
    <w:pPr>
      <w:jc w:val="center"/>
    </w:pPr>
    <w:r>
      <w:rPr>
        <w:rFonts w:ascii="Tahoma" w:hAnsi="Tahoma" w:cs="Tahoma"/>
        <w:b/>
        <w:bCs/>
        <w:sz w:val="34"/>
        <w:szCs w:val="34"/>
      </w:rPr>
      <w:t xml:space="preserve">      </w:t>
    </w:r>
    <w:r w:rsidR="00F649C2">
      <w:rPr>
        <w:rFonts w:ascii="Tahoma" w:hAnsi="Tahoma" w:cs="Tahoma"/>
        <w:b/>
        <w:bCs/>
        <w:sz w:val="34"/>
        <w:szCs w:val="34"/>
      </w:rPr>
      <w:t xml:space="preserve">  </w:t>
    </w:r>
    <w:r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437"/>
    <w:rsid w:val="0060173E"/>
    <w:rsid w:val="006123A7"/>
    <w:rsid w:val="0061593F"/>
    <w:rsid w:val="0062135F"/>
    <w:rsid w:val="006268C1"/>
    <w:rsid w:val="00641D0A"/>
    <w:rsid w:val="00670605"/>
    <w:rsid w:val="00674A9D"/>
    <w:rsid w:val="006877AE"/>
    <w:rsid w:val="006A06E9"/>
    <w:rsid w:val="006A5C8D"/>
    <w:rsid w:val="006B6C7E"/>
    <w:rsid w:val="006E05FF"/>
    <w:rsid w:val="006F2FB2"/>
    <w:rsid w:val="006F759F"/>
    <w:rsid w:val="007013CC"/>
    <w:rsid w:val="00701819"/>
    <w:rsid w:val="00714A73"/>
    <w:rsid w:val="007242CE"/>
    <w:rsid w:val="007313C4"/>
    <w:rsid w:val="0073435E"/>
    <w:rsid w:val="00737789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0FF2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34BF"/>
    <w:rsid w:val="00BD4C01"/>
    <w:rsid w:val="00BE5EAA"/>
    <w:rsid w:val="00C10F95"/>
    <w:rsid w:val="00C14137"/>
    <w:rsid w:val="00C338E6"/>
    <w:rsid w:val="00C34DE0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6ED"/>
    <w:rsid w:val="00E17429"/>
    <w:rsid w:val="00E233CD"/>
    <w:rsid w:val="00E35DDB"/>
    <w:rsid w:val="00E432C9"/>
    <w:rsid w:val="00E60CA0"/>
    <w:rsid w:val="00EA6705"/>
    <w:rsid w:val="00EB0AD1"/>
    <w:rsid w:val="00EB4BEF"/>
    <w:rsid w:val="00ED6457"/>
    <w:rsid w:val="00EE253D"/>
    <w:rsid w:val="00EF5152"/>
    <w:rsid w:val="00F1199A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5</cp:revision>
  <cp:lastPrinted>2017-08-31T17:15:00Z</cp:lastPrinted>
  <dcterms:created xsi:type="dcterms:W3CDTF">2020-05-27T01:05:00Z</dcterms:created>
  <dcterms:modified xsi:type="dcterms:W3CDTF">2020-05-27T01:08:00Z</dcterms:modified>
</cp:coreProperties>
</file>