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03055" w14:textId="0E58F803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D17F96">
        <w:rPr>
          <w:rFonts w:ascii="Tahoma" w:hAnsi="Tahoma" w:cs="Tahoma"/>
          <w:sz w:val="20"/>
          <w:szCs w:val="20"/>
        </w:rPr>
        <w:t>1</w:t>
      </w:r>
      <w:r w:rsidR="00226EB1">
        <w:rPr>
          <w:rFonts w:ascii="Tahoma" w:hAnsi="Tahoma" w:cs="Tahoma"/>
          <w:sz w:val="20"/>
          <w:szCs w:val="20"/>
        </w:rPr>
        <w:t xml:space="preserve">5 de diciembre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</w:t>
      </w:r>
      <w:r w:rsidR="00C66D09">
        <w:rPr>
          <w:rFonts w:ascii="Tahoma" w:hAnsi="Tahoma" w:cs="Tahoma"/>
          <w:sz w:val="20"/>
          <w:szCs w:val="20"/>
          <w:lang w:val="es-MX"/>
        </w:rPr>
        <w:t>2020</w:t>
      </w:r>
    </w:p>
    <w:p w14:paraId="638AFA47" w14:textId="0FA0797F" w:rsidR="00834570" w:rsidRPr="004A152E" w:rsidRDefault="00A97D58" w:rsidP="004A152E">
      <w:pPr>
        <w:ind w:left="1276" w:hanging="113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4A152E">
        <w:rPr>
          <w:rFonts w:ascii="Tahoma" w:hAnsi="Tahoma" w:cs="Tahoma"/>
          <w:sz w:val="20"/>
          <w:szCs w:val="20"/>
        </w:rPr>
        <w:t xml:space="preserve">Videoconferencia </w:t>
      </w:r>
      <w:r w:rsidR="00226EB1">
        <w:rPr>
          <w:rFonts w:ascii="Tahoma" w:hAnsi="Tahoma" w:cs="Tahoma"/>
          <w:sz w:val="20"/>
          <w:szCs w:val="20"/>
        </w:rPr>
        <w:t>09:</w:t>
      </w:r>
      <w:r w:rsidR="000307B5">
        <w:rPr>
          <w:rFonts w:ascii="Tahoma" w:hAnsi="Tahoma" w:cs="Tahoma"/>
          <w:sz w:val="20"/>
          <w:szCs w:val="20"/>
        </w:rPr>
        <w:t>00 horas</w:t>
      </w:r>
    </w:p>
    <w:p w14:paraId="3B92017E" w14:textId="03514689" w:rsidR="00834570" w:rsidRPr="00993122" w:rsidRDefault="00DC11C3" w:rsidP="00993122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7B3D2BA9" w14:textId="600BAB1E" w:rsidR="00DB4EEB" w:rsidRPr="00993122" w:rsidRDefault="001A560F" w:rsidP="00993122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74C0EAF4" w14:textId="69B863D0" w:rsidR="001D0E3A" w:rsidRDefault="00BD61B9" w:rsidP="002524D7">
      <w:pPr>
        <w:jc w:val="center"/>
        <w:rPr>
          <w:rFonts w:ascii="Tahoma" w:eastAsiaTheme="minorHAnsi" w:hAnsi="Tahoma" w:cs="Tahoma"/>
          <w:b/>
          <w:i/>
          <w:lang w:val="es-US" w:eastAsia="en-US"/>
        </w:rPr>
      </w:pPr>
      <w:r>
        <w:rPr>
          <w:rFonts w:ascii="Tahoma" w:eastAsiaTheme="minorHAnsi" w:hAnsi="Tahoma" w:cs="Tahoma"/>
          <w:b/>
          <w:i/>
          <w:lang w:val="es-US" w:eastAsia="en-US"/>
        </w:rPr>
        <w:t xml:space="preserve">         </w:t>
      </w:r>
      <w:r w:rsidR="002524D7">
        <w:rPr>
          <w:rFonts w:ascii="Tahoma" w:eastAsiaTheme="minorHAnsi" w:hAnsi="Tahoma" w:cs="Tahoma"/>
          <w:b/>
          <w:i/>
          <w:lang w:val="es-US" w:eastAsia="en-US"/>
        </w:rPr>
        <w:t xml:space="preserve">      </w:t>
      </w:r>
    </w:p>
    <w:p w14:paraId="75A6B41B" w14:textId="77777777" w:rsidR="00025DB7" w:rsidRPr="007B058A" w:rsidRDefault="00025DB7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4162C13" w14:textId="77777777" w:rsidR="00226EB1" w:rsidRDefault="00226EB1" w:rsidP="00F1199A">
      <w:pPr>
        <w:jc w:val="both"/>
        <w:rPr>
          <w:rFonts w:ascii="Tahoma" w:eastAsiaTheme="minorHAnsi" w:hAnsi="Tahoma" w:cs="Tahoma"/>
          <w:b/>
          <w:sz w:val="28"/>
          <w:szCs w:val="28"/>
          <w:lang w:val="es-US" w:eastAsia="en-US"/>
        </w:rPr>
      </w:pPr>
    </w:p>
    <w:p w14:paraId="238DE405" w14:textId="77777777" w:rsidR="00226EB1" w:rsidRDefault="00226EB1" w:rsidP="00F1199A">
      <w:pPr>
        <w:jc w:val="both"/>
        <w:rPr>
          <w:rFonts w:ascii="Tahoma" w:eastAsiaTheme="minorHAnsi" w:hAnsi="Tahoma" w:cs="Tahoma"/>
          <w:b/>
          <w:sz w:val="28"/>
          <w:szCs w:val="28"/>
          <w:lang w:val="es-US" w:eastAsia="en-US"/>
        </w:rPr>
      </w:pPr>
    </w:p>
    <w:p w14:paraId="0189AB1B" w14:textId="756DDFE3" w:rsidR="00834570" w:rsidRDefault="001A560F" w:rsidP="00F1199A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  <w:r w:rsidRPr="001529B3">
        <w:rPr>
          <w:rFonts w:ascii="Tahoma" w:eastAsiaTheme="minorHAnsi" w:hAnsi="Tahoma" w:cs="Tahoma"/>
          <w:b/>
          <w:sz w:val="28"/>
          <w:szCs w:val="28"/>
          <w:lang w:val="es-US" w:eastAsia="en-US"/>
        </w:rPr>
        <w:t>1.-</w:t>
      </w:r>
      <w:r w:rsidRPr="001529B3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 Pase de lista y declaración de quórum legal</w:t>
      </w:r>
      <w:r w:rsidR="005D519A">
        <w:rPr>
          <w:rFonts w:ascii="Tahoma" w:eastAsiaTheme="minorHAnsi" w:hAnsi="Tahoma" w:cs="Tahoma"/>
          <w:sz w:val="28"/>
          <w:szCs w:val="28"/>
          <w:lang w:val="es-US" w:eastAsia="en-US"/>
        </w:rPr>
        <w:t>.</w:t>
      </w:r>
      <w:r w:rsidR="006E05FF" w:rsidRPr="001529B3">
        <w:rPr>
          <w:rFonts w:ascii="Tahoma" w:eastAsiaTheme="minorHAnsi" w:hAnsi="Tahoma" w:cs="Tahoma"/>
          <w:sz w:val="28"/>
          <w:szCs w:val="28"/>
          <w:lang w:eastAsia="en-US"/>
        </w:rPr>
        <w:tab/>
      </w:r>
    </w:p>
    <w:p w14:paraId="79402EF1" w14:textId="2E55CDE9" w:rsidR="00226EB1" w:rsidRDefault="00226EB1" w:rsidP="00F1199A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14:paraId="2CC92EF3" w14:textId="77777777" w:rsidR="00226EB1" w:rsidRDefault="00226EB1" w:rsidP="00F1199A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14:paraId="3882B518" w14:textId="77777777" w:rsidR="00226EB1" w:rsidRPr="001529B3" w:rsidRDefault="00226EB1" w:rsidP="00F1199A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14:paraId="5FDF33DF" w14:textId="1B805125" w:rsidR="00025DB7" w:rsidRPr="001529B3" w:rsidRDefault="00354EA7" w:rsidP="00EC29DA">
      <w:pPr>
        <w:tabs>
          <w:tab w:val="left" w:pos="6150"/>
        </w:tabs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  <w:r w:rsidRPr="001529B3">
        <w:rPr>
          <w:rFonts w:ascii="Tahoma" w:eastAsiaTheme="minorHAnsi" w:hAnsi="Tahoma" w:cs="Tahoma"/>
          <w:sz w:val="28"/>
          <w:szCs w:val="28"/>
          <w:lang w:val="es-US" w:eastAsia="en-US"/>
        </w:rPr>
        <w:tab/>
      </w:r>
    </w:p>
    <w:p w14:paraId="2657D972" w14:textId="3D1AE8CF" w:rsidR="002F2CB5" w:rsidRDefault="001A560F" w:rsidP="00F1199A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  <w:r w:rsidRPr="001529B3">
        <w:rPr>
          <w:rFonts w:ascii="Tahoma" w:eastAsiaTheme="minorHAnsi" w:hAnsi="Tahoma" w:cs="Tahoma"/>
          <w:b/>
          <w:sz w:val="28"/>
          <w:szCs w:val="28"/>
          <w:lang w:val="es-US" w:eastAsia="en-US"/>
        </w:rPr>
        <w:t>2.-</w:t>
      </w:r>
      <w:r w:rsidRPr="001529B3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 Lectura del Orden del Día, y en su caso, aprobación.</w:t>
      </w:r>
      <w:r w:rsidR="009F6FD3" w:rsidRPr="001529B3">
        <w:rPr>
          <w:rFonts w:ascii="Tahoma" w:eastAsiaTheme="minorHAnsi" w:hAnsi="Tahoma" w:cs="Tahoma"/>
          <w:sz w:val="28"/>
          <w:szCs w:val="28"/>
          <w:lang w:eastAsia="en-US"/>
        </w:rPr>
        <w:tab/>
      </w:r>
    </w:p>
    <w:p w14:paraId="4C622072" w14:textId="6B8387AF" w:rsidR="00226EB1" w:rsidRDefault="00226EB1" w:rsidP="00F1199A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14:paraId="2FF92F59" w14:textId="77777777" w:rsidR="00226EB1" w:rsidRDefault="00226EB1" w:rsidP="00F1199A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14:paraId="48297F10" w14:textId="77777777" w:rsidR="00226EB1" w:rsidRPr="001529B3" w:rsidRDefault="00226EB1" w:rsidP="00F1199A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3B7DD0D4" w14:textId="77777777" w:rsidR="00025DB7" w:rsidRPr="001529B3" w:rsidRDefault="00025DB7" w:rsidP="00F1199A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14:paraId="06294246" w14:textId="536840B6" w:rsidR="00D328A0" w:rsidRDefault="001A560F" w:rsidP="00147D9A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  <w:r w:rsidRPr="001529B3">
        <w:rPr>
          <w:rFonts w:ascii="Tahoma" w:eastAsiaTheme="minorHAnsi" w:hAnsi="Tahoma" w:cs="Tahoma"/>
          <w:b/>
          <w:sz w:val="28"/>
          <w:szCs w:val="28"/>
          <w:lang w:val="es-US" w:eastAsia="en-US"/>
        </w:rPr>
        <w:t>3.-</w:t>
      </w:r>
      <w:r w:rsidR="00147D9A" w:rsidRPr="001529B3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 </w:t>
      </w:r>
      <w:r w:rsidR="004B7023" w:rsidRPr="001529B3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Lectura del Acta de la </w:t>
      </w:r>
      <w:r w:rsidR="004A152E" w:rsidRPr="001529B3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Sesión </w:t>
      </w:r>
      <w:r w:rsidR="004B7023" w:rsidRPr="001529B3">
        <w:rPr>
          <w:rFonts w:ascii="Tahoma" w:eastAsiaTheme="minorHAnsi" w:hAnsi="Tahoma" w:cs="Tahoma"/>
          <w:sz w:val="28"/>
          <w:szCs w:val="28"/>
          <w:lang w:val="es-US" w:eastAsia="en-US"/>
        </w:rPr>
        <w:t>anterior</w:t>
      </w:r>
      <w:r w:rsidR="00E432C9" w:rsidRPr="001529B3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 de fecha </w:t>
      </w:r>
      <w:r w:rsidR="00D17F96" w:rsidRPr="001529B3">
        <w:rPr>
          <w:rFonts w:ascii="Tahoma" w:eastAsiaTheme="minorHAnsi" w:hAnsi="Tahoma" w:cs="Tahoma"/>
          <w:sz w:val="28"/>
          <w:szCs w:val="28"/>
          <w:lang w:val="es-US" w:eastAsia="en-US"/>
        </w:rPr>
        <w:t>2</w:t>
      </w:r>
      <w:r w:rsidR="00226EB1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7 de noviembre </w:t>
      </w:r>
      <w:r w:rsidR="00E432C9" w:rsidRPr="001529B3">
        <w:rPr>
          <w:rFonts w:ascii="Tahoma" w:eastAsiaTheme="minorHAnsi" w:hAnsi="Tahoma" w:cs="Tahoma"/>
          <w:sz w:val="28"/>
          <w:szCs w:val="28"/>
          <w:lang w:val="es-US" w:eastAsia="en-US"/>
        </w:rPr>
        <w:t>de 2020</w:t>
      </w:r>
      <w:r w:rsidR="004B7023" w:rsidRPr="001529B3">
        <w:rPr>
          <w:rFonts w:ascii="Tahoma" w:eastAsiaTheme="minorHAnsi" w:hAnsi="Tahoma" w:cs="Tahoma"/>
          <w:sz w:val="28"/>
          <w:szCs w:val="28"/>
          <w:lang w:val="es-US" w:eastAsia="en-US"/>
        </w:rPr>
        <w:t>, y en su caso, aprobación.</w:t>
      </w:r>
    </w:p>
    <w:p w14:paraId="09240B44" w14:textId="46D0DB63" w:rsidR="00226EB1" w:rsidRDefault="00226EB1" w:rsidP="00147D9A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557D3AD5" w14:textId="77777777" w:rsidR="00226EB1" w:rsidRDefault="00226EB1" w:rsidP="00147D9A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410DBF12" w14:textId="77777777" w:rsidR="00226EB1" w:rsidRPr="001529B3" w:rsidRDefault="00226EB1" w:rsidP="00147D9A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6368C49B" w14:textId="69F74117" w:rsidR="007242CE" w:rsidRPr="001529B3" w:rsidRDefault="007242CE" w:rsidP="00147D9A">
      <w:pPr>
        <w:jc w:val="both"/>
        <w:rPr>
          <w:rFonts w:ascii="Tahoma" w:eastAsiaTheme="minorHAnsi" w:hAnsi="Tahoma" w:cs="Tahoma"/>
          <w:b/>
          <w:sz w:val="28"/>
          <w:szCs w:val="28"/>
          <w:lang w:val="es-US" w:eastAsia="en-US"/>
        </w:rPr>
      </w:pPr>
    </w:p>
    <w:p w14:paraId="4D879797" w14:textId="6E1A01E4" w:rsidR="00035506" w:rsidRPr="001529B3" w:rsidRDefault="007C0B07">
      <w:pPr>
        <w:pStyle w:val="s9"/>
        <w:spacing w:before="0" w:beforeAutospacing="0" w:after="0" w:afterAutospacing="0"/>
        <w:jc w:val="both"/>
        <w:divId w:val="628248434"/>
        <w:rPr>
          <w:rFonts w:ascii="Tahoma" w:hAnsi="Tahoma" w:cs="Tahoma"/>
          <w:color w:val="000000"/>
          <w:sz w:val="28"/>
          <w:szCs w:val="28"/>
        </w:rPr>
      </w:pPr>
      <w:r w:rsidRPr="001529B3">
        <w:rPr>
          <w:rFonts w:ascii="Tahoma" w:eastAsiaTheme="minorHAnsi" w:hAnsi="Tahoma" w:cs="Tahoma"/>
          <w:b/>
          <w:sz w:val="28"/>
          <w:szCs w:val="28"/>
          <w:lang w:val="es-US" w:eastAsia="en-US"/>
        </w:rPr>
        <w:t>4.-</w:t>
      </w:r>
      <w:r w:rsidR="005358F3" w:rsidRPr="001529B3">
        <w:rPr>
          <w:rFonts w:ascii="Tahoma" w:eastAsiaTheme="minorHAnsi" w:hAnsi="Tahoma" w:cs="Tahoma"/>
          <w:b/>
          <w:sz w:val="28"/>
          <w:szCs w:val="28"/>
          <w:lang w:val="es-US" w:eastAsia="en-US"/>
        </w:rPr>
        <w:t xml:space="preserve"> </w:t>
      </w:r>
      <w:r w:rsidR="00035506" w:rsidRPr="001529B3">
        <w:rPr>
          <w:rStyle w:val="bumpedfont15"/>
          <w:rFonts w:ascii="Tahoma" w:hAnsi="Tahoma" w:cs="Tahoma"/>
          <w:color w:val="000000"/>
          <w:sz w:val="28"/>
          <w:szCs w:val="28"/>
        </w:rPr>
        <w:t>Lectura del Dictamen con Minuta de Decreto por el que se autoriza el procedimiento para enajenar los lotes restantes de los predios ubicados en “Colonia Guadalupe Xonacatepec” o “La Cuchilla”, del municipio de Puebla, y las Colonias “San Andrés las Vegas Primera Sección”, “San Andrés Las Vegas Segunda Sección” y “Pedregal Las Vegas”, ubicadas en el municipio de Amozoc, Puebla</w:t>
      </w:r>
      <w:r w:rsidR="00062938">
        <w:rPr>
          <w:rStyle w:val="bumpedfont15"/>
          <w:rFonts w:ascii="Tahoma" w:hAnsi="Tahoma" w:cs="Tahoma"/>
          <w:color w:val="000000"/>
          <w:sz w:val="28"/>
          <w:szCs w:val="28"/>
        </w:rPr>
        <w:t>; y en su caso, aprobación.</w:t>
      </w:r>
    </w:p>
    <w:p w14:paraId="65CF6C05" w14:textId="4046DD5D" w:rsidR="00035506" w:rsidRDefault="00035506">
      <w:pPr>
        <w:pStyle w:val="s11"/>
        <w:spacing w:before="0" w:beforeAutospacing="0" w:after="0" w:afterAutospacing="0"/>
        <w:jc w:val="both"/>
        <w:divId w:val="628248434"/>
        <w:rPr>
          <w:rFonts w:ascii="Tahoma" w:hAnsi="Tahoma" w:cs="Tahoma"/>
          <w:color w:val="000000"/>
          <w:sz w:val="28"/>
          <w:szCs w:val="28"/>
        </w:rPr>
      </w:pPr>
      <w:r w:rsidRPr="001529B3">
        <w:rPr>
          <w:rFonts w:ascii="Tahoma" w:hAnsi="Tahoma" w:cs="Tahoma"/>
          <w:color w:val="000000"/>
          <w:sz w:val="28"/>
          <w:szCs w:val="28"/>
        </w:rPr>
        <w:t> </w:t>
      </w:r>
    </w:p>
    <w:p w14:paraId="79A70668" w14:textId="17ADCAE1" w:rsidR="00226EB1" w:rsidRDefault="00226EB1">
      <w:pPr>
        <w:pStyle w:val="s11"/>
        <w:spacing w:before="0" w:beforeAutospacing="0" w:after="0" w:afterAutospacing="0"/>
        <w:jc w:val="both"/>
        <w:divId w:val="628248434"/>
        <w:rPr>
          <w:rFonts w:ascii="Tahoma" w:hAnsi="Tahoma" w:cs="Tahoma"/>
          <w:color w:val="000000"/>
          <w:sz w:val="28"/>
          <w:szCs w:val="28"/>
        </w:rPr>
      </w:pPr>
    </w:p>
    <w:p w14:paraId="014CE066" w14:textId="77777777" w:rsidR="00226EB1" w:rsidRPr="001529B3" w:rsidRDefault="00226EB1">
      <w:pPr>
        <w:pStyle w:val="s11"/>
        <w:spacing w:before="0" w:beforeAutospacing="0" w:after="0" w:afterAutospacing="0"/>
        <w:jc w:val="both"/>
        <w:divId w:val="628248434"/>
        <w:rPr>
          <w:rFonts w:ascii="Tahoma" w:hAnsi="Tahoma" w:cs="Tahoma"/>
          <w:color w:val="000000"/>
          <w:sz w:val="28"/>
          <w:szCs w:val="28"/>
        </w:rPr>
      </w:pPr>
    </w:p>
    <w:p w14:paraId="616FF8CC" w14:textId="77777777" w:rsidR="00035506" w:rsidRPr="001529B3" w:rsidRDefault="00035506">
      <w:pPr>
        <w:pStyle w:val="s9"/>
        <w:spacing w:before="0" w:beforeAutospacing="0" w:after="0" w:afterAutospacing="0"/>
        <w:jc w:val="both"/>
        <w:divId w:val="628248434"/>
        <w:rPr>
          <w:rFonts w:ascii="Tahoma" w:hAnsi="Tahoma" w:cs="Tahoma"/>
          <w:color w:val="000000"/>
          <w:sz w:val="28"/>
          <w:szCs w:val="28"/>
        </w:rPr>
      </w:pPr>
      <w:r w:rsidRPr="001529B3">
        <w:rPr>
          <w:rFonts w:ascii="Tahoma" w:hAnsi="Tahoma" w:cs="Tahoma"/>
          <w:color w:val="000000"/>
          <w:sz w:val="28"/>
          <w:szCs w:val="28"/>
        </w:rPr>
        <w:t> </w:t>
      </w:r>
    </w:p>
    <w:p w14:paraId="1FA8830D" w14:textId="77777777" w:rsidR="00035506" w:rsidRPr="001529B3" w:rsidRDefault="00035506">
      <w:pPr>
        <w:pStyle w:val="s9"/>
        <w:spacing w:before="0" w:beforeAutospacing="0" w:after="0" w:afterAutospacing="0"/>
        <w:jc w:val="both"/>
        <w:divId w:val="628248434"/>
        <w:rPr>
          <w:rFonts w:ascii="Tahoma" w:hAnsi="Tahoma" w:cs="Tahoma"/>
          <w:color w:val="000000"/>
          <w:sz w:val="28"/>
          <w:szCs w:val="28"/>
        </w:rPr>
      </w:pPr>
      <w:r w:rsidRPr="001529B3">
        <w:rPr>
          <w:rStyle w:val="bumpedfont15"/>
          <w:rFonts w:ascii="Tahoma" w:hAnsi="Tahoma" w:cs="Tahoma"/>
          <w:b/>
          <w:bCs/>
          <w:color w:val="000000"/>
          <w:sz w:val="28"/>
          <w:szCs w:val="28"/>
        </w:rPr>
        <w:t>5.-</w:t>
      </w:r>
      <w:r w:rsidRPr="001529B3">
        <w:rPr>
          <w:rStyle w:val="apple-converted-space"/>
          <w:rFonts w:ascii="Tahoma" w:hAnsi="Tahoma" w:cs="Tahoma"/>
          <w:b/>
          <w:bCs/>
          <w:color w:val="000000"/>
          <w:sz w:val="28"/>
          <w:szCs w:val="28"/>
        </w:rPr>
        <w:t> </w:t>
      </w:r>
      <w:r w:rsidRPr="001529B3">
        <w:rPr>
          <w:rStyle w:val="bumpedfont15"/>
          <w:rFonts w:ascii="Tahoma" w:hAnsi="Tahoma" w:cs="Tahoma"/>
          <w:color w:val="000000"/>
          <w:sz w:val="28"/>
          <w:szCs w:val="28"/>
        </w:rPr>
        <w:t>Asuntos generales.</w:t>
      </w:r>
    </w:p>
    <w:p w14:paraId="10A118BE" w14:textId="1EB85481" w:rsidR="003F04DC" w:rsidRPr="001529B3" w:rsidRDefault="003F04DC" w:rsidP="00035506">
      <w:pPr>
        <w:pStyle w:val="s9"/>
        <w:spacing w:before="0" w:beforeAutospacing="0" w:after="0" w:afterAutospacing="0"/>
        <w:jc w:val="both"/>
        <w:divId w:val="272980907"/>
        <w:rPr>
          <w:rFonts w:ascii="Tahoma" w:hAnsi="Tahoma" w:cs="Tahoma"/>
          <w:color w:val="000000"/>
          <w:sz w:val="28"/>
          <w:szCs w:val="28"/>
        </w:rPr>
      </w:pPr>
    </w:p>
    <w:p w14:paraId="47CF162E" w14:textId="77777777" w:rsidR="00501A7D" w:rsidRPr="002F2CB5" w:rsidRDefault="00501A7D" w:rsidP="00F1199A">
      <w:pPr>
        <w:spacing w:line="360" w:lineRule="auto"/>
        <w:jc w:val="both"/>
        <w:rPr>
          <w:rFonts w:ascii="Tahoma" w:eastAsia="Calibri" w:hAnsi="Tahoma" w:cs="Tahoma"/>
          <w:b/>
          <w:sz w:val="28"/>
          <w:szCs w:val="28"/>
          <w:lang w:val="es-MX" w:eastAsia="en-US"/>
        </w:rPr>
      </w:pPr>
    </w:p>
    <w:sectPr w:rsidR="00501A7D" w:rsidRPr="002F2CB5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A6318" w14:textId="77777777" w:rsidR="00CE5DEA" w:rsidRDefault="00CE5DEA">
      <w:r>
        <w:separator/>
      </w:r>
    </w:p>
  </w:endnote>
  <w:endnote w:type="continuationSeparator" w:id="0">
    <w:p w14:paraId="7167FADD" w14:textId="77777777" w:rsidR="00CE5DEA" w:rsidRDefault="00CE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371E5" w14:textId="77777777" w:rsidR="00CE5DEA" w:rsidRDefault="00CE5DEA">
      <w:r>
        <w:separator/>
      </w:r>
    </w:p>
  </w:footnote>
  <w:footnote w:type="continuationSeparator" w:id="0">
    <w:p w14:paraId="35117B9E" w14:textId="77777777" w:rsidR="00CE5DEA" w:rsidRDefault="00CE5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BCC40" w14:textId="77777777" w:rsidR="00354EA7" w:rsidRDefault="001A560F" w:rsidP="00354EA7">
    <w:pPr>
      <w:pStyle w:val="Encabezado"/>
      <w:spacing w:line="140" w:lineRule="atLeast"/>
      <w:ind w:left="1560" w:right="-316" w:hanging="851"/>
      <w:jc w:val="center"/>
      <w:rPr>
        <w:rFonts w:ascii="Monotype Corsiva" w:hAnsi="Monotype Corsiva"/>
        <w:b/>
        <w:lang w:val="es-MX"/>
      </w:rPr>
    </w:pPr>
    <w:r>
      <w:rPr>
        <w:rFonts w:ascii="Monotype Corsiva" w:hAnsi="Monotype Corsiva"/>
        <w:b/>
        <w:lang w:val="es-MX"/>
      </w:rPr>
      <w:t xml:space="preserve">  </w:t>
    </w:r>
  </w:p>
  <w:p w14:paraId="298D795D" w14:textId="1B89F7B9" w:rsidR="00C66D09" w:rsidRPr="00C66D09" w:rsidRDefault="00D17F96" w:rsidP="009565D6">
    <w:pPr>
      <w:pStyle w:val="Encabezado"/>
      <w:ind w:left="426" w:hanging="142"/>
      <w:jc w:val="center"/>
      <w:rPr>
        <w:rFonts w:ascii="Tahoma" w:hAnsi="Tahoma" w:cs="Tahoma"/>
        <w:b/>
        <w:smallCaps/>
        <w:color w:val="000000"/>
        <w:sz w:val="38"/>
        <w:szCs w:val="3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700DCE1" wp14:editId="26EF9F1F">
          <wp:simplePos x="0" y="0"/>
          <wp:positionH relativeFrom="margin">
            <wp:posOffset>-43132</wp:posOffset>
          </wp:positionH>
          <wp:positionV relativeFrom="paragraph">
            <wp:posOffset>149225</wp:posOffset>
          </wp:positionV>
          <wp:extent cx="1133475" cy="137930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7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5E7C">
      <w:rPr>
        <w:rFonts w:ascii="Lucida Handwriting" w:hAnsi="Lucida Handwriting"/>
        <w:sz w:val="16"/>
        <w:szCs w:val="16"/>
      </w:rPr>
      <w:t xml:space="preserve">            </w:t>
    </w:r>
    <w:r w:rsidR="00C66D09" w:rsidRPr="00C66D09">
      <w:rPr>
        <w:rFonts w:ascii="Lucida Handwriting" w:hAnsi="Lucida Handwriting"/>
        <w:sz w:val="16"/>
        <w:szCs w:val="16"/>
      </w:rPr>
      <w:t>“2020, Año de Venustiano Carranza"</w:t>
    </w:r>
  </w:p>
  <w:p w14:paraId="6B0F63F3" w14:textId="77777777" w:rsidR="00226EB1" w:rsidRDefault="00225E7C" w:rsidP="00C30853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     </w:t>
    </w:r>
    <w:r w:rsidR="001D0E3A">
      <w:rPr>
        <w:rFonts w:ascii="Tahoma" w:hAnsi="Tahoma" w:cs="Tahoma"/>
        <w:b/>
        <w:bCs/>
        <w:sz w:val="34"/>
        <w:szCs w:val="34"/>
      </w:rPr>
      <w:t>COMISIÓN DE</w:t>
    </w:r>
    <w:r w:rsidR="00E94630">
      <w:rPr>
        <w:rFonts w:ascii="Tahoma" w:hAnsi="Tahoma" w:cs="Tahoma"/>
        <w:b/>
        <w:bCs/>
        <w:sz w:val="34"/>
        <w:szCs w:val="34"/>
      </w:rPr>
      <w:t xml:space="preserve"> </w:t>
    </w:r>
    <w:r w:rsidR="00226EB1">
      <w:rPr>
        <w:rFonts w:ascii="Tahoma" w:hAnsi="Tahoma" w:cs="Tahoma"/>
        <w:b/>
        <w:bCs/>
        <w:sz w:val="34"/>
        <w:szCs w:val="34"/>
      </w:rPr>
      <w:t>HACIENDA Y</w:t>
    </w:r>
  </w:p>
  <w:p w14:paraId="3E791F28" w14:textId="163A3872" w:rsidR="002253E6" w:rsidRPr="00C30853" w:rsidRDefault="00226EB1" w:rsidP="00C30853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    PATRIMONIO MUNICIPAL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10155"/>
    <w:rsid w:val="00025DB7"/>
    <w:rsid w:val="000307B5"/>
    <w:rsid w:val="00032D4C"/>
    <w:rsid w:val="00035506"/>
    <w:rsid w:val="00052731"/>
    <w:rsid w:val="00062938"/>
    <w:rsid w:val="000647AB"/>
    <w:rsid w:val="000761D2"/>
    <w:rsid w:val="00086927"/>
    <w:rsid w:val="000A7E06"/>
    <w:rsid w:val="000D2685"/>
    <w:rsid w:val="000E1BA6"/>
    <w:rsid w:val="000E76A8"/>
    <w:rsid w:val="000F1978"/>
    <w:rsid w:val="00115789"/>
    <w:rsid w:val="001160F1"/>
    <w:rsid w:val="00120D2C"/>
    <w:rsid w:val="001348C1"/>
    <w:rsid w:val="00147D9A"/>
    <w:rsid w:val="001502FA"/>
    <w:rsid w:val="00150CD8"/>
    <w:rsid w:val="001529B3"/>
    <w:rsid w:val="001877A0"/>
    <w:rsid w:val="00197717"/>
    <w:rsid w:val="001A52CB"/>
    <w:rsid w:val="001A560F"/>
    <w:rsid w:val="001C5850"/>
    <w:rsid w:val="001D0E3A"/>
    <w:rsid w:val="001D3F97"/>
    <w:rsid w:val="001E5F6E"/>
    <w:rsid w:val="00210B58"/>
    <w:rsid w:val="00216515"/>
    <w:rsid w:val="002239FB"/>
    <w:rsid w:val="002253E6"/>
    <w:rsid w:val="00225E7C"/>
    <w:rsid w:val="00226EB1"/>
    <w:rsid w:val="002346E2"/>
    <w:rsid w:val="00240CFA"/>
    <w:rsid w:val="002524D7"/>
    <w:rsid w:val="00273E08"/>
    <w:rsid w:val="00281575"/>
    <w:rsid w:val="00287D89"/>
    <w:rsid w:val="00297BF5"/>
    <w:rsid w:val="002A2954"/>
    <w:rsid w:val="002A547D"/>
    <w:rsid w:val="002B6A4A"/>
    <w:rsid w:val="002E7E04"/>
    <w:rsid w:val="002F2CB5"/>
    <w:rsid w:val="00335B2E"/>
    <w:rsid w:val="00354EA7"/>
    <w:rsid w:val="003577A9"/>
    <w:rsid w:val="00361FFE"/>
    <w:rsid w:val="0036572E"/>
    <w:rsid w:val="00375251"/>
    <w:rsid w:val="00377E9C"/>
    <w:rsid w:val="00395462"/>
    <w:rsid w:val="003A7AA5"/>
    <w:rsid w:val="003B3242"/>
    <w:rsid w:val="003F04DC"/>
    <w:rsid w:val="004104ED"/>
    <w:rsid w:val="00411A3A"/>
    <w:rsid w:val="0045074C"/>
    <w:rsid w:val="0045604D"/>
    <w:rsid w:val="004615D0"/>
    <w:rsid w:val="004622AE"/>
    <w:rsid w:val="00481CD7"/>
    <w:rsid w:val="004A152E"/>
    <w:rsid w:val="004B40C8"/>
    <w:rsid w:val="004B7023"/>
    <w:rsid w:val="004D2ACD"/>
    <w:rsid w:val="004F29A2"/>
    <w:rsid w:val="004F7BC9"/>
    <w:rsid w:val="00501A7D"/>
    <w:rsid w:val="00504B62"/>
    <w:rsid w:val="0051254C"/>
    <w:rsid w:val="00515026"/>
    <w:rsid w:val="00515B0D"/>
    <w:rsid w:val="00524A14"/>
    <w:rsid w:val="00533B2E"/>
    <w:rsid w:val="005358F3"/>
    <w:rsid w:val="0054373D"/>
    <w:rsid w:val="00557ADF"/>
    <w:rsid w:val="00577730"/>
    <w:rsid w:val="005C1232"/>
    <w:rsid w:val="005C5F32"/>
    <w:rsid w:val="005D519A"/>
    <w:rsid w:val="005F5D6D"/>
    <w:rsid w:val="005F6CAC"/>
    <w:rsid w:val="0060173E"/>
    <w:rsid w:val="006123A7"/>
    <w:rsid w:val="0061593F"/>
    <w:rsid w:val="0062135F"/>
    <w:rsid w:val="006268C1"/>
    <w:rsid w:val="00641D0A"/>
    <w:rsid w:val="0065365E"/>
    <w:rsid w:val="00670605"/>
    <w:rsid w:val="00674A9D"/>
    <w:rsid w:val="006877AE"/>
    <w:rsid w:val="006A06E9"/>
    <w:rsid w:val="006A5C8D"/>
    <w:rsid w:val="006B6C7E"/>
    <w:rsid w:val="006C5E35"/>
    <w:rsid w:val="006E05FF"/>
    <w:rsid w:val="006F2FB2"/>
    <w:rsid w:val="006F3811"/>
    <w:rsid w:val="006F759F"/>
    <w:rsid w:val="007013CC"/>
    <w:rsid w:val="00701819"/>
    <w:rsid w:val="00714A73"/>
    <w:rsid w:val="007242CE"/>
    <w:rsid w:val="007313C4"/>
    <w:rsid w:val="0073435E"/>
    <w:rsid w:val="00755F5F"/>
    <w:rsid w:val="00755F8D"/>
    <w:rsid w:val="00766C63"/>
    <w:rsid w:val="00767460"/>
    <w:rsid w:val="00795B75"/>
    <w:rsid w:val="007A08F4"/>
    <w:rsid w:val="007A63D2"/>
    <w:rsid w:val="007A7990"/>
    <w:rsid w:val="007B058A"/>
    <w:rsid w:val="007B3E49"/>
    <w:rsid w:val="007C0B07"/>
    <w:rsid w:val="007C4BEE"/>
    <w:rsid w:val="007E0CE7"/>
    <w:rsid w:val="007F280F"/>
    <w:rsid w:val="008052A8"/>
    <w:rsid w:val="00830EEF"/>
    <w:rsid w:val="00834570"/>
    <w:rsid w:val="00834D31"/>
    <w:rsid w:val="008512B7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418E7"/>
    <w:rsid w:val="009565D6"/>
    <w:rsid w:val="00967A29"/>
    <w:rsid w:val="0097600D"/>
    <w:rsid w:val="00987846"/>
    <w:rsid w:val="00987CF2"/>
    <w:rsid w:val="00993122"/>
    <w:rsid w:val="009C61E6"/>
    <w:rsid w:val="009D269B"/>
    <w:rsid w:val="009D315D"/>
    <w:rsid w:val="009F6FD3"/>
    <w:rsid w:val="00A033E6"/>
    <w:rsid w:val="00A0539B"/>
    <w:rsid w:val="00A664A5"/>
    <w:rsid w:val="00A71522"/>
    <w:rsid w:val="00A81236"/>
    <w:rsid w:val="00A97D58"/>
    <w:rsid w:val="00AB492F"/>
    <w:rsid w:val="00AB5939"/>
    <w:rsid w:val="00AC1AAB"/>
    <w:rsid w:val="00AC6C32"/>
    <w:rsid w:val="00AD13F0"/>
    <w:rsid w:val="00AD34F9"/>
    <w:rsid w:val="00AE7BBD"/>
    <w:rsid w:val="00AF0B10"/>
    <w:rsid w:val="00AF0FFB"/>
    <w:rsid w:val="00AF13F3"/>
    <w:rsid w:val="00AF3B14"/>
    <w:rsid w:val="00B5278D"/>
    <w:rsid w:val="00B6511F"/>
    <w:rsid w:val="00B7697F"/>
    <w:rsid w:val="00B7751C"/>
    <w:rsid w:val="00B85000"/>
    <w:rsid w:val="00B85795"/>
    <w:rsid w:val="00B87099"/>
    <w:rsid w:val="00BA0D81"/>
    <w:rsid w:val="00BA2B06"/>
    <w:rsid w:val="00BC2AF6"/>
    <w:rsid w:val="00BD4C01"/>
    <w:rsid w:val="00BD61B9"/>
    <w:rsid w:val="00BE5EAA"/>
    <w:rsid w:val="00C10F95"/>
    <w:rsid w:val="00C11854"/>
    <w:rsid w:val="00C14137"/>
    <w:rsid w:val="00C17ADA"/>
    <w:rsid w:val="00C30853"/>
    <w:rsid w:val="00C3201D"/>
    <w:rsid w:val="00C338E6"/>
    <w:rsid w:val="00C34DE0"/>
    <w:rsid w:val="00C66D09"/>
    <w:rsid w:val="00CA13F3"/>
    <w:rsid w:val="00CA7488"/>
    <w:rsid w:val="00CB5C98"/>
    <w:rsid w:val="00CD6E3E"/>
    <w:rsid w:val="00CE1CEA"/>
    <w:rsid w:val="00CE5DEA"/>
    <w:rsid w:val="00CF42D9"/>
    <w:rsid w:val="00D05985"/>
    <w:rsid w:val="00D17F96"/>
    <w:rsid w:val="00D25909"/>
    <w:rsid w:val="00D27C23"/>
    <w:rsid w:val="00D30B3B"/>
    <w:rsid w:val="00D328A0"/>
    <w:rsid w:val="00D41B4E"/>
    <w:rsid w:val="00D422BA"/>
    <w:rsid w:val="00D44D0F"/>
    <w:rsid w:val="00D51B9A"/>
    <w:rsid w:val="00D52E1C"/>
    <w:rsid w:val="00D62BAE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1E19"/>
    <w:rsid w:val="00DE238D"/>
    <w:rsid w:val="00E0058E"/>
    <w:rsid w:val="00E076ED"/>
    <w:rsid w:val="00E17429"/>
    <w:rsid w:val="00E233CD"/>
    <w:rsid w:val="00E35DDB"/>
    <w:rsid w:val="00E432C9"/>
    <w:rsid w:val="00E60CA0"/>
    <w:rsid w:val="00E94630"/>
    <w:rsid w:val="00EA6705"/>
    <w:rsid w:val="00EB4BEF"/>
    <w:rsid w:val="00EC29DA"/>
    <w:rsid w:val="00ED6457"/>
    <w:rsid w:val="00EE253D"/>
    <w:rsid w:val="00EF5152"/>
    <w:rsid w:val="00F1199A"/>
    <w:rsid w:val="00F12823"/>
    <w:rsid w:val="00F20AAC"/>
    <w:rsid w:val="00F23E7C"/>
    <w:rsid w:val="00F372E3"/>
    <w:rsid w:val="00F649C2"/>
    <w:rsid w:val="00F87840"/>
    <w:rsid w:val="00FB0A3D"/>
    <w:rsid w:val="00FC1CF3"/>
    <w:rsid w:val="00FD26CF"/>
    <w:rsid w:val="00FE6281"/>
    <w:rsid w:val="00FF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C95773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s16">
    <w:name w:val="s16"/>
    <w:basedOn w:val="Normal"/>
    <w:rsid w:val="003F04DC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customStyle="1" w:styleId="bumpedfont15">
    <w:name w:val="bumpedfont15"/>
    <w:basedOn w:val="Fuentedeprrafopredeter"/>
    <w:rsid w:val="003F04DC"/>
  </w:style>
  <w:style w:type="character" w:customStyle="1" w:styleId="apple-converted-space">
    <w:name w:val="apple-converted-space"/>
    <w:basedOn w:val="Fuentedeprrafopredeter"/>
    <w:rsid w:val="003F04DC"/>
  </w:style>
  <w:style w:type="paragraph" w:customStyle="1" w:styleId="s17">
    <w:name w:val="s17"/>
    <w:basedOn w:val="Normal"/>
    <w:rsid w:val="003F04DC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paragraph" w:customStyle="1" w:styleId="p1">
    <w:name w:val="p1"/>
    <w:basedOn w:val="Normal"/>
    <w:rsid w:val="002A547D"/>
    <w:rPr>
      <w:rFonts w:ascii=".AppleSystemUIFont" w:eastAsiaTheme="minorEastAsia" w:hAnsi=".AppleSystemUIFont"/>
      <w:lang w:val="es-MX" w:eastAsia="es-MX"/>
    </w:rPr>
  </w:style>
  <w:style w:type="character" w:customStyle="1" w:styleId="s1">
    <w:name w:val="s1"/>
    <w:basedOn w:val="Fuentedeprrafopredeter"/>
    <w:rsid w:val="002A547D"/>
    <w:rPr>
      <w:rFonts w:ascii=".SFUI-Regular" w:hAnsi=".SFUI-Regular" w:hint="default"/>
      <w:b w:val="0"/>
      <w:bCs w:val="0"/>
      <w:i w:val="0"/>
      <w:iCs w:val="0"/>
      <w:sz w:val="24"/>
      <w:szCs w:val="24"/>
    </w:rPr>
  </w:style>
  <w:style w:type="paragraph" w:customStyle="1" w:styleId="s9">
    <w:name w:val="s9"/>
    <w:basedOn w:val="Normal"/>
    <w:rsid w:val="00035506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paragraph" w:customStyle="1" w:styleId="s11">
    <w:name w:val="s11"/>
    <w:basedOn w:val="Normal"/>
    <w:rsid w:val="00035506"/>
    <w:pPr>
      <w:spacing w:before="100" w:beforeAutospacing="1" w:after="100" w:afterAutospacing="1"/>
    </w:pPr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 Morales Ramírez</cp:lastModifiedBy>
  <cp:revision>7</cp:revision>
  <cp:lastPrinted>2020-09-03T19:35:00Z</cp:lastPrinted>
  <dcterms:created xsi:type="dcterms:W3CDTF">2020-12-14T21:34:00Z</dcterms:created>
  <dcterms:modified xsi:type="dcterms:W3CDTF">2020-12-14T23:44:00Z</dcterms:modified>
</cp:coreProperties>
</file>