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10AD" w14:textId="0B9CCDFA" w:rsidR="00215500" w:rsidRPr="0074311E" w:rsidRDefault="0021550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1ACC4D9D" w:rsidR="00397F59" w:rsidRPr="0074311E" w:rsidRDefault="00215500" w:rsidP="0074311E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TURISMO, EFECTUADA A TRAVÉS DE LA </w:t>
      </w:r>
      <w:r w:rsidR="00E7136D"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EL </w:t>
      </w:r>
      <w:r w:rsidR="0072756C">
        <w:rPr>
          <w:rFonts w:ascii="Arial" w:hAnsi="Arial" w:cs="Arial"/>
          <w:b/>
          <w:sz w:val="26"/>
          <w:szCs w:val="26"/>
          <w:lang w:val="es-MX" w:eastAsia="es-MX"/>
        </w:rPr>
        <w:t xml:space="preserve">VEINTINUEVE </w:t>
      </w:r>
      <w:r w:rsidR="0072756C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72756C">
        <w:rPr>
          <w:rFonts w:ascii="Arial" w:hAnsi="Arial" w:cs="Arial"/>
          <w:b/>
          <w:sz w:val="26"/>
          <w:szCs w:val="26"/>
          <w:lang w:val="es-MX" w:eastAsia="es-MX"/>
        </w:rPr>
        <w:t xml:space="preserve">ABRIL </w:t>
      </w:r>
      <w:r w:rsidR="0072756C" w:rsidRPr="0074311E">
        <w:rPr>
          <w:rFonts w:ascii="Arial" w:hAnsi="Arial" w:cs="Arial"/>
          <w:b/>
          <w:sz w:val="26"/>
          <w:szCs w:val="26"/>
          <w:lang w:val="es-MX" w:eastAsia="es-MX"/>
        </w:rPr>
        <w:t>DE DOS MIL VEIN</w:t>
      </w:r>
      <w:r w:rsidR="0072756C">
        <w:rPr>
          <w:rFonts w:ascii="Arial" w:hAnsi="Arial" w:cs="Arial"/>
          <w:b/>
          <w:sz w:val="26"/>
          <w:szCs w:val="26"/>
          <w:lang w:val="es-MX" w:eastAsia="es-MX"/>
        </w:rPr>
        <w:t>TIUNO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-----------------</w:t>
      </w:r>
      <w:r w:rsidR="00571F9E">
        <w:rPr>
          <w:rFonts w:ascii="Arial" w:hAnsi="Arial" w:cs="Arial"/>
          <w:b/>
          <w:sz w:val="26"/>
          <w:szCs w:val="26"/>
          <w:lang w:val="es-MX" w:eastAsia="es-MX"/>
        </w:rPr>
        <w:t>----------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-</w:t>
      </w:r>
    </w:p>
    <w:p w14:paraId="57C89513" w14:textId="4E2351BF" w:rsidR="00BF02AD" w:rsidRPr="0072756C" w:rsidRDefault="00D46592" w:rsidP="0074311E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72756C">
        <w:rPr>
          <w:rFonts w:ascii="Arial" w:hAnsi="Arial" w:cs="Arial"/>
        </w:rPr>
        <w:t>veintinueve</w:t>
      </w:r>
      <w:r w:rsidRPr="004E34C0">
        <w:rPr>
          <w:rFonts w:ascii="Arial" w:hAnsi="Arial" w:cs="Arial"/>
        </w:rPr>
        <w:t xml:space="preserve"> días del mes de </w:t>
      </w:r>
      <w:r w:rsidR="0072756C">
        <w:rPr>
          <w:rFonts w:ascii="Arial" w:hAnsi="Arial" w:cs="Arial"/>
        </w:rPr>
        <w:t>abril</w:t>
      </w:r>
      <w:r w:rsidRPr="004E34C0">
        <w:rPr>
          <w:rFonts w:ascii="Arial" w:hAnsi="Arial" w:cs="Arial"/>
        </w:rPr>
        <w:t xml:space="preserve"> del año dos mil veint</w:t>
      </w:r>
      <w:r w:rsidR="003C23CF">
        <w:rPr>
          <w:rFonts w:ascii="Arial" w:hAnsi="Arial" w:cs="Arial"/>
        </w:rPr>
        <w:t>iuno</w:t>
      </w:r>
      <w:r w:rsidRPr="004E34C0">
        <w:rPr>
          <w:rFonts w:ascii="Arial" w:hAnsi="Arial" w:cs="Arial"/>
        </w:rPr>
        <w:t>, con fundamento en los artículos 2 fracción XXII, 22 fracción I, 116 fracción V, de la Ley Orgánica del Poder Legislativo, 181 Ter</w:t>
      </w:r>
      <w:r w:rsidR="00AA37AF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fracción X, del Reglamento Interior del Honorable Congreso, ambos del Estado Libre y Soberano de Puebla, se encuentran reunidos a través de la plataforma Videoconferencia Telmex, las y los diputados integrantes de la Comisión de </w:t>
      </w:r>
      <w:r w:rsidR="009224C2">
        <w:rPr>
          <w:rFonts w:ascii="Arial" w:hAnsi="Arial" w:cs="Arial"/>
        </w:rPr>
        <w:t>Turismo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F22E26">
        <w:rPr>
          <w:rFonts w:ascii="Arial" w:hAnsi="Arial" w:cs="Arial"/>
          <w:lang w:val="es-MX" w:eastAsia="es-MX"/>
        </w:rPr>
        <w:t>once</w:t>
      </w:r>
      <w:r w:rsidR="00215500" w:rsidRPr="004E34C0">
        <w:rPr>
          <w:rFonts w:ascii="Arial" w:hAnsi="Arial" w:cs="Arial"/>
          <w:lang w:val="es-MX" w:eastAsia="es-MX"/>
        </w:rPr>
        <w:t xml:space="preserve"> horas con </w:t>
      </w:r>
      <w:r w:rsidR="00F22E26">
        <w:rPr>
          <w:rFonts w:ascii="Arial" w:hAnsi="Arial" w:cs="Arial"/>
          <w:lang w:val="es-MX" w:eastAsia="es-MX"/>
        </w:rPr>
        <w:t xml:space="preserve">trece </w:t>
      </w:r>
      <w:r w:rsidR="00215500" w:rsidRPr="004E34C0">
        <w:rPr>
          <w:rFonts w:ascii="Arial" w:hAnsi="Arial" w:cs="Arial"/>
          <w:lang w:val="es-MX" w:eastAsia="es-MX"/>
        </w:rPr>
        <w:t>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Pr="0087267C">
        <w:rPr>
          <w:rFonts w:ascii="Arial" w:hAnsi="Arial" w:cs="Arial"/>
          <w:lang w:val="es-MX" w:eastAsia="es-MX"/>
        </w:rPr>
        <w:t>la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 xml:space="preserve">putada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residenta,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87267C">
        <w:rPr>
          <w:rFonts w:ascii="Arial" w:hAnsi="Arial" w:cs="Arial"/>
          <w:lang w:val="es-MX" w:eastAsia="es-MX"/>
        </w:rPr>
        <w:t>l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87267C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ecretari</w:t>
      </w:r>
      <w:r w:rsidR="0087267C">
        <w:rPr>
          <w:rFonts w:ascii="Arial" w:hAnsi="Arial" w:cs="Arial"/>
          <w:lang w:val="es-MX" w:eastAsia="es-MX"/>
        </w:rPr>
        <w:t>o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ía.</w:t>
      </w:r>
      <w:r w:rsidR="0087267C">
        <w:rPr>
          <w:rFonts w:ascii="Arial" w:hAnsi="Arial" w:cs="Arial"/>
          <w:lang w:val="es-MX" w:eastAsia="es-MX"/>
        </w:rPr>
        <w:t>-</w:t>
      </w:r>
      <w:r w:rsidR="003C23CF">
        <w:rPr>
          <w:rFonts w:ascii="Arial" w:hAnsi="Arial" w:cs="Arial"/>
          <w:lang w:val="es-MX" w:eastAsia="es-MX"/>
        </w:rPr>
        <w:t>-</w:t>
      </w:r>
      <w:r w:rsidR="00384D51">
        <w:rPr>
          <w:rFonts w:ascii="Arial" w:hAnsi="Arial" w:cs="Arial"/>
          <w:lang w:val="es-MX" w:eastAsia="es-MX"/>
        </w:rPr>
        <w:t>----------</w:t>
      </w:r>
    </w:p>
    <w:p w14:paraId="4596E0AC" w14:textId="43054572" w:rsidR="00D46592" w:rsidRPr="004E34C0" w:rsidRDefault="00AD3559" w:rsidP="00BF02AD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34032F" w:rsidRPr="004E34C0">
        <w:rPr>
          <w:rFonts w:ascii="Arial" w:hAnsi="Arial" w:cs="Arial"/>
        </w:rPr>
        <w:t>L</w:t>
      </w:r>
      <w:r w:rsidR="00BF02AD" w:rsidRPr="004E34C0">
        <w:rPr>
          <w:rFonts w:ascii="Arial" w:hAnsi="Arial" w:cs="Arial"/>
        </w:rPr>
        <w:t xml:space="preserve">a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 xml:space="preserve">iputada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residenta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0B540C">
        <w:rPr>
          <w:rFonts w:ascii="Arial" w:hAnsi="Arial" w:cs="Arial"/>
        </w:rPr>
        <w:t>l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2C51FD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2C51FD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0DAF6A08" w14:textId="063FA540" w:rsidR="00BF02AD" w:rsidRPr="004E34C0" w:rsidRDefault="00BF02AD" w:rsidP="00BF02AD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F22E26">
        <w:rPr>
          <w:rFonts w:ascii="Arial" w:hAnsi="Arial" w:cs="Arial"/>
        </w:rPr>
        <w:t>dos</w:t>
      </w:r>
      <w:r w:rsidR="007373D1" w:rsidRPr="004E34C0">
        <w:rPr>
          <w:rFonts w:ascii="Arial" w:hAnsi="Arial" w:cs="Arial"/>
        </w:rPr>
        <w:t xml:space="preserve"> de </w:t>
      </w:r>
      <w:r w:rsidR="00F22E26">
        <w:rPr>
          <w:rFonts w:ascii="Arial" w:hAnsi="Arial" w:cs="Arial"/>
        </w:rPr>
        <w:t>marzo</w:t>
      </w:r>
      <w:r w:rsidR="007373D1" w:rsidRPr="004E34C0">
        <w:rPr>
          <w:rFonts w:ascii="Arial" w:hAnsi="Arial" w:cs="Arial"/>
        </w:rPr>
        <w:t xml:space="preserve"> de dos mil veint</w:t>
      </w:r>
      <w:r w:rsidR="00571F9E">
        <w:rPr>
          <w:rFonts w:ascii="Arial" w:hAnsi="Arial" w:cs="Arial"/>
        </w:rPr>
        <w:t>iuno</w:t>
      </w:r>
      <w:r w:rsidR="007373D1" w:rsidRPr="004E34C0">
        <w:rPr>
          <w:rFonts w:ascii="Arial" w:hAnsi="Arial" w:cs="Arial"/>
        </w:rPr>
        <w:t xml:space="preserve">, </w:t>
      </w:r>
      <w:r w:rsidR="001835C8" w:rsidRPr="004E34C0">
        <w:rPr>
          <w:rFonts w:ascii="Arial" w:hAnsi="Arial" w:cs="Arial"/>
        </w:rPr>
        <w:t xml:space="preserve">enseguida,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72156E">
        <w:rPr>
          <w:rFonts w:ascii="Arial" w:hAnsi="Arial" w:cs="Arial"/>
        </w:rPr>
        <w:t xml:space="preserve">. </w:t>
      </w:r>
      <w:r w:rsidR="007373D1" w:rsidRPr="004E34C0">
        <w:rPr>
          <w:rFonts w:ascii="Arial" w:hAnsi="Arial" w:cs="Arial"/>
        </w:rPr>
        <w:t>---</w:t>
      </w:r>
      <w:r w:rsidR="004E34C0">
        <w:rPr>
          <w:rFonts w:ascii="Arial" w:hAnsi="Arial" w:cs="Arial"/>
        </w:rPr>
        <w:t>---------------</w:t>
      </w:r>
      <w:r w:rsidR="00F22E26">
        <w:rPr>
          <w:rFonts w:ascii="Arial" w:hAnsi="Arial" w:cs="Arial"/>
        </w:rPr>
        <w:t>---</w:t>
      </w:r>
    </w:p>
    <w:p w14:paraId="55FA629B" w14:textId="68C204D9" w:rsidR="00F22E26" w:rsidRPr="00384D51" w:rsidRDefault="00B65AE3" w:rsidP="003E7D59">
      <w:pPr>
        <w:spacing w:line="360" w:lineRule="aut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Arial" w:hAnsi="Arial" w:cs="Arial"/>
          <w:color w:val="000000" w:themeColor="text1"/>
        </w:rPr>
        <w:t xml:space="preserve">El </w:t>
      </w:r>
      <w:r w:rsidRPr="00B65AE3">
        <w:rPr>
          <w:rFonts w:ascii="Arial" w:hAnsi="Arial" w:cs="Arial"/>
          <w:b/>
          <w:bCs/>
          <w:color w:val="000000" w:themeColor="text1"/>
        </w:rPr>
        <w:t>Punto Cuatro</w:t>
      </w:r>
      <w:r w:rsidR="002F4FDA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corresponde </w:t>
      </w:r>
      <w:r w:rsidR="00237FB6">
        <w:rPr>
          <w:rFonts w:ascii="Arial" w:hAnsi="Arial" w:cs="Arial"/>
          <w:color w:val="000000" w:themeColor="text1"/>
        </w:rPr>
        <w:t>a la</w:t>
      </w:r>
      <w:r w:rsidR="00593B64">
        <w:rPr>
          <w:rFonts w:ascii="Arial" w:hAnsi="Arial" w:cs="Arial"/>
          <w:color w:val="000000" w:themeColor="text1"/>
        </w:rPr>
        <w:t xml:space="preserve"> </w:t>
      </w:r>
      <w:r w:rsidR="00A542A4">
        <w:rPr>
          <w:rFonts w:ascii="Tahoma" w:eastAsiaTheme="minorHAnsi" w:hAnsi="Tahoma" w:cs="Tahoma"/>
          <w:sz w:val="26"/>
          <w:szCs w:val="26"/>
          <w:lang w:val="es-US" w:eastAsia="en-US"/>
        </w:rPr>
        <w:t>l</w:t>
      </w:r>
      <w:r w:rsidR="00384D51" w:rsidRPr="00CB5BC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ectura del Dictamen con Minuta de Decreto por virtud del cual se adiciona la fracción IX, al artículo 29 de la Ley </w:t>
      </w:r>
      <w:r w:rsidR="00384D51">
        <w:rPr>
          <w:rFonts w:ascii="Tahoma" w:eastAsiaTheme="minorHAnsi" w:hAnsi="Tahoma" w:cs="Tahoma"/>
          <w:sz w:val="26"/>
          <w:szCs w:val="26"/>
          <w:lang w:val="es-US" w:eastAsia="en-US"/>
        </w:rPr>
        <w:t>de Turismo del Estado de Puebla.</w:t>
      </w:r>
      <w:r w:rsidR="003805AE" w:rsidRPr="00F22E26">
        <w:rPr>
          <w:rFonts w:ascii="Arial" w:hAnsi="Arial" w:cs="Arial"/>
          <w:color w:val="000000" w:themeColor="text1"/>
        </w:rPr>
        <w:t xml:space="preserve"> </w:t>
      </w:r>
      <w:r w:rsidR="00F22E26">
        <w:rPr>
          <w:rFonts w:ascii="Arial" w:hAnsi="Arial" w:cs="Arial"/>
          <w:color w:val="000000" w:themeColor="text1"/>
        </w:rPr>
        <w:t>-------</w:t>
      </w:r>
      <w:r w:rsidR="003805AE">
        <w:rPr>
          <w:rFonts w:ascii="Arial" w:hAnsi="Arial" w:cs="Arial"/>
          <w:color w:val="000000" w:themeColor="text1"/>
        </w:rPr>
        <w:t>------------------------</w:t>
      </w:r>
      <w:r w:rsidR="00F22E26">
        <w:rPr>
          <w:rFonts w:ascii="Arial" w:hAnsi="Arial" w:cs="Arial"/>
          <w:color w:val="000000" w:themeColor="text1"/>
        </w:rPr>
        <w:t>------------------</w:t>
      </w:r>
      <w:r w:rsidR="00384D51">
        <w:rPr>
          <w:rFonts w:ascii="Arial" w:hAnsi="Arial" w:cs="Arial"/>
          <w:color w:val="000000" w:themeColor="text1"/>
        </w:rPr>
        <w:t>------------</w:t>
      </w:r>
      <w:r w:rsidR="00A542A4">
        <w:rPr>
          <w:rFonts w:ascii="Arial" w:hAnsi="Arial" w:cs="Arial"/>
          <w:color w:val="000000" w:themeColor="text1"/>
        </w:rPr>
        <w:t>-----</w:t>
      </w:r>
      <w:bookmarkStart w:id="0" w:name="_GoBack"/>
      <w:bookmarkEnd w:id="0"/>
    </w:p>
    <w:p w14:paraId="428C9DDB" w14:textId="641D600B" w:rsidR="003E7D59" w:rsidRDefault="003E7D59" w:rsidP="003E7D5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Enseguida, la diputada presidenta solicitó al área jurídica expusiera el acuerdo referido. Exposición que se encuentra en la versión estenográfica de esta sesión. -</w:t>
      </w:r>
    </w:p>
    <w:p w14:paraId="33A6D256" w14:textId="22B7C7E8" w:rsidR="00AA37AF" w:rsidRPr="00267D78" w:rsidRDefault="00DC4C38" w:rsidP="00B378C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A continuación, i</w:t>
      </w:r>
      <w:r w:rsidR="00EC6656">
        <w:rPr>
          <w:rFonts w:ascii="Arial" w:hAnsi="Arial" w:cs="Arial"/>
          <w:color w:val="000000" w:themeColor="text1"/>
        </w:rPr>
        <w:t>nterviene</w:t>
      </w:r>
      <w:r w:rsidR="00D90944">
        <w:rPr>
          <w:rFonts w:ascii="Arial" w:hAnsi="Arial" w:cs="Arial"/>
          <w:color w:val="000000" w:themeColor="text1"/>
        </w:rPr>
        <w:t>n</w:t>
      </w:r>
      <w:r w:rsidR="00D169AA">
        <w:rPr>
          <w:rFonts w:ascii="Arial" w:hAnsi="Arial" w:cs="Arial"/>
          <w:color w:val="000000" w:themeColor="text1"/>
        </w:rPr>
        <w:t xml:space="preserve"> </w:t>
      </w:r>
      <w:r w:rsidR="0016367A">
        <w:rPr>
          <w:rFonts w:ascii="Arial" w:hAnsi="Arial" w:cs="Arial"/>
          <w:color w:val="000000" w:themeColor="text1"/>
        </w:rPr>
        <w:t xml:space="preserve">para su </w:t>
      </w:r>
      <w:r w:rsidR="00AA37AF">
        <w:rPr>
          <w:rFonts w:ascii="Arial" w:hAnsi="Arial" w:cs="Arial"/>
          <w:color w:val="000000" w:themeColor="text1"/>
        </w:rPr>
        <w:t>exposición las</w:t>
      </w:r>
      <w:r w:rsidR="00D169AA">
        <w:rPr>
          <w:rFonts w:ascii="Arial" w:hAnsi="Arial" w:cs="Arial"/>
          <w:color w:val="000000" w:themeColor="text1"/>
        </w:rPr>
        <w:t xml:space="preserve"> </w:t>
      </w:r>
      <w:r w:rsidR="00D169AA" w:rsidRPr="007A396C">
        <w:rPr>
          <w:rFonts w:ascii="Arial" w:hAnsi="Arial" w:cs="Arial"/>
          <w:color w:val="000000" w:themeColor="text1"/>
        </w:rPr>
        <w:t>diputad</w:t>
      </w:r>
      <w:r w:rsidR="00D90944" w:rsidRPr="007A396C">
        <w:rPr>
          <w:rFonts w:ascii="Arial" w:hAnsi="Arial" w:cs="Arial"/>
          <w:color w:val="000000" w:themeColor="text1"/>
        </w:rPr>
        <w:t>a</w:t>
      </w:r>
      <w:r w:rsidR="004469B3">
        <w:rPr>
          <w:rFonts w:ascii="Arial" w:hAnsi="Arial" w:cs="Arial"/>
          <w:color w:val="000000" w:themeColor="text1"/>
        </w:rPr>
        <w:t>s</w:t>
      </w:r>
      <w:r w:rsidR="00851EDE">
        <w:rPr>
          <w:rFonts w:ascii="Arial" w:hAnsi="Arial" w:cs="Arial"/>
          <w:color w:val="000000" w:themeColor="text1"/>
        </w:rPr>
        <w:t xml:space="preserve"> </w:t>
      </w:r>
      <w:r w:rsidR="00851EDE">
        <w:rPr>
          <w:rFonts w:ascii="Arial" w:hAnsi="Arial" w:cs="Arial"/>
          <w:b/>
          <w:bCs/>
          <w:color w:val="000000" w:themeColor="text1"/>
        </w:rPr>
        <w:t>Mónica Lara Chávez, Guadalupe Muciño Muñoz</w:t>
      </w:r>
      <w:r w:rsidR="00E72D69">
        <w:rPr>
          <w:rFonts w:ascii="Arial" w:hAnsi="Arial" w:cs="Arial"/>
          <w:b/>
          <w:bCs/>
          <w:color w:val="000000" w:themeColor="text1"/>
        </w:rPr>
        <w:t xml:space="preserve">, </w:t>
      </w:r>
      <w:r w:rsidR="00F86D17">
        <w:rPr>
          <w:rFonts w:ascii="Arial" w:hAnsi="Arial" w:cs="Arial"/>
          <w:color w:val="000000" w:themeColor="text1"/>
        </w:rPr>
        <w:t>haciendo sus comentarios sobre el tema</w:t>
      </w:r>
      <w:r>
        <w:rPr>
          <w:rFonts w:ascii="Arial" w:hAnsi="Arial" w:cs="Arial"/>
          <w:color w:val="000000" w:themeColor="text1"/>
        </w:rPr>
        <w:t xml:space="preserve">. </w:t>
      </w:r>
      <w:r w:rsidR="00267D78">
        <w:rPr>
          <w:rFonts w:ascii="Arial" w:hAnsi="Arial" w:cs="Arial"/>
          <w:color w:val="000000" w:themeColor="text1"/>
        </w:rPr>
        <w:t xml:space="preserve">En seguida el diputado </w:t>
      </w:r>
      <w:r w:rsidR="00267D78">
        <w:rPr>
          <w:rFonts w:ascii="Arial" w:hAnsi="Arial" w:cs="Arial"/>
          <w:b/>
          <w:bCs/>
          <w:color w:val="000000" w:themeColor="text1"/>
        </w:rPr>
        <w:t>José Juan Espinosa Torres</w:t>
      </w:r>
      <w:r w:rsidR="00267D78">
        <w:rPr>
          <w:rFonts w:ascii="Arial" w:hAnsi="Arial" w:cs="Arial"/>
          <w:color w:val="000000" w:themeColor="text1"/>
        </w:rPr>
        <w:t xml:space="preserve"> propone eliminar el párrafo quinto de la exposición </w:t>
      </w:r>
      <w:r w:rsidR="00F26286">
        <w:rPr>
          <w:rFonts w:ascii="Arial" w:hAnsi="Arial" w:cs="Arial"/>
          <w:color w:val="000000" w:themeColor="text1"/>
        </w:rPr>
        <w:t>de</w:t>
      </w:r>
      <w:r w:rsidR="00267D78">
        <w:rPr>
          <w:rFonts w:ascii="Arial" w:hAnsi="Arial" w:cs="Arial"/>
          <w:color w:val="000000" w:themeColor="text1"/>
        </w:rPr>
        <w:t xml:space="preserve"> motivos de</w:t>
      </w:r>
      <w:r w:rsidR="00F26286">
        <w:rPr>
          <w:rFonts w:ascii="Arial" w:hAnsi="Arial" w:cs="Arial"/>
          <w:color w:val="000000" w:themeColor="text1"/>
        </w:rPr>
        <w:t xml:space="preserve"> dicho dictamen</w:t>
      </w:r>
      <w:r w:rsidR="00267D7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Intervenciones</w:t>
      </w:r>
      <w:r w:rsidR="00F86D17">
        <w:rPr>
          <w:rFonts w:ascii="Arial" w:hAnsi="Arial" w:cs="Arial"/>
          <w:color w:val="000000" w:themeColor="text1"/>
        </w:rPr>
        <w:t xml:space="preserve"> que</w:t>
      </w:r>
      <w:r w:rsidR="00EC6656">
        <w:rPr>
          <w:rFonts w:ascii="Arial" w:hAnsi="Arial" w:cs="Arial"/>
          <w:color w:val="000000" w:themeColor="text1"/>
        </w:rPr>
        <w:t xml:space="preserve"> </w:t>
      </w:r>
      <w:r w:rsidR="00DF085E">
        <w:rPr>
          <w:rFonts w:ascii="Arial" w:hAnsi="Arial" w:cs="Arial"/>
          <w:color w:val="000000" w:themeColor="text1"/>
        </w:rPr>
        <w:t>obran</w:t>
      </w:r>
      <w:r w:rsidR="00EC6656">
        <w:rPr>
          <w:rFonts w:ascii="Arial" w:hAnsi="Arial" w:cs="Arial"/>
          <w:color w:val="000000" w:themeColor="text1"/>
        </w:rPr>
        <w:t xml:space="preserve"> </w:t>
      </w:r>
      <w:r w:rsidR="00F86D17">
        <w:rPr>
          <w:rFonts w:ascii="Arial" w:hAnsi="Arial" w:cs="Arial"/>
          <w:color w:val="000000" w:themeColor="text1"/>
        </w:rPr>
        <w:t xml:space="preserve">en </w:t>
      </w:r>
      <w:r w:rsidR="00EC6656">
        <w:rPr>
          <w:rFonts w:ascii="Arial" w:hAnsi="Arial" w:cs="Arial"/>
          <w:color w:val="000000" w:themeColor="text1"/>
        </w:rPr>
        <w:t>la versión estenográfica</w:t>
      </w:r>
      <w:r w:rsidR="00F86D17">
        <w:rPr>
          <w:rFonts w:ascii="Arial" w:hAnsi="Arial" w:cs="Arial"/>
          <w:color w:val="000000" w:themeColor="text1"/>
        </w:rPr>
        <w:t xml:space="preserve"> de esta sesión</w:t>
      </w:r>
      <w:r w:rsidR="00EC6656">
        <w:rPr>
          <w:rFonts w:ascii="Arial" w:hAnsi="Arial" w:cs="Arial"/>
          <w:color w:val="000000" w:themeColor="text1"/>
        </w:rPr>
        <w:t xml:space="preserve">. </w:t>
      </w:r>
      <w:r w:rsidR="00F26286">
        <w:rPr>
          <w:rFonts w:ascii="Arial" w:hAnsi="Arial" w:cs="Arial"/>
          <w:color w:val="000000" w:themeColor="text1"/>
        </w:rPr>
        <w:t>--------------------------------------</w:t>
      </w:r>
      <w:r w:rsidR="00384D51">
        <w:rPr>
          <w:rFonts w:ascii="Arial" w:hAnsi="Arial" w:cs="Arial"/>
          <w:color w:val="000000" w:themeColor="text1"/>
        </w:rPr>
        <w:t>--------------</w:t>
      </w:r>
    </w:p>
    <w:p w14:paraId="67768B45" w14:textId="0B2F8778" w:rsidR="00D90944" w:rsidRDefault="00D90944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Enseguida, la diputada presidenta sometió a consideración de la comisión </w:t>
      </w:r>
      <w:r w:rsidR="00267D78">
        <w:rPr>
          <w:rFonts w:ascii="Arial" w:hAnsi="Arial" w:cs="Arial"/>
          <w:color w:val="000000" w:themeColor="text1"/>
        </w:rPr>
        <w:t>la propuesta del diputado José Jua Espinosa Torres</w:t>
      </w:r>
      <w:r w:rsidR="00F26286">
        <w:rPr>
          <w:rFonts w:ascii="Arial" w:hAnsi="Arial" w:cs="Arial"/>
          <w:color w:val="000000" w:themeColor="text1"/>
        </w:rPr>
        <w:t xml:space="preserve"> siendo desechada con cuatro votos en contra por parte de las diputadas Alejandra Guadalupe Esquitín Lastiri, Guadalupe Muciño Muñoz, Mónica Lara Chávez y el diputado Fernando Sánchez Sasia </w:t>
      </w:r>
      <w:r w:rsidR="00394429">
        <w:rPr>
          <w:rFonts w:ascii="Arial" w:hAnsi="Arial" w:cs="Arial"/>
          <w:color w:val="000000" w:themeColor="text1"/>
        </w:rPr>
        <w:t xml:space="preserve">y un voto a favor por parte del diputado José Juan Espinosa Torres. </w:t>
      </w:r>
      <w:r w:rsidR="00394429">
        <w:rPr>
          <w:rFonts w:ascii="Arial" w:hAnsi="Arial" w:cs="Arial"/>
          <w:color w:val="000000" w:themeColor="text1"/>
        </w:rPr>
        <w:lastRenderedPageBreak/>
        <w:t xml:space="preserve">Posteriormente la diputada presidenta sometió a votación el dictamen antes referido siendo aprobado con cuatro votos a favor por parte de las diputadas Alejandra Guadalupe Esquitín Lastiri, Guadalupe Muciño Muñoz, Mónica Lara Chávez y el diputado Fernando Sánchez Sasia y un voto en contra por parte del diputado José Juan Espinosa Torres. </w:t>
      </w:r>
      <w:r>
        <w:rPr>
          <w:rFonts w:ascii="Arial" w:hAnsi="Arial" w:cs="Arial"/>
          <w:color w:val="000000" w:themeColor="text1"/>
        </w:rPr>
        <w:t>-------------------------------------</w:t>
      </w:r>
      <w:r w:rsidR="00DC4C38">
        <w:rPr>
          <w:rFonts w:ascii="Arial" w:hAnsi="Arial" w:cs="Arial"/>
          <w:color w:val="000000" w:themeColor="text1"/>
        </w:rPr>
        <w:t>-----------------------</w:t>
      </w:r>
    </w:p>
    <w:p w14:paraId="2B88026A" w14:textId="3A27735F" w:rsidR="00B378C7" w:rsidRPr="004E34C0" w:rsidRDefault="00EB5D41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E72D69">
        <w:rPr>
          <w:rFonts w:ascii="Arial" w:hAnsi="Arial" w:cs="Arial"/>
          <w:b/>
        </w:rPr>
        <w:t>Cinco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B39DB">
        <w:rPr>
          <w:rFonts w:ascii="Arial" w:hAnsi="Arial" w:cs="Arial"/>
          <w:bCs/>
          <w:color w:val="000000" w:themeColor="text1"/>
        </w:rPr>
        <w:t xml:space="preserve">. </w:t>
      </w:r>
      <w:r w:rsidR="00394429">
        <w:rPr>
          <w:rFonts w:ascii="Arial" w:hAnsi="Arial" w:cs="Arial"/>
          <w:bCs/>
          <w:color w:val="000000" w:themeColor="text1"/>
        </w:rPr>
        <w:t>La diputada</w:t>
      </w:r>
      <w:r w:rsidR="003E7D59">
        <w:rPr>
          <w:rFonts w:ascii="Arial" w:hAnsi="Arial" w:cs="Arial"/>
          <w:bCs/>
          <w:color w:val="000000" w:themeColor="text1"/>
        </w:rPr>
        <w:t xml:space="preserve"> </w:t>
      </w:r>
      <w:r w:rsidR="00394429">
        <w:rPr>
          <w:rFonts w:ascii="Arial" w:hAnsi="Arial" w:cs="Arial"/>
          <w:bCs/>
          <w:color w:val="000000" w:themeColor="text1"/>
        </w:rPr>
        <w:t>Guadalupe Muciño Muñoz</w:t>
      </w:r>
      <w:r w:rsidR="00AA37AF">
        <w:rPr>
          <w:rFonts w:ascii="Arial" w:hAnsi="Arial" w:cs="Arial"/>
          <w:bCs/>
          <w:color w:val="000000" w:themeColor="text1"/>
        </w:rPr>
        <w:t>,</w:t>
      </w:r>
      <w:r w:rsidR="003E7D59">
        <w:rPr>
          <w:rFonts w:ascii="Arial" w:hAnsi="Arial" w:cs="Arial"/>
          <w:bCs/>
          <w:color w:val="000000" w:themeColor="text1"/>
        </w:rPr>
        <w:t xml:space="preserve"> hizo uso de la palabra, intervención que obra en la versión estenográfica de este día,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>o h</w:t>
      </w:r>
      <w:r w:rsidR="00AA37AF">
        <w:rPr>
          <w:rFonts w:ascii="Arial" w:hAnsi="Arial" w:cs="Arial"/>
          <w:color w:val="000000" w:themeColor="text1"/>
        </w:rPr>
        <w:t>abiendo más</w:t>
      </w:r>
      <w:r w:rsidR="00B378C7" w:rsidRPr="004E34C0">
        <w:rPr>
          <w:rFonts w:ascii="Arial" w:hAnsi="Arial" w:cs="Arial"/>
          <w:color w:val="000000" w:themeColor="text1"/>
        </w:rPr>
        <w:t xml:space="preserve"> 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C55156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3E7D59">
        <w:rPr>
          <w:rFonts w:ascii="Arial" w:hAnsi="Arial" w:cs="Arial"/>
          <w:color w:val="000000" w:themeColor="text1"/>
        </w:rPr>
        <w:t>d</w:t>
      </w:r>
      <w:r w:rsidR="00394429">
        <w:rPr>
          <w:rFonts w:ascii="Arial" w:hAnsi="Arial" w:cs="Arial"/>
          <w:color w:val="000000" w:themeColor="text1"/>
        </w:rPr>
        <w:t>oce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394429">
        <w:rPr>
          <w:rFonts w:ascii="Arial" w:hAnsi="Arial" w:cs="Arial"/>
          <w:color w:val="000000" w:themeColor="text1"/>
        </w:rPr>
        <w:t>tres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 xml:space="preserve">. </w:t>
      </w:r>
    </w:p>
    <w:p w14:paraId="36A1AF7E" w14:textId="77777777" w:rsidR="00C55156" w:rsidRDefault="00C5515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C3FD4FC" w14:textId="77777777" w:rsidR="00C55156" w:rsidRDefault="00C5515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5750057" w14:textId="77777777" w:rsidR="00E72D69" w:rsidRDefault="00E72D69" w:rsidP="003E7D59">
      <w:pPr>
        <w:rPr>
          <w:rFonts w:ascii="Arial" w:hAnsi="Arial" w:cs="Arial"/>
          <w:b/>
          <w:color w:val="000000" w:themeColor="text1"/>
        </w:rPr>
      </w:pPr>
    </w:p>
    <w:p w14:paraId="3D507909" w14:textId="37DABFA8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ALEJANDRA GUADALUPE ESQUIT</w:t>
      </w:r>
      <w:r w:rsidR="00025CB3">
        <w:rPr>
          <w:rFonts w:ascii="Arial" w:hAnsi="Arial" w:cs="Arial"/>
          <w:b/>
          <w:color w:val="000000" w:themeColor="text1"/>
        </w:rPr>
        <w:t>Í</w:t>
      </w:r>
      <w:r w:rsidRPr="00054A17">
        <w:rPr>
          <w:rFonts w:ascii="Arial" w:hAnsi="Arial" w:cs="Arial"/>
          <w:b/>
          <w:color w:val="000000" w:themeColor="text1"/>
        </w:rPr>
        <w:t>N LASTIRI</w:t>
      </w:r>
    </w:p>
    <w:p w14:paraId="2333B790" w14:textId="74B03A9B" w:rsidR="00E42F3A" w:rsidRDefault="00BF02AD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4CFE2F01" w14:textId="4E5E0710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5EC45B7F" w14:textId="77777777" w:rsidR="00E72D69" w:rsidRDefault="00E72D69" w:rsidP="00AA37AF">
      <w:pPr>
        <w:rPr>
          <w:rFonts w:ascii="Arial" w:hAnsi="Arial" w:cs="Arial"/>
          <w:b/>
          <w:color w:val="000000" w:themeColor="text1"/>
        </w:rPr>
      </w:pPr>
    </w:p>
    <w:p w14:paraId="1D9E3019" w14:textId="6807AE36" w:rsidR="00BF02AD" w:rsidRPr="00054A17" w:rsidRDefault="00C55156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DIP. FERNANDO SÁNCHEZ SASIA</w:t>
      </w:r>
    </w:p>
    <w:p w14:paraId="58A7EA33" w14:textId="77777777" w:rsidR="000124A5" w:rsidRDefault="00BF02A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SECRETARIO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4E3FA11" w14:textId="0B6B2801" w:rsidR="00E6339E" w:rsidRDefault="00E6339E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CD57341" w14:textId="06690C67" w:rsidR="00BF02AD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GUADALUPE MUCIÑO MUÑOZ</w:t>
      </w:r>
    </w:p>
    <w:p w14:paraId="13B355EA" w14:textId="77777777" w:rsidR="00BF02AD" w:rsidRPr="00054A17" w:rsidRDefault="00BF02AD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D15CB10" w14:textId="77777777"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31C67D1E" w14:textId="77777777" w:rsidR="00EB39DB" w:rsidRDefault="00EB39DB" w:rsidP="00400274">
      <w:pPr>
        <w:rPr>
          <w:rFonts w:ascii="Arial" w:hAnsi="Arial" w:cs="Arial"/>
          <w:b/>
          <w:color w:val="000000" w:themeColor="text1"/>
        </w:rPr>
      </w:pPr>
    </w:p>
    <w:p w14:paraId="282833BD" w14:textId="582BEA49" w:rsidR="00C55156" w:rsidRDefault="00E42F3A" w:rsidP="00C551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</w:t>
      </w:r>
      <w:r w:rsidR="00B55ACC">
        <w:rPr>
          <w:rFonts w:ascii="Arial" w:hAnsi="Arial" w:cs="Arial"/>
          <w:b/>
          <w:color w:val="000000" w:themeColor="text1"/>
        </w:rPr>
        <w:t xml:space="preserve">       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DIP. MÓNICA LARA CHÁ</w:t>
      </w:r>
      <w:r w:rsidR="00C55156">
        <w:rPr>
          <w:rFonts w:ascii="Arial" w:hAnsi="Arial" w:cs="Arial"/>
          <w:b/>
          <w:color w:val="000000" w:themeColor="text1"/>
        </w:rPr>
        <w:t xml:space="preserve">VEZ   </w:t>
      </w:r>
    </w:p>
    <w:p w14:paraId="0EE3451F" w14:textId="6752B4E1" w:rsidR="00BF02AD" w:rsidRPr="00054A17" w:rsidRDefault="00C55156" w:rsidP="00C551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</w:t>
      </w:r>
      <w:r w:rsidR="00B55ACC">
        <w:rPr>
          <w:rFonts w:ascii="Arial" w:hAnsi="Arial" w:cs="Arial"/>
          <w:b/>
          <w:color w:val="000000" w:themeColor="text1"/>
        </w:rPr>
        <w:t xml:space="preserve">        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VOCAL</w:t>
      </w:r>
    </w:p>
    <w:p w14:paraId="6940BB2B" w14:textId="77777777" w:rsidR="00C55156" w:rsidRDefault="00C55156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29481FC" w14:textId="77777777" w:rsidR="00C55156" w:rsidRDefault="00C55156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A07699A" w14:textId="45D20008" w:rsidR="00C55156" w:rsidRDefault="00C55156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58D6391B" w14:textId="77777777" w:rsidR="00B55ACC" w:rsidRDefault="00BF02AD" w:rsidP="00B55ACC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LUIS FERNANDO JARA VARGAS</w:t>
      </w:r>
    </w:p>
    <w:p w14:paraId="0E7F0181" w14:textId="48A8C1C2" w:rsidR="00BF02AD" w:rsidRPr="00054A17" w:rsidRDefault="00B55ACC" w:rsidP="00B55AC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647DD76" w14:textId="5E07A2CD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5FD6F62" w14:textId="682B1495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57C18825" w14:textId="3690E27C" w:rsidR="00E72D69" w:rsidRDefault="00E72D6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F4D903A" w14:textId="77777777" w:rsidR="00E72D69" w:rsidRDefault="00E72D6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6C14CFF" w14:textId="109DA214" w:rsidR="00BF02AD" w:rsidRPr="00054A17" w:rsidRDefault="00B55ACC" w:rsidP="00BF02A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DIP. MARÍA DEL CARMEN SAAVEDRA FERNÁNDEZ</w:t>
      </w:r>
    </w:p>
    <w:p w14:paraId="35515E56" w14:textId="0DEA96C5" w:rsidR="00025CB3" w:rsidRDefault="00B55ACC" w:rsidP="00907983">
      <w:pPr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VOCAL</w:t>
      </w:r>
    </w:p>
    <w:p w14:paraId="3E3AEB64" w14:textId="756540B4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48703060" w14:textId="12FCBDCD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50A1CAC" w14:textId="6FFA92A0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7AD80167" w14:textId="4BBAC13B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693D52A" w14:textId="00659935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85FB7F3" w14:textId="2CE872D5" w:rsidR="00C55156" w:rsidRPr="00616B1C" w:rsidRDefault="006F6EC1" w:rsidP="00C55156">
      <w:pPr>
        <w:rPr>
          <w:rFonts w:ascii="Arial" w:hAnsi="Arial" w:cs="Arial"/>
          <w:b/>
          <w:color w:val="000000" w:themeColor="text1"/>
        </w:rPr>
      </w:pPr>
      <w:r w:rsidRPr="00616B1C">
        <w:rPr>
          <w:rFonts w:ascii="Arial" w:hAnsi="Arial" w:cs="Arial"/>
          <w:b/>
          <w:color w:val="000000" w:themeColor="text1"/>
        </w:rPr>
        <w:t>DIP.</w:t>
      </w:r>
      <w:r w:rsidR="00616B1C" w:rsidRPr="00616B1C">
        <w:rPr>
          <w:rFonts w:ascii="Arial" w:hAnsi="Arial" w:cs="Arial"/>
          <w:b/>
          <w:color w:val="000000" w:themeColor="text1"/>
        </w:rPr>
        <w:t xml:space="preserve"> JOSÉ JUAN ESPINOSA TORRES</w:t>
      </w:r>
    </w:p>
    <w:p w14:paraId="6C8A32E3" w14:textId="145C6F6B" w:rsidR="00616B1C" w:rsidRPr="00616B1C" w:rsidRDefault="00616B1C" w:rsidP="00C55156">
      <w:pPr>
        <w:rPr>
          <w:rFonts w:ascii="Arial" w:hAnsi="Arial" w:cs="Arial"/>
          <w:b/>
          <w:color w:val="000000" w:themeColor="text1"/>
        </w:rPr>
      </w:pPr>
      <w:r w:rsidRPr="00616B1C">
        <w:rPr>
          <w:rFonts w:ascii="Arial" w:hAnsi="Arial" w:cs="Arial"/>
          <w:b/>
          <w:color w:val="000000" w:themeColor="text1"/>
        </w:rPr>
        <w:t xml:space="preserve">                          VOCAL</w:t>
      </w:r>
    </w:p>
    <w:sectPr w:rsidR="00616B1C" w:rsidRPr="00616B1C" w:rsidSect="00943D4C">
      <w:headerReference w:type="default" r:id="rId8"/>
      <w:footerReference w:type="default" r:id="rId9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EE58" w14:textId="77777777" w:rsidR="00887C75" w:rsidRDefault="00887C75" w:rsidP="00BE79B3">
      <w:r>
        <w:separator/>
      </w:r>
    </w:p>
  </w:endnote>
  <w:endnote w:type="continuationSeparator" w:id="0">
    <w:p w14:paraId="731E119C" w14:textId="77777777" w:rsidR="00887C75" w:rsidRDefault="00887C75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013EA1" w:rsidRDefault="00013E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2A4">
          <w:rPr>
            <w:noProof/>
          </w:rPr>
          <w:t>1</w:t>
        </w:r>
        <w:r>
          <w:fldChar w:fldCharType="end"/>
        </w:r>
      </w:p>
    </w:sdtContent>
  </w:sdt>
  <w:p w14:paraId="580BF9E2" w14:textId="77777777" w:rsidR="00013EA1" w:rsidRDefault="00013E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0AAF" w14:textId="77777777" w:rsidR="00887C75" w:rsidRDefault="00887C75" w:rsidP="00BE79B3">
      <w:r>
        <w:separator/>
      </w:r>
    </w:p>
  </w:footnote>
  <w:footnote w:type="continuationSeparator" w:id="0">
    <w:p w14:paraId="74833D4F" w14:textId="77777777" w:rsidR="00887C75" w:rsidRDefault="00887C75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68F0" w14:textId="418F1D6B" w:rsidR="00013EA1" w:rsidRPr="00FB59BD" w:rsidRDefault="00013EA1" w:rsidP="00FB59BD">
    <w:pPr>
      <w:ind w:firstLine="180"/>
      <w:jc w:val="center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>Comisión de Turismo</w:t>
    </w:r>
  </w:p>
  <w:p w14:paraId="6E7C73CD" w14:textId="77777777" w:rsidR="00D47962" w:rsidRDefault="00D47962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7D2CAF80" w14:textId="044947A9" w:rsidR="00013EA1" w:rsidRDefault="00013EA1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2C2CE675" w14:textId="77777777" w:rsidR="003C23CF" w:rsidRPr="00400164" w:rsidRDefault="003C23CF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013EA1" w:rsidRDefault="00013EA1" w:rsidP="00FB59BD">
    <w:pPr>
      <w:rPr>
        <w:sz w:val="22"/>
        <w:szCs w:val="22"/>
      </w:rPr>
    </w:pPr>
  </w:p>
  <w:p w14:paraId="22302293" w14:textId="659917F8" w:rsidR="00013EA1" w:rsidRDefault="00013E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D"/>
    <w:rsid w:val="0000447B"/>
    <w:rsid w:val="000124A5"/>
    <w:rsid w:val="00013EA1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6E84"/>
    <w:rsid w:val="00037EC4"/>
    <w:rsid w:val="00045927"/>
    <w:rsid w:val="00063229"/>
    <w:rsid w:val="00067861"/>
    <w:rsid w:val="000775E5"/>
    <w:rsid w:val="00083E15"/>
    <w:rsid w:val="000873DC"/>
    <w:rsid w:val="00087691"/>
    <w:rsid w:val="000A0255"/>
    <w:rsid w:val="000A1D9A"/>
    <w:rsid w:val="000A63F9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699D"/>
    <w:rsid w:val="000E7AAA"/>
    <w:rsid w:val="000F1600"/>
    <w:rsid w:val="001003BB"/>
    <w:rsid w:val="00101E02"/>
    <w:rsid w:val="001037F5"/>
    <w:rsid w:val="001066F1"/>
    <w:rsid w:val="001102B8"/>
    <w:rsid w:val="00113B56"/>
    <w:rsid w:val="00121E7D"/>
    <w:rsid w:val="00126E3B"/>
    <w:rsid w:val="00131AA5"/>
    <w:rsid w:val="00133863"/>
    <w:rsid w:val="0013694F"/>
    <w:rsid w:val="00140777"/>
    <w:rsid w:val="0015171E"/>
    <w:rsid w:val="00154A81"/>
    <w:rsid w:val="001603AB"/>
    <w:rsid w:val="001607D2"/>
    <w:rsid w:val="0016367A"/>
    <w:rsid w:val="0016717F"/>
    <w:rsid w:val="001761B2"/>
    <w:rsid w:val="00181977"/>
    <w:rsid w:val="001835C8"/>
    <w:rsid w:val="0019236A"/>
    <w:rsid w:val="001923A0"/>
    <w:rsid w:val="001A1DFB"/>
    <w:rsid w:val="001A6C7F"/>
    <w:rsid w:val="001B5FDE"/>
    <w:rsid w:val="001C1399"/>
    <w:rsid w:val="001E5C49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37FB6"/>
    <w:rsid w:val="0024042B"/>
    <w:rsid w:val="00247928"/>
    <w:rsid w:val="00247DE5"/>
    <w:rsid w:val="0026186D"/>
    <w:rsid w:val="00267D78"/>
    <w:rsid w:val="002707AA"/>
    <w:rsid w:val="0027393A"/>
    <w:rsid w:val="00275676"/>
    <w:rsid w:val="002811B5"/>
    <w:rsid w:val="00285EF7"/>
    <w:rsid w:val="00286E4B"/>
    <w:rsid w:val="002874BF"/>
    <w:rsid w:val="002962CE"/>
    <w:rsid w:val="002A6296"/>
    <w:rsid w:val="002A74AB"/>
    <w:rsid w:val="002B142C"/>
    <w:rsid w:val="002C248A"/>
    <w:rsid w:val="002C2BB4"/>
    <w:rsid w:val="002C4215"/>
    <w:rsid w:val="002C4F65"/>
    <w:rsid w:val="002C51FD"/>
    <w:rsid w:val="002D44CD"/>
    <w:rsid w:val="002D46FB"/>
    <w:rsid w:val="002D530C"/>
    <w:rsid w:val="002D5F05"/>
    <w:rsid w:val="002F2D00"/>
    <w:rsid w:val="002F393E"/>
    <w:rsid w:val="002F4427"/>
    <w:rsid w:val="002F4A5D"/>
    <w:rsid w:val="002F4ACD"/>
    <w:rsid w:val="002F4FDA"/>
    <w:rsid w:val="00311FA1"/>
    <w:rsid w:val="003122F9"/>
    <w:rsid w:val="00327722"/>
    <w:rsid w:val="003352D6"/>
    <w:rsid w:val="00335B3E"/>
    <w:rsid w:val="0034032F"/>
    <w:rsid w:val="00347213"/>
    <w:rsid w:val="00353919"/>
    <w:rsid w:val="00360010"/>
    <w:rsid w:val="00367FE7"/>
    <w:rsid w:val="003805AE"/>
    <w:rsid w:val="003817D1"/>
    <w:rsid w:val="00384D51"/>
    <w:rsid w:val="0038530D"/>
    <w:rsid w:val="00386AF4"/>
    <w:rsid w:val="003877EE"/>
    <w:rsid w:val="003929A7"/>
    <w:rsid w:val="00394429"/>
    <w:rsid w:val="00394B6B"/>
    <w:rsid w:val="003953FA"/>
    <w:rsid w:val="00396A88"/>
    <w:rsid w:val="00397F59"/>
    <w:rsid w:val="003A4E60"/>
    <w:rsid w:val="003A5894"/>
    <w:rsid w:val="003B6503"/>
    <w:rsid w:val="003B70A1"/>
    <w:rsid w:val="003C05F1"/>
    <w:rsid w:val="003C0F47"/>
    <w:rsid w:val="003C1E09"/>
    <w:rsid w:val="003C23CF"/>
    <w:rsid w:val="003C78F5"/>
    <w:rsid w:val="003C7BE8"/>
    <w:rsid w:val="003D3500"/>
    <w:rsid w:val="003D36EE"/>
    <w:rsid w:val="003D58AE"/>
    <w:rsid w:val="003D5E91"/>
    <w:rsid w:val="003E0573"/>
    <w:rsid w:val="003E7D59"/>
    <w:rsid w:val="00400274"/>
    <w:rsid w:val="004052B5"/>
    <w:rsid w:val="004109CE"/>
    <w:rsid w:val="00416AC9"/>
    <w:rsid w:val="004238A9"/>
    <w:rsid w:val="00434575"/>
    <w:rsid w:val="0044274E"/>
    <w:rsid w:val="00444403"/>
    <w:rsid w:val="00446588"/>
    <w:rsid w:val="004469B3"/>
    <w:rsid w:val="00450082"/>
    <w:rsid w:val="004500D1"/>
    <w:rsid w:val="00457E8D"/>
    <w:rsid w:val="00462E73"/>
    <w:rsid w:val="0046421D"/>
    <w:rsid w:val="00465B2A"/>
    <w:rsid w:val="004764F7"/>
    <w:rsid w:val="00487320"/>
    <w:rsid w:val="00491EC9"/>
    <w:rsid w:val="00494DA9"/>
    <w:rsid w:val="00495314"/>
    <w:rsid w:val="004962C8"/>
    <w:rsid w:val="004B57DF"/>
    <w:rsid w:val="004B787B"/>
    <w:rsid w:val="004C18AF"/>
    <w:rsid w:val="004C1BB5"/>
    <w:rsid w:val="004C30E3"/>
    <w:rsid w:val="004C7BD7"/>
    <w:rsid w:val="004C7F38"/>
    <w:rsid w:val="004D3A5E"/>
    <w:rsid w:val="004D7EFF"/>
    <w:rsid w:val="004E1719"/>
    <w:rsid w:val="004E1C46"/>
    <w:rsid w:val="004E34C0"/>
    <w:rsid w:val="00500C8D"/>
    <w:rsid w:val="005021C2"/>
    <w:rsid w:val="005043AD"/>
    <w:rsid w:val="00504901"/>
    <w:rsid w:val="00504A91"/>
    <w:rsid w:val="00511CC0"/>
    <w:rsid w:val="00514518"/>
    <w:rsid w:val="00517479"/>
    <w:rsid w:val="0052123D"/>
    <w:rsid w:val="0052428C"/>
    <w:rsid w:val="00535871"/>
    <w:rsid w:val="0054598C"/>
    <w:rsid w:val="005466A1"/>
    <w:rsid w:val="00566438"/>
    <w:rsid w:val="00571770"/>
    <w:rsid w:val="00571F9E"/>
    <w:rsid w:val="005758A7"/>
    <w:rsid w:val="00575AF7"/>
    <w:rsid w:val="00575EEB"/>
    <w:rsid w:val="00577F5D"/>
    <w:rsid w:val="00584F87"/>
    <w:rsid w:val="00586D93"/>
    <w:rsid w:val="00587E1D"/>
    <w:rsid w:val="00593B64"/>
    <w:rsid w:val="005972C0"/>
    <w:rsid w:val="005A1732"/>
    <w:rsid w:val="005A1C23"/>
    <w:rsid w:val="005A2781"/>
    <w:rsid w:val="005B101E"/>
    <w:rsid w:val="005B26C3"/>
    <w:rsid w:val="005B4162"/>
    <w:rsid w:val="005B775C"/>
    <w:rsid w:val="005C0AE0"/>
    <w:rsid w:val="005C2857"/>
    <w:rsid w:val="005C5A5D"/>
    <w:rsid w:val="005C61E5"/>
    <w:rsid w:val="005E2DE1"/>
    <w:rsid w:val="005F5D3A"/>
    <w:rsid w:val="005F77BE"/>
    <w:rsid w:val="00602B04"/>
    <w:rsid w:val="0060343F"/>
    <w:rsid w:val="00604EFC"/>
    <w:rsid w:val="0060778F"/>
    <w:rsid w:val="00614ECC"/>
    <w:rsid w:val="00616B1C"/>
    <w:rsid w:val="006170AC"/>
    <w:rsid w:val="006231E9"/>
    <w:rsid w:val="00627C0B"/>
    <w:rsid w:val="00633C97"/>
    <w:rsid w:val="00636F51"/>
    <w:rsid w:val="006422C4"/>
    <w:rsid w:val="00642613"/>
    <w:rsid w:val="00646A6E"/>
    <w:rsid w:val="00651E7C"/>
    <w:rsid w:val="00655E91"/>
    <w:rsid w:val="00666F3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D6C"/>
    <w:rsid w:val="006B3D14"/>
    <w:rsid w:val="006C4B24"/>
    <w:rsid w:val="006C7B4B"/>
    <w:rsid w:val="006D0022"/>
    <w:rsid w:val="006D153F"/>
    <w:rsid w:val="006E0661"/>
    <w:rsid w:val="006E6F58"/>
    <w:rsid w:val="006F2AA9"/>
    <w:rsid w:val="006F6EC1"/>
    <w:rsid w:val="006F7607"/>
    <w:rsid w:val="0070089C"/>
    <w:rsid w:val="00701055"/>
    <w:rsid w:val="00701797"/>
    <w:rsid w:val="007028C2"/>
    <w:rsid w:val="007030FE"/>
    <w:rsid w:val="00705B20"/>
    <w:rsid w:val="00715B85"/>
    <w:rsid w:val="007208B3"/>
    <w:rsid w:val="0072156E"/>
    <w:rsid w:val="0072244F"/>
    <w:rsid w:val="007271FE"/>
    <w:rsid w:val="0072756C"/>
    <w:rsid w:val="007373D1"/>
    <w:rsid w:val="00741F48"/>
    <w:rsid w:val="007425D4"/>
    <w:rsid w:val="0074311E"/>
    <w:rsid w:val="007501EE"/>
    <w:rsid w:val="0075274F"/>
    <w:rsid w:val="0076239D"/>
    <w:rsid w:val="00762B86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95CC1"/>
    <w:rsid w:val="007A396C"/>
    <w:rsid w:val="007A6D23"/>
    <w:rsid w:val="007B37FC"/>
    <w:rsid w:val="007C7ACF"/>
    <w:rsid w:val="007D0E81"/>
    <w:rsid w:val="007D2515"/>
    <w:rsid w:val="007D741D"/>
    <w:rsid w:val="007E0095"/>
    <w:rsid w:val="007E6C59"/>
    <w:rsid w:val="007F5CCE"/>
    <w:rsid w:val="00810E77"/>
    <w:rsid w:val="00823F03"/>
    <w:rsid w:val="00827C79"/>
    <w:rsid w:val="0083209E"/>
    <w:rsid w:val="00836ABA"/>
    <w:rsid w:val="00843E5E"/>
    <w:rsid w:val="00845A0A"/>
    <w:rsid w:val="00851EDE"/>
    <w:rsid w:val="00855BF1"/>
    <w:rsid w:val="0086022E"/>
    <w:rsid w:val="008604A5"/>
    <w:rsid w:val="00866294"/>
    <w:rsid w:val="0087267C"/>
    <w:rsid w:val="00887C75"/>
    <w:rsid w:val="008B2570"/>
    <w:rsid w:val="008B759F"/>
    <w:rsid w:val="008C0B9C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7422"/>
    <w:rsid w:val="00907983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5736"/>
    <w:rsid w:val="00960A5D"/>
    <w:rsid w:val="00970A74"/>
    <w:rsid w:val="00975895"/>
    <w:rsid w:val="00976753"/>
    <w:rsid w:val="009A011C"/>
    <w:rsid w:val="009A0765"/>
    <w:rsid w:val="009A0F77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F49D5"/>
    <w:rsid w:val="009F4E36"/>
    <w:rsid w:val="00A03DF1"/>
    <w:rsid w:val="00A06E22"/>
    <w:rsid w:val="00A102BE"/>
    <w:rsid w:val="00A16107"/>
    <w:rsid w:val="00A20C6B"/>
    <w:rsid w:val="00A213D6"/>
    <w:rsid w:val="00A22E0B"/>
    <w:rsid w:val="00A4677C"/>
    <w:rsid w:val="00A46A2E"/>
    <w:rsid w:val="00A50F26"/>
    <w:rsid w:val="00A52A58"/>
    <w:rsid w:val="00A542A4"/>
    <w:rsid w:val="00A54D87"/>
    <w:rsid w:val="00A615A7"/>
    <w:rsid w:val="00A707D4"/>
    <w:rsid w:val="00A75FA0"/>
    <w:rsid w:val="00A83281"/>
    <w:rsid w:val="00A91D84"/>
    <w:rsid w:val="00A929D0"/>
    <w:rsid w:val="00A9399B"/>
    <w:rsid w:val="00A9631C"/>
    <w:rsid w:val="00AA1EF6"/>
    <w:rsid w:val="00AA2264"/>
    <w:rsid w:val="00AA37AF"/>
    <w:rsid w:val="00AA62C0"/>
    <w:rsid w:val="00AB014A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3687"/>
    <w:rsid w:val="00B55ACC"/>
    <w:rsid w:val="00B564BD"/>
    <w:rsid w:val="00B615F8"/>
    <w:rsid w:val="00B63D6F"/>
    <w:rsid w:val="00B65AE3"/>
    <w:rsid w:val="00B82385"/>
    <w:rsid w:val="00B8274A"/>
    <w:rsid w:val="00B85650"/>
    <w:rsid w:val="00B8682B"/>
    <w:rsid w:val="00BA23A1"/>
    <w:rsid w:val="00BA5FB1"/>
    <w:rsid w:val="00BB1CB7"/>
    <w:rsid w:val="00BB213D"/>
    <w:rsid w:val="00BC4628"/>
    <w:rsid w:val="00BC6DBE"/>
    <w:rsid w:val="00BD1C30"/>
    <w:rsid w:val="00BD2A29"/>
    <w:rsid w:val="00BD32EB"/>
    <w:rsid w:val="00BE0448"/>
    <w:rsid w:val="00BE13EA"/>
    <w:rsid w:val="00BE79B3"/>
    <w:rsid w:val="00BE7CD8"/>
    <w:rsid w:val="00BF02AD"/>
    <w:rsid w:val="00BF11B1"/>
    <w:rsid w:val="00BF6A55"/>
    <w:rsid w:val="00C13FD0"/>
    <w:rsid w:val="00C335AB"/>
    <w:rsid w:val="00C36037"/>
    <w:rsid w:val="00C37FEC"/>
    <w:rsid w:val="00C4161D"/>
    <w:rsid w:val="00C46CF8"/>
    <w:rsid w:val="00C50D90"/>
    <w:rsid w:val="00C53444"/>
    <w:rsid w:val="00C537B3"/>
    <w:rsid w:val="00C53870"/>
    <w:rsid w:val="00C55156"/>
    <w:rsid w:val="00C631C0"/>
    <w:rsid w:val="00C63A24"/>
    <w:rsid w:val="00C66132"/>
    <w:rsid w:val="00C70490"/>
    <w:rsid w:val="00C92D46"/>
    <w:rsid w:val="00C94B0B"/>
    <w:rsid w:val="00C97318"/>
    <w:rsid w:val="00CA30F0"/>
    <w:rsid w:val="00CA352B"/>
    <w:rsid w:val="00CA7D89"/>
    <w:rsid w:val="00CB1EBE"/>
    <w:rsid w:val="00CB2434"/>
    <w:rsid w:val="00CC232B"/>
    <w:rsid w:val="00CC71E5"/>
    <w:rsid w:val="00CD1E4D"/>
    <w:rsid w:val="00CE3FD8"/>
    <w:rsid w:val="00CE764B"/>
    <w:rsid w:val="00CE76A9"/>
    <w:rsid w:val="00CF18FF"/>
    <w:rsid w:val="00CF4173"/>
    <w:rsid w:val="00D051C4"/>
    <w:rsid w:val="00D0669C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47D32"/>
    <w:rsid w:val="00D502F3"/>
    <w:rsid w:val="00D511B9"/>
    <w:rsid w:val="00D533FE"/>
    <w:rsid w:val="00D767F4"/>
    <w:rsid w:val="00D774A2"/>
    <w:rsid w:val="00D81FBD"/>
    <w:rsid w:val="00D83D78"/>
    <w:rsid w:val="00D85DC7"/>
    <w:rsid w:val="00D872F7"/>
    <w:rsid w:val="00D90944"/>
    <w:rsid w:val="00D9558D"/>
    <w:rsid w:val="00DA5D74"/>
    <w:rsid w:val="00DA772D"/>
    <w:rsid w:val="00DB2FE4"/>
    <w:rsid w:val="00DB72E9"/>
    <w:rsid w:val="00DC0F52"/>
    <w:rsid w:val="00DC444B"/>
    <w:rsid w:val="00DC4895"/>
    <w:rsid w:val="00DC4C38"/>
    <w:rsid w:val="00DC66D4"/>
    <w:rsid w:val="00DD0B51"/>
    <w:rsid w:val="00DD0C16"/>
    <w:rsid w:val="00DE19C3"/>
    <w:rsid w:val="00DE405D"/>
    <w:rsid w:val="00DE49CD"/>
    <w:rsid w:val="00DF08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44A6"/>
    <w:rsid w:val="00E4625B"/>
    <w:rsid w:val="00E5090D"/>
    <w:rsid w:val="00E510F5"/>
    <w:rsid w:val="00E51F54"/>
    <w:rsid w:val="00E527EC"/>
    <w:rsid w:val="00E528AC"/>
    <w:rsid w:val="00E52E61"/>
    <w:rsid w:val="00E573AD"/>
    <w:rsid w:val="00E63364"/>
    <w:rsid w:val="00E6339E"/>
    <w:rsid w:val="00E634C2"/>
    <w:rsid w:val="00E64BD3"/>
    <w:rsid w:val="00E7136D"/>
    <w:rsid w:val="00E725D8"/>
    <w:rsid w:val="00E728E2"/>
    <w:rsid w:val="00E72D69"/>
    <w:rsid w:val="00E74D54"/>
    <w:rsid w:val="00E96575"/>
    <w:rsid w:val="00E97488"/>
    <w:rsid w:val="00EA053F"/>
    <w:rsid w:val="00EA23B2"/>
    <w:rsid w:val="00EB07F1"/>
    <w:rsid w:val="00EB39DB"/>
    <w:rsid w:val="00EB43CA"/>
    <w:rsid w:val="00EB5D41"/>
    <w:rsid w:val="00EC0E2C"/>
    <w:rsid w:val="00EC15C8"/>
    <w:rsid w:val="00EC3F6D"/>
    <w:rsid w:val="00EC5C96"/>
    <w:rsid w:val="00EC6656"/>
    <w:rsid w:val="00ED4FA7"/>
    <w:rsid w:val="00ED7E00"/>
    <w:rsid w:val="00EE296B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2E26"/>
    <w:rsid w:val="00F23074"/>
    <w:rsid w:val="00F26286"/>
    <w:rsid w:val="00F27D41"/>
    <w:rsid w:val="00F32AE6"/>
    <w:rsid w:val="00F4432F"/>
    <w:rsid w:val="00F4684F"/>
    <w:rsid w:val="00F53A84"/>
    <w:rsid w:val="00F6415E"/>
    <w:rsid w:val="00F66C73"/>
    <w:rsid w:val="00F73DCE"/>
    <w:rsid w:val="00F7493B"/>
    <w:rsid w:val="00F810AE"/>
    <w:rsid w:val="00F86D17"/>
    <w:rsid w:val="00F872D1"/>
    <w:rsid w:val="00F96130"/>
    <w:rsid w:val="00F96FA0"/>
    <w:rsid w:val="00FB59BD"/>
    <w:rsid w:val="00FB6F47"/>
    <w:rsid w:val="00FC31EB"/>
    <w:rsid w:val="00FC6507"/>
    <w:rsid w:val="00FC6A79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43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4DC5-F717-4892-9BF6-7856CC0C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Erick</cp:lastModifiedBy>
  <cp:revision>3</cp:revision>
  <cp:lastPrinted>2019-11-08T18:31:00Z</cp:lastPrinted>
  <dcterms:created xsi:type="dcterms:W3CDTF">2021-07-07T00:11:00Z</dcterms:created>
  <dcterms:modified xsi:type="dcterms:W3CDTF">2021-07-07T00:20:00Z</dcterms:modified>
</cp:coreProperties>
</file>