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4DC33" w14:textId="77777777" w:rsidR="00043001" w:rsidRPr="002C130F" w:rsidRDefault="00043001" w:rsidP="00043001">
      <w:pPr>
        <w:pBdr>
          <w:top w:val="nil"/>
          <w:left w:val="nil"/>
          <w:bottom w:val="nil"/>
          <w:right w:val="nil"/>
          <w:between w:val="nil"/>
          <w:bar w:val="nil"/>
        </w:pBdr>
        <w:spacing w:after="0" w:line="264" w:lineRule="auto"/>
        <w:jc w:val="both"/>
        <w:rPr>
          <w:rStyle w:val="nfasissutil"/>
        </w:rPr>
      </w:pPr>
    </w:p>
    <w:p w14:paraId="0340529E" w14:textId="77777777" w:rsidR="00043001" w:rsidRPr="00E87998" w:rsidRDefault="00043001" w:rsidP="00043001">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E87998">
        <w:rPr>
          <w:rFonts w:ascii="Arial" w:eastAsia="Arial Unicode MS" w:hAnsi="Arial" w:cs="Arial"/>
          <w:b/>
          <w:color w:val="000000" w:themeColor="text1"/>
          <w:sz w:val="24"/>
          <w:szCs w:val="24"/>
          <w:u w:color="000000"/>
          <w:bdr w:val="nil"/>
          <w:lang w:val="es-ES_tradnl" w:eastAsia="es-ES"/>
        </w:rPr>
        <w:t>CIUDADANOS DIPUTADOS INTEGRANTES</w:t>
      </w:r>
    </w:p>
    <w:p w14:paraId="55AE32D1" w14:textId="77777777" w:rsidR="00043001" w:rsidRPr="00E87998" w:rsidRDefault="00043001" w:rsidP="00043001">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E87998">
        <w:rPr>
          <w:rFonts w:ascii="Arial" w:eastAsia="Arial Unicode MS" w:hAnsi="Arial" w:cs="Arial"/>
          <w:b/>
          <w:color w:val="000000" w:themeColor="text1"/>
          <w:sz w:val="24"/>
          <w:szCs w:val="24"/>
          <w:u w:color="000000"/>
          <w:bdr w:val="nil"/>
          <w:lang w:val="es-ES_tradnl" w:eastAsia="es-ES"/>
        </w:rPr>
        <w:t xml:space="preserve">DE LA </w:t>
      </w:r>
      <w:r>
        <w:rPr>
          <w:rFonts w:ascii="Arial" w:eastAsia="Arial Unicode MS" w:hAnsi="Arial" w:cs="Arial"/>
          <w:b/>
          <w:color w:val="000000" w:themeColor="text1"/>
          <w:sz w:val="24"/>
          <w:szCs w:val="24"/>
          <w:u w:color="000000"/>
          <w:bdr w:val="nil"/>
          <w:lang w:val="es-ES_tradnl" w:eastAsia="es-ES"/>
        </w:rPr>
        <w:t>MESA DIRECTIVA</w:t>
      </w:r>
      <w:r w:rsidRPr="00E87998">
        <w:rPr>
          <w:rFonts w:ascii="Arial" w:eastAsia="Arial Unicode MS" w:hAnsi="Arial" w:cs="Arial"/>
          <w:b/>
          <w:color w:val="000000" w:themeColor="text1"/>
          <w:sz w:val="24"/>
          <w:szCs w:val="24"/>
          <w:u w:color="000000"/>
          <w:bdr w:val="nil"/>
          <w:lang w:val="es-ES_tradnl" w:eastAsia="es-ES"/>
        </w:rPr>
        <w:t xml:space="preserve"> DE LA LX</w:t>
      </w:r>
      <w:r>
        <w:rPr>
          <w:rFonts w:ascii="Arial" w:eastAsia="Arial Unicode MS" w:hAnsi="Arial" w:cs="Arial"/>
          <w:b/>
          <w:color w:val="000000" w:themeColor="text1"/>
          <w:sz w:val="24"/>
          <w:szCs w:val="24"/>
          <w:u w:color="000000"/>
          <w:bdr w:val="nil"/>
          <w:lang w:val="es-ES_tradnl" w:eastAsia="es-ES"/>
        </w:rPr>
        <w:t>I</w:t>
      </w:r>
      <w:r w:rsidRPr="00E87998">
        <w:rPr>
          <w:rFonts w:ascii="Arial" w:eastAsia="Arial Unicode MS" w:hAnsi="Arial" w:cs="Arial"/>
          <w:b/>
          <w:color w:val="000000" w:themeColor="text1"/>
          <w:sz w:val="24"/>
          <w:szCs w:val="24"/>
          <w:u w:color="000000"/>
          <w:bdr w:val="nil"/>
          <w:lang w:val="es-ES_tradnl" w:eastAsia="es-ES"/>
        </w:rPr>
        <w:t xml:space="preserve"> LEGISLATURA</w:t>
      </w:r>
    </w:p>
    <w:p w14:paraId="16E05758" w14:textId="77777777" w:rsidR="00043001" w:rsidRPr="00E87998" w:rsidRDefault="00043001" w:rsidP="00043001">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E87998">
        <w:rPr>
          <w:rFonts w:ascii="Arial" w:eastAsia="Arial Unicode MS" w:hAnsi="Arial" w:cs="Arial"/>
          <w:b/>
          <w:color w:val="000000" w:themeColor="text1"/>
          <w:sz w:val="24"/>
          <w:szCs w:val="24"/>
          <w:u w:color="000000"/>
          <w:bdr w:val="nil"/>
          <w:lang w:val="es-ES_tradnl" w:eastAsia="es-ES"/>
        </w:rPr>
        <w:t>DEL HONORABLE CONGRESO DEL ESTADO</w:t>
      </w:r>
    </w:p>
    <w:p w14:paraId="3783862A" w14:textId="77777777" w:rsidR="00043001" w:rsidRPr="00E87998" w:rsidRDefault="00043001" w:rsidP="00043001">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E87998">
        <w:rPr>
          <w:rFonts w:ascii="Arial" w:eastAsia="Arial Unicode MS" w:hAnsi="Arial" w:cs="Arial"/>
          <w:b/>
          <w:color w:val="000000" w:themeColor="text1"/>
          <w:sz w:val="24"/>
          <w:szCs w:val="24"/>
          <w:u w:color="000000"/>
          <w:bdr w:val="nil"/>
          <w:lang w:val="es-ES_tradnl" w:eastAsia="es-ES"/>
        </w:rPr>
        <w:t>LIBRE Y SOBERANO DE PUEBLA</w:t>
      </w:r>
    </w:p>
    <w:p w14:paraId="4BBEBFC4" w14:textId="77777777" w:rsidR="00043001" w:rsidRPr="00E87998" w:rsidRDefault="00043001" w:rsidP="00043001">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E87998">
        <w:rPr>
          <w:rFonts w:ascii="Arial" w:eastAsia="Arial Unicode MS" w:hAnsi="Arial" w:cs="Arial"/>
          <w:b/>
          <w:color w:val="000000" w:themeColor="text1"/>
          <w:sz w:val="24"/>
          <w:szCs w:val="24"/>
          <w:u w:color="000000"/>
          <w:bdr w:val="nil"/>
          <w:lang w:val="es-ES_tradnl" w:eastAsia="es-ES"/>
        </w:rPr>
        <w:t>P R E S E N T E</w:t>
      </w:r>
    </w:p>
    <w:p w14:paraId="6FCF991E" w14:textId="77777777" w:rsidR="00043001" w:rsidRDefault="00043001" w:rsidP="00043001">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p>
    <w:p w14:paraId="0A3208B7" w14:textId="77777777" w:rsidR="00043001" w:rsidRPr="00E87998" w:rsidRDefault="00043001" w:rsidP="00043001">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p>
    <w:p w14:paraId="3C850EDA" w14:textId="77777777" w:rsidR="00043001" w:rsidRPr="00E87998" w:rsidRDefault="00043001" w:rsidP="00043001">
      <w:pPr>
        <w:spacing w:after="0" w:line="264" w:lineRule="auto"/>
        <w:jc w:val="both"/>
        <w:rPr>
          <w:rFonts w:ascii="Arial" w:eastAsia="Calibri" w:hAnsi="Arial" w:cs="Arial"/>
          <w:color w:val="000000" w:themeColor="text1"/>
          <w:sz w:val="24"/>
          <w:szCs w:val="24"/>
          <w:lang w:eastAsia="en-US"/>
        </w:rPr>
      </w:pPr>
      <w:r w:rsidRPr="00E87998">
        <w:rPr>
          <w:rFonts w:ascii="Arial" w:eastAsia="Calibri" w:hAnsi="Arial" w:cs="Arial"/>
          <w:color w:val="000000" w:themeColor="text1"/>
          <w:sz w:val="24"/>
          <w:szCs w:val="24"/>
          <w:lang w:eastAsia="en-US"/>
        </w:rPr>
        <w:tab/>
      </w:r>
      <w:r>
        <w:rPr>
          <w:rFonts w:ascii="Arial" w:eastAsia="Calibri" w:hAnsi="Arial" w:cs="Arial"/>
          <w:color w:val="000000" w:themeColor="text1"/>
          <w:sz w:val="24"/>
          <w:szCs w:val="24"/>
          <w:lang w:eastAsia="en-US"/>
        </w:rPr>
        <w:t xml:space="preserve">La </w:t>
      </w:r>
      <w:r w:rsidRPr="00E87998">
        <w:rPr>
          <w:rFonts w:ascii="Arial" w:eastAsia="Calibri" w:hAnsi="Arial" w:cs="Arial"/>
          <w:color w:val="000000" w:themeColor="text1"/>
          <w:sz w:val="24"/>
          <w:szCs w:val="24"/>
          <w:lang w:eastAsia="en-US"/>
        </w:rPr>
        <w:t>suscrit</w:t>
      </w:r>
      <w:r>
        <w:rPr>
          <w:rFonts w:ascii="Arial" w:eastAsia="Calibri" w:hAnsi="Arial" w:cs="Arial"/>
          <w:color w:val="000000" w:themeColor="text1"/>
          <w:sz w:val="24"/>
          <w:szCs w:val="24"/>
          <w:lang w:eastAsia="en-US"/>
        </w:rPr>
        <w:t>a</w:t>
      </w:r>
      <w:r w:rsidRPr="00E87998">
        <w:rPr>
          <w:rFonts w:ascii="Arial" w:eastAsia="Calibri" w:hAnsi="Arial" w:cs="Arial"/>
          <w:color w:val="000000" w:themeColor="text1"/>
          <w:sz w:val="24"/>
          <w:szCs w:val="24"/>
          <w:lang w:eastAsia="en-US"/>
        </w:rPr>
        <w:t xml:space="preserve"> </w:t>
      </w:r>
      <w:r>
        <w:rPr>
          <w:rFonts w:ascii="Arial" w:hAnsi="Arial" w:cs="Arial"/>
          <w:color w:val="000000" w:themeColor="text1"/>
          <w:sz w:val="24"/>
          <w:szCs w:val="24"/>
        </w:rPr>
        <w:t>Diputada Nancy Jiménez Morales</w:t>
      </w:r>
      <w:r w:rsidRPr="00E87998">
        <w:rPr>
          <w:rFonts w:ascii="Arial" w:eastAsia="Calibri" w:hAnsi="Arial" w:cs="Arial"/>
          <w:color w:val="000000" w:themeColor="text1"/>
          <w:sz w:val="24"/>
          <w:szCs w:val="24"/>
          <w:lang w:eastAsia="en-US"/>
        </w:rPr>
        <w:t xml:space="preserve">, </w:t>
      </w:r>
      <w:r>
        <w:rPr>
          <w:rFonts w:ascii="Arial" w:eastAsia="Calibri" w:hAnsi="Arial" w:cs="Arial"/>
          <w:color w:val="000000" w:themeColor="text1"/>
          <w:sz w:val="24"/>
          <w:szCs w:val="24"/>
          <w:lang w:eastAsia="en-US"/>
        </w:rPr>
        <w:t xml:space="preserve">integrante </w:t>
      </w:r>
      <w:r w:rsidRPr="00E87998">
        <w:rPr>
          <w:rFonts w:ascii="Arial" w:eastAsia="Calibri" w:hAnsi="Arial" w:cs="Arial"/>
          <w:color w:val="000000" w:themeColor="text1"/>
          <w:sz w:val="24"/>
          <w:szCs w:val="24"/>
          <w:lang w:eastAsia="en-US"/>
        </w:rPr>
        <w:t>del Grupo Legislativo del Partido Acción Nacional de la LX</w:t>
      </w:r>
      <w:r>
        <w:rPr>
          <w:rFonts w:ascii="Arial" w:eastAsia="Calibri" w:hAnsi="Arial" w:cs="Arial"/>
          <w:color w:val="000000" w:themeColor="text1"/>
          <w:sz w:val="24"/>
          <w:szCs w:val="24"/>
          <w:lang w:eastAsia="en-US"/>
        </w:rPr>
        <w:t>I</w:t>
      </w:r>
      <w:r w:rsidRPr="00E87998">
        <w:rPr>
          <w:rFonts w:ascii="Arial" w:eastAsia="Calibri" w:hAnsi="Arial" w:cs="Arial"/>
          <w:color w:val="000000" w:themeColor="text1"/>
          <w:sz w:val="24"/>
          <w:szCs w:val="24"/>
          <w:lang w:eastAsia="en-US"/>
        </w:rPr>
        <w:t xml:space="preserve"> Legislatura del Honorable Congreso del Estado, con fundamento en lo dispuesto por los artículos </w:t>
      </w:r>
      <w:r w:rsidRPr="00E87998">
        <w:rPr>
          <w:rFonts w:ascii="Arial" w:eastAsia="Times New Roman" w:hAnsi="Arial" w:cs="Arial"/>
          <w:color w:val="000000" w:themeColor="text1"/>
          <w:sz w:val="24"/>
          <w:szCs w:val="24"/>
          <w:lang w:val="es-ES" w:eastAsia="es-ES"/>
        </w:rPr>
        <w:t>2 fracción XIX, 44 fracción II, 84, 134 y 135 de la Ley Orgánica del Poder Legislativo del Estado Libre y Soberano de Puebla; 120 fracción VI y 146 del Reglamento Interior del Honorable Congreso del Estado Libre y Soberano de Puebla</w:t>
      </w:r>
      <w:r w:rsidRPr="00E87998">
        <w:rPr>
          <w:rFonts w:ascii="Arial" w:hAnsi="Arial" w:cs="Arial"/>
          <w:color w:val="000000" w:themeColor="text1"/>
          <w:sz w:val="24"/>
          <w:szCs w:val="24"/>
        </w:rPr>
        <w:t>,</w:t>
      </w:r>
      <w:r w:rsidRPr="00E87998">
        <w:rPr>
          <w:rFonts w:ascii="Arial" w:eastAsia="Calibri" w:hAnsi="Arial" w:cs="Arial"/>
          <w:color w:val="000000" w:themeColor="text1"/>
          <w:sz w:val="24"/>
          <w:szCs w:val="24"/>
          <w:lang w:eastAsia="en-US"/>
        </w:rPr>
        <w:t xml:space="preserve"> someto a consideración de este Honorable Cuerpo Colegiado el presente Punto de Acuerdo, conforme a los siguientes:</w:t>
      </w:r>
    </w:p>
    <w:p w14:paraId="579787C7" w14:textId="77777777" w:rsidR="00043001" w:rsidRDefault="00043001" w:rsidP="00043001">
      <w:pPr>
        <w:spacing w:after="0" w:line="264" w:lineRule="auto"/>
        <w:jc w:val="both"/>
        <w:rPr>
          <w:rFonts w:ascii="Arial" w:eastAsia="Calibri" w:hAnsi="Arial" w:cs="Arial"/>
          <w:color w:val="000000" w:themeColor="text1"/>
          <w:sz w:val="24"/>
          <w:szCs w:val="24"/>
          <w:lang w:eastAsia="en-US"/>
        </w:rPr>
      </w:pPr>
    </w:p>
    <w:p w14:paraId="6B40BB2D" w14:textId="77777777" w:rsidR="00043001" w:rsidRPr="00E87998" w:rsidRDefault="00043001" w:rsidP="00043001">
      <w:pPr>
        <w:spacing w:after="0" w:line="264" w:lineRule="auto"/>
        <w:jc w:val="both"/>
        <w:rPr>
          <w:rFonts w:ascii="Arial" w:eastAsia="Calibri" w:hAnsi="Arial" w:cs="Arial"/>
          <w:color w:val="000000" w:themeColor="text1"/>
          <w:sz w:val="24"/>
          <w:szCs w:val="24"/>
          <w:lang w:eastAsia="en-US"/>
        </w:rPr>
      </w:pPr>
    </w:p>
    <w:p w14:paraId="2D599E0B" w14:textId="77777777" w:rsidR="00043001" w:rsidRDefault="00043001" w:rsidP="00043001">
      <w:pPr>
        <w:spacing w:after="0" w:line="264" w:lineRule="auto"/>
        <w:jc w:val="center"/>
        <w:rPr>
          <w:rFonts w:ascii="Arial" w:eastAsia="Calibri" w:hAnsi="Arial" w:cs="Arial"/>
          <w:b/>
          <w:color w:val="000000" w:themeColor="text1"/>
          <w:sz w:val="24"/>
          <w:szCs w:val="24"/>
          <w:lang w:eastAsia="en-US"/>
        </w:rPr>
      </w:pPr>
      <w:r w:rsidRPr="00E87998">
        <w:rPr>
          <w:rFonts w:ascii="Arial" w:eastAsia="Calibri" w:hAnsi="Arial" w:cs="Arial"/>
          <w:b/>
          <w:color w:val="000000" w:themeColor="text1"/>
          <w:sz w:val="24"/>
          <w:szCs w:val="24"/>
          <w:lang w:eastAsia="en-US"/>
        </w:rPr>
        <w:t>C O N S I D E R A N D O S</w:t>
      </w:r>
    </w:p>
    <w:p w14:paraId="6210C6AA" w14:textId="77777777" w:rsidR="00043001" w:rsidRDefault="00043001" w:rsidP="00043001">
      <w:pPr>
        <w:spacing w:after="0" w:line="264" w:lineRule="auto"/>
        <w:jc w:val="both"/>
        <w:rPr>
          <w:rFonts w:ascii="Arial" w:eastAsia="Calibri" w:hAnsi="Arial" w:cs="Arial"/>
          <w:b/>
          <w:color w:val="000000" w:themeColor="text1"/>
          <w:sz w:val="24"/>
          <w:szCs w:val="24"/>
          <w:lang w:eastAsia="en-US"/>
        </w:rPr>
      </w:pPr>
    </w:p>
    <w:p w14:paraId="38A24A37" w14:textId="77777777" w:rsidR="00043001" w:rsidRDefault="00043001" w:rsidP="00043001">
      <w:pPr>
        <w:spacing w:after="0" w:line="264" w:lineRule="auto"/>
        <w:jc w:val="both"/>
        <w:rPr>
          <w:rFonts w:ascii="Arial" w:eastAsia="Calibri" w:hAnsi="Arial" w:cs="Arial"/>
          <w:b/>
          <w:color w:val="000000" w:themeColor="text1"/>
          <w:sz w:val="24"/>
          <w:szCs w:val="24"/>
          <w:lang w:eastAsia="en-US"/>
        </w:rPr>
      </w:pPr>
    </w:p>
    <w:p w14:paraId="4505ED62" w14:textId="31E9D19B" w:rsidR="00043001" w:rsidRDefault="00043001" w:rsidP="00043001">
      <w:pPr>
        <w:spacing w:after="0" w:line="264" w:lineRule="auto"/>
        <w:jc w:val="both"/>
        <w:rPr>
          <w:rFonts w:ascii="Arial" w:hAnsi="Arial" w:cs="Arial"/>
          <w:sz w:val="24"/>
          <w:szCs w:val="24"/>
        </w:rPr>
      </w:pPr>
      <w:r>
        <w:rPr>
          <w:rFonts w:ascii="Arial" w:eastAsia="Calibri" w:hAnsi="Arial" w:cs="Arial"/>
          <w:color w:val="000000" w:themeColor="text1"/>
          <w:sz w:val="24"/>
          <w:szCs w:val="24"/>
          <w:lang w:eastAsia="en-US"/>
        </w:rPr>
        <w:tab/>
        <w:t xml:space="preserve">Que </w:t>
      </w:r>
      <w:r>
        <w:rPr>
          <w:rFonts w:ascii="Arial" w:hAnsi="Arial" w:cs="Arial"/>
          <w:sz w:val="24"/>
          <w:szCs w:val="24"/>
        </w:rPr>
        <w:t xml:space="preserve">de acuerdo con los Objetivos de Desarrollo Sostenible, </w:t>
      </w:r>
      <w:r w:rsidR="00805CFA">
        <w:rPr>
          <w:rFonts w:ascii="Arial" w:hAnsi="Arial" w:cs="Arial"/>
          <w:sz w:val="24"/>
          <w:szCs w:val="24"/>
        </w:rPr>
        <w:t xml:space="preserve">en específico el objetivo 5, </w:t>
      </w:r>
      <w:r>
        <w:rPr>
          <w:rFonts w:ascii="Arial" w:hAnsi="Arial" w:cs="Arial"/>
          <w:sz w:val="24"/>
          <w:szCs w:val="24"/>
        </w:rPr>
        <w:t>l</w:t>
      </w:r>
      <w:r w:rsidRPr="00ED780F">
        <w:rPr>
          <w:rFonts w:ascii="Arial" w:hAnsi="Arial" w:cs="Arial"/>
          <w:sz w:val="24"/>
          <w:szCs w:val="24"/>
        </w:rPr>
        <w:t xml:space="preserve">a igualdad de género no solo es un derecho humano fundamental, sino que es uno de los fundamentos esenciales para construir un mundo </w:t>
      </w:r>
      <w:r>
        <w:rPr>
          <w:rFonts w:ascii="Arial" w:hAnsi="Arial" w:cs="Arial"/>
          <w:sz w:val="24"/>
          <w:szCs w:val="24"/>
        </w:rPr>
        <w:t>pacífico, próspero y sostenible, de ahí parte la importancia de garantizar este derecho en nuestra sociedad</w:t>
      </w:r>
      <w:r>
        <w:rPr>
          <w:rStyle w:val="Refdenotaalpie"/>
          <w:rFonts w:ascii="Arial" w:hAnsi="Arial" w:cs="Arial"/>
          <w:sz w:val="24"/>
          <w:szCs w:val="24"/>
        </w:rPr>
        <w:footnoteReference w:id="1"/>
      </w:r>
      <w:r>
        <w:rPr>
          <w:rFonts w:ascii="Arial" w:hAnsi="Arial" w:cs="Arial"/>
          <w:sz w:val="24"/>
          <w:szCs w:val="24"/>
        </w:rPr>
        <w:t xml:space="preserve">.  </w:t>
      </w:r>
    </w:p>
    <w:p w14:paraId="0F70946F" w14:textId="77777777" w:rsidR="00043001" w:rsidRDefault="00043001" w:rsidP="00043001">
      <w:pPr>
        <w:spacing w:after="0" w:line="264" w:lineRule="auto"/>
        <w:jc w:val="both"/>
        <w:rPr>
          <w:rFonts w:ascii="Arial" w:hAnsi="Arial" w:cs="Arial"/>
          <w:sz w:val="24"/>
          <w:szCs w:val="24"/>
        </w:rPr>
      </w:pPr>
    </w:p>
    <w:p w14:paraId="6CFB12E7" w14:textId="77777777" w:rsidR="00043001" w:rsidRDefault="00043001" w:rsidP="00043001">
      <w:pPr>
        <w:spacing w:after="0" w:line="264" w:lineRule="auto"/>
        <w:ind w:firstLine="720"/>
        <w:jc w:val="both"/>
        <w:rPr>
          <w:rFonts w:ascii="Arial" w:hAnsi="Arial" w:cs="Arial"/>
          <w:sz w:val="24"/>
          <w:szCs w:val="24"/>
        </w:rPr>
      </w:pPr>
      <w:r>
        <w:rPr>
          <w:rFonts w:ascii="Arial" w:hAnsi="Arial" w:cs="Arial"/>
          <w:sz w:val="24"/>
          <w:szCs w:val="24"/>
        </w:rPr>
        <w:t xml:space="preserve">Que es evidente que, durante las últimas décadas, se han conseguido grandes avances en ese sentido, por ejemplo, </w:t>
      </w:r>
      <w:r w:rsidRPr="00ED780F">
        <w:rPr>
          <w:rFonts w:ascii="Arial" w:hAnsi="Arial" w:cs="Arial"/>
          <w:sz w:val="24"/>
          <w:szCs w:val="24"/>
        </w:rPr>
        <w:t xml:space="preserve">más niñas están escolarizadas, y se obliga a menos niñas al matrimonio </w:t>
      </w:r>
      <w:r>
        <w:rPr>
          <w:rFonts w:ascii="Arial" w:hAnsi="Arial" w:cs="Arial"/>
          <w:sz w:val="24"/>
          <w:szCs w:val="24"/>
        </w:rPr>
        <w:t>infantil</w:t>
      </w:r>
      <w:r w:rsidRPr="00ED780F">
        <w:rPr>
          <w:rFonts w:ascii="Arial" w:hAnsi="Arial" w:cs="Arial"/>
          <w:sz w:val="24"/>
          <w:szCs w:val="24"/>
        </w:rPr>
        <w:t>; hay más mujeres con cargos en parlamentos y en posiciones de liderazgo, y las leyes se están reformando para</w:t>
      </w:r>
      <w:r>
        <w:rPr>
          <w:rFonts w:ascii="Arial" w:hAnsi="Arial" w:cs="Arial"/>
          <w:sz w:val="24"/>
          <w:szCs w:val="24"/>
        </w:rPr>
        <w:t xml:space="preserve"> fomentar la igualdad de género, sin embargo, aún falta mucho por trabajar. </w:t>
      </w:r>
    </w:p>
    <w:p w14:paraId="77112B0A" w14:textId="77777777" w:rsidR="00043001" w:rsidRDefault="00043001" w:rsidP="00043001">
      <w:pPr>
        <w:spacing w:after="0" w:line="264" w:lineRule="auto"/>
        <w:ind w:firstLine="720"/>
        <w:jc w:val="both"/>
        <w:rPr>
          <w:rFonts w:ascii="Arial" w:hAnsi="Arial" w:cs="Arial"/>
          <w:sz w:val="24"/>
          <w:szCs w:val="24"/>
        </w:rPr>
      </w:pPr>
    </w:p>
    <w:p w14:paraId="68AD1A0A" w14:textId="77777777" w:rsidR="00043001" w:rsidRPr="00ED780F" w:rsidRDefault="00043001" w:rsidP="00043001">
      <w:pPr>
        <w:spacing w:after="0" w:line="264" w:lineRule="auto"/>
        <w:ind w:firstLine="720"/>
        <w:jc w:val="both"/>
        <w:rPr>
          <w:rFonts w:ascii="Arial" w:hAnsi="Arial" w:cs="Arial"/>
          <w:sz w:val="24"/>
          <w:szCs w:val="24"/>
        </w:rPr>
      </w:pPr>
      <w:r>
        <w:rPr>
          <w:rFonts w:ascii="Arial" w:hAnsi="Arial" w:cs="Arial"/>
          <w:sz w:val="24"/>
          <w:szCs w:val="24"/>
        </w:rPr>
        <w:t>Que a</w:t>
      </w:r>
      <w:r w:rsidRPr="00ED780F">
        <w:rPr>
          <w:rFonts w:ascii="Arial" w:hAnsi="Arial" w:cs="Arial"/>
          <w:sz w:val="24"/>
          <w:szCs w:val="24"/>
        </w:rPr>
        <w:t xml:space="preserve"> pesar de estos logros, </w:t>
      </w:r>
      <w:r w:rsidR="00E14034">
        <w:rPr>
          <w:rFonts w:ascii="Arial" w:hAnsi="Arial" w:cs="Arial"/>
          <w:sz w:val="24"/>
          <w:szCs w:val="24"/>
        </w:rPr>
        <w:t xml:space="preserve">todavía existen muchas </w:t>
      </w:r>
      <w:r w:rsidRPr="003A6C00">
        <w:rPr>
          <w:rFonts w:ascii="Arial" w:hAnsi="Arial" w:cs="Arial"/>
          <w:sz w:val="24"/>
          <w:szCs w:val="24"/>
        </w:rPr>
        <w:t>dificultades</w:t>
      </w:r>
      <w:r>
        <w:rPr>
          <w:rFonts w:ascii="Arial" w:hAnsi="Arial" w:cs="Arial"/>
          <w:sz w:val="24"/>
          <w:szCs w:val="24"/>
        </w:rPr>
        <w:t xml:space="preserve">, por ejemplo, </w:t>
      </w:r>
      <w:r w:rsidRPr="00ED780F">
        <w:rPr>
          <w:rFonts w:ascii="Arial" w:hAnsi="Arial" w:cs="Arial"/>
          <w:sz w:val="24"/>
          <w:szCs w:val="24"/>
        </w:rPr>
        <w:t xml:space="preserve">las leyes y las normas sociales discriminatorias continúan siendo </w:t>
      </w:r>
      <w:r w:rsidRPr="00ED780F">
        <w:rPr>
          <w:rFonts w:ascii="Arial" w:hAnsi="Arial" w:cs="Arial"/>
          <w:sz w:val="24"/>
          <w:szCs w:val="24"/>
        </w:rPr>
        <w:lastRenderedPageBreak/>
        <w:t>generalizadas, las mujeres siguen estando infrarrepresentadas a todos los niveles de li</w:t>
      </w:r>
      <w:r w:rsidR="00E14034">
        <w:rPr>
          <w:rFonts w:ascii="Arial" w:hAnsi="Arial" w:cs="Arial"/>
          <w:sz w:val="24"/>
          <w:szCs w:val="24"/>
        </w:rPr>
        <w:t xml:space="preserve">derazgo político, y 1 de cada 5 </w:t>
      </w:r>
      <w:r w:rsidRPr="00ED780F">
        <w:rPr>
          <w:rFonts w:ascii="Arial" w:hAnsi="Arial" w:cs="Arial"/>
          <w:sz w:val="24"/>
          <w:szCs w:val="24"/>
        </w:rPr>
        <w:t xml:space="preserve">mujeres y niñas de </w:t>
      </w:r>
      <w:r w:rsidR="00E14034">
        <w:rPr>
          <w:rFonts w:ascii="Arial" w:hAnsi="Arial" w:cs="Arial"/>
          <w:sz w:val="24"/>
          <w:szCs w:val="24"/>
        </w:rPr>
        <w:t xml:space="preserve">entre 15 y 49 </w:t>
      </w:r>
      <w:r w:rsidRPr="00ED780F">
        <w:rPr>
          <w:rFonts w:ascii="Arial" w:hAnsi="Arial" w:cs="Arial"/>
          <w:sz w:val="24"/>
          <w:szCs w:val="24"/>
        </w:rPr>
        <w:t>años afirma haber sufrido violencia sexual o física a manos de una pa</w:t>
      </w:r>
      <w:r w:rsidR="00E14034">
        <w:rPr>
          <w:rFonts w:ascii="Arial" w:hAnsi="Arial" w:cs="Arial"/>
          <w:sz w:val="24"/>
          <w:szCs w:val="24"/>
        </w:rPr>
        <w:t xml:space="preserve">reja íntima en un período de 12 </w:t>
      </w:r>
      <w:r w:rsidRPr="00ED780F">
        <w:rPr>
          <w:rFonts w:ascii="Arial" w:hAnsi="Arial" w:cs="Arial"/>
          <w:sz w:val="24"/>
          <w:szCs w:val="24"/>
        </w:rPr>
        <w:t>meses</w:t>
      </w:r>
      <w:r>
        <w:rPr>
          <w:rStyle w:val="Refdenotaalpie"/>
          <w:rFonts w:ascii="Arial" w:hAnsi="Arial" w:cs="Arial"/>
          <w:sz w:val="24"/>
          <w:szCs w:val="24"/>
        </w:rPr>
        <w:footnoteReference w:id="2"/>
      </w:r>
      <w:r w:rsidRPr="00ED780F">
        <w:rPr>
          <w:rFonts w:ascii="Arial" w:hAnsi="Arial" w:cs="Arial"/>
          <w:sz w:val="24"/>
          <w:szCs w:val="24"/>
        </w:rPr>
        <w:t>.</w:t>
      </w:r>
    </w:p>
    <w:p w14:paraId="53CCD1C4" w14:textId="77777777" w:rsidR="00043001" w:rsidRPr="003A6C00" w:rsidRDefault="00043001" w:rsidP="00043001">
      <w:pPr>
        <w:spacing w:after="0" w:line="264" w:lineRule="auto"/>
        <w:jc w:val="both"/>
        <w:rPr>
          <w:rFonts w:ascii="Arial" w:eastAsia="Calibri" w:hAnsi="Arial" w:cs="Arial"/>
          <w:color w:val="000000" w:themeColor="text1"/>
          <w:sz w:val="24"/>
          <w:szCs w:val="24"/>
          <w:lang w:eastAsia="en-US"/>
        </w:rPr>
      </w:pPr>
    </w:p>
    <w:p w14:paraId="739827C3" w14:textId="79B7AD45" w:rsidR="00043001" w:rsidRDefault="00043001" w:rsidP="00043001">
      <w:pPr>
        <w:spacing w:after="0" w:line="264" w:lineRule="auto"/>
        <w:jc w:val="both"/>
        <w:rPr>
          <w:rFonts w:ascii="Arial" w:eastAsia="Calibri" w:hAnsi="Arial" w:cs="Arial"/>
          <w:color w:val="000000" w:themeColor="text1"/>
          <w:sz w:val="24"/>
          <w:szCs w:val="24"/>
          <w:lang w:eastAsia="en-US"/>
        </w:rPr>
      </w:pPr>
      <w:r w:rsidRPr="003A6C00">
        <w:rPr>
          <w:rFonts w:ascii="Arial" w:eastAsia="Calibri" w:hAnsi="Arial" w:cs="Arial"/>
          <w:color w:val="000000" w:themeColor="text1"/>
          <w:sz w:val="24"/>
          <w:szCs w:val="24"/>
          <w:lang w:eastAsia="en-US"/>
        </w:rPr>
        <w:tab/>
        <w:t>Que por</w:t>
      </w:r>
      <w:r>
        <w:rPr>
          <w:rFonts w:ascii="Arial" w:eastAsia="Calibri" w:hAnsi="Arial" w:cs="Arial"/>
          <w:color w:val="000000" w:themeColor="text1"/>
          <w:sz w:val="24"/>
          <w:szCs w:val="24"/>
          <w:lang w:eastAsia="en-US"/>
        </w:rPr>
        <w:t xml:space="preserve"> tal motivo, la Agenda 2030 de la Organización de las Naciones Unidas busca cumplir con distint</w:t>
      </w:r>
      <w:r w:rsidR="005856FA">
        <w:rPr>
          <w:rFonts w:ascii="Arial" w:eastAsia="Calibri" w:hAnsi="Arial" w:cs="Arial"/>
          <w:color w:val="000000" w:themeColor="text1"/>
          <w:sz w:val="24"/>
          <w:szCs w:val="24"/>
          <w:lang w:eastAsia="en-US"/>
        </w:rPr>
        <w:t>a</w:t>
      </w:r>
      <w:r>
        <w:rPr>
          <w:rFonts w:ascii="Arial" w:eastAsia="Calibri" w:hAnsi="Arial" w:cs="Arial"/>
          <w:color w:val="000000" w:themeColor="text1"/>
          <w:sz w:val="24"/>
          <w:szCs w:val="24"/>
          <w:lang w:eastAsia="en-US"/>
        </w:rPr>
        <w:t xml:space="preserve">s </w:t>
      </w:r>
      <w:r w:rsidR="005856FA">
        <w:rPr>
          <w:rFonts w:ascii="Arial" w:eastAsia="Calibri" w:hAnsi="Arial" w:cs="Arial"/>
          <w:color w:val="000000" w:themeColor="text1"/>
          <w:sz w:val="24"/>
          <w:szCs w:val="24"/>
          <w:lang w:eastAsia="en-US"/>
        </w:rPr>
        <w:t>metas</w:t>
      </w:r>
      <w:r>
        <w:rPr>
          <w:rFonts w:ascii="Arial" w:eastAsia="Calibri" w:hAnsi="Arial" w:cs="Arial"/>
          <w:color w:val="000000" w:themeColor="text1"/>
          <w:sz w:val="24"/>
          <w:szCs w:val="24"/>
          <w:lang w:eastAsia="en-US"/>
        </w:rPr>
        <w:t>, para garantizar esta igualdad de derechos y oportunidades entre hombres y mujeres, encontrándose entre algun</w:t>
      </w:r>
      <w:r w:rsidR="005856FA">
        <w:rPr>
          <w:rFonts w:ascii="Arial" w:eastAsia="Calibri" w:hAnsi="Arial" w:cs="Arial"/>
          <w:color w:val="000000" w:themeColor="text1"/>
          <w:sz w:val="24"/>
          <w:szCs w:val="24"/>
          <w:lang w:eastAsia="en-US"/>
        </w:rPr>
        <w:t>a</w:t>
      </w:r>
      <w:r>
        <w:rPr>
          <w:rFonts w:ascii="Arial" w:eastAsia="Calibri" w:hAnsi="Arial" w:cs="Arial"/>
          <w:color w:val="000000" w:themeColor="text1"/>
          <w:sz w:val="24"/>
          <w:szCs w:val="24"/>
          <w:lang w:eastAsia="en-US"/>
        </w:rPr>
        <w:t xml:space="preserve">s de </w:t>
      </w:r>
      <w:r w:rsidR="005856FA">
        <w:rPr>
          <w:rFonts w:ascii="Arial" w:eastAsia="Calibri" w:hAnsi="Arial" w:cs="Arial"/>
          <w:color w:val="000000" w:themeColor="text1"/>
          <w:sz w:val="24"/>
          <w:szCs w:val="24"/>
          <w:lang w:eastAsia="en-US"/>
        </w:rPr>
        <w:t>éstas</w:t>
      </w:r>
      <w:r>
        <w:rPr>
          <w:rFonts w:ascii="Arial" w:eastAsia="Calibri" w:hAnsi="Arial" w:cs="Arial"/>
          <w:color w:val="000000" w:themeColor="text1"/>
          <w:sz w:val="24"/>
          <w:szCs w:val="24"/>
          <w:lang w:eastAsia="en-US"/>
        </w:rPr>
        <w:t xml:space="preserve">, </w:t>
      </w:r>
      <w:r w:rsidR="005856FA">
        <w:rPr>
          <w:rFonts w:ascii="Arial" w:eastAsia="Calibri" w:hAnsi="Arial" w:cs="Arial"/>
          <w:color w:val="000000" w:themeColor="text1"/>
          <w:sz w:val="24"/>
          <w:szCs w:val="24"/>
          <w:lang w:eastAsia="en-US"/>
        </w:rPr>
        <w:t xml:space="preserve">las </w:t>
      </w:r>
      <w:r>
        <w:rPr>
          <w:rFonts w:ascii="Arial" w:eastAsia="Calibri" w:hAnsi="Arial" w:cs="Arial"/>
          <w:color w:val="000000" w:themeColor="text1"/>
          <w:sz w:val="24"/>
          <w:szCs w:val="24"/>
          <w:lang w:eastAsia="en-US"/>
        </w:rPr>
        <w:t>siguientes</w:t>
      </w:r>
      <w:r>
        <w:rPr>
          <w:rStyle w:val="Refdenotaalpie"/>
          <w:rFonts w:ascii="Arial" w:eastAsia="Calibri" w:hAnsi="Arial" w:cs="Arial"/>
          <w:color w:val="000000" w:themeColor="text1"/>
          <w:sz w:val="24"/>
          <w:szCs w:val="24"/>
          <w:lang w:eastAsia="en-US"/>
        </w:rPr>
        <w:footnoteReference w:id="3"/>
      </w:r>
      <w:r>
        <w:rPr>
          <w:rFonts w:ascii="Arial" w:eastAsia="Calibri" w:hAnsi="Arial" w:cs="Arial"/>
          <w:color w:val="000000" w:themeColor="text1"/>
          <w:sz w:val="24"/>
          <w:szCs w:val="24"/>
          <w:lang w:eastAsia="en-US"/>
        </w:rPr>
        <w:t>:</w:t>
      </w:r>
    </w:p>
    <w:p w14:paraId="2F3A62B2" w14:textId="77777777" w:rsidR="00043001" w:rsidRDefault="00043001" w:rsidP="00043001">
      <w:pPr>
        <w:spacing w:after="0" w:line="264" w:lineRule="auto"/>
        <w:jc w:val="both"/>
        <w:rPr>
          <w:rFonts w:ascii="Arial" w:eastAsia="Calibri" w:hAnsi="Arial" w:cs="Arial"/>
          <w:color w:val="000000" w:themeColor="text1"/>
          <w:sz w:val="24"/>
          <w:szCs w:val="24"/>
          <w:lang w:eastAsia="en-US"/>
        </w:rPr>
      </w:pPr>
    </w:p>
    <w:p w14:paraId="6DE90E11" w14:textId="77777777" w:rsidR="00043001" w:rsidRPr="00F51145" w:rsidRDefault="00043001" w:rsidP="00043001">
      <w:pPr>
        <w:pStyle w:val="Prrafodelista"/>
        <w:numPr>
          <w:ilvl w:val="0"/>
          <w:numId w:val="1"/>
        </w:numPr>
        <w:spacing w:after="0" w:line="264" w:lineRule="auto"/>
        <w:jc w:val="both"/>
        <w:rPr>
          <w:rFonts w:ascii="Arial" w:eastAsia="Calibri" w:hAnsi="Arial" w:cs="Arial"/>
          <w:color w:val="000000" w:themeColor="text1"/>
          <w:sz w:val="24"/>
          <w:szCs w:val="24"/>
          <w:lang w:eastAsia="en-US"/>
        </w:rPr>
      </w:pPr>
      <w:r w:rsidRPr="00F51145">
        <w:rPr>
          <w:rFonts w:ascii="Arial" w:hAnsi="Arial" w:cs="Arial"/>
          <w:sz w:val="24"/>
          <w:szCs w:val="24"/>
        </w:rPr>
        <w:t>Poner fin a todas las formas de discriminación contra todas las mujeres y las niñas en todo el mundo</w:t>
      </w:r>
      <w:r>
        <w:rPr>
          <w:rFonts w:ascii="Arial" w:hAnsi="Arial" w:cs="Arial"/>
          <w:sz w:val="24"/>
          <w:szCs w:val="24"/>
        </w:rPr>
        <w:t>;</w:t>
      </w:r>
    </w:p>
    <w:p w14:paraId="20CDA65A" w14:textId="77777777" w:rsidR="00043001" w:rsidRPr="00F51145" w:rsidRDefault="00043001" w:rsidP="00043001">
      <w:pPr>
        <w:pStyle w:val="Prrafodelista"/>
        <w:spacing w:after="0" w:line="264" w:lineRule="auto"/>
        <w:jc w:val="both"/>
        <w:rPr>
          <w:rFonts w:ascii="Arial" w:eastAsia="Calibri" w:hAnsi="Arial" w:cs="Arial"/>
          <w:color w:val="000000" w:themeColor="text1"/>
          <w:sz w:val="24"/>
          <w:szCs w:val="24"/>
          <w:lang w:eastAsia="en-US"/>
        </w:rPr>
      </w:pPr>
    </w:p>
    <w:p w14:paraId="0C738E0F" w14:textId="77777777" w:rsidR="00043001" w:rsidRPr="00F51145" w:rsidRDefault="00043001" w:rsidP="00043001">
      <w:pPr>
        <w:pStyle w:val="Prrafodelista"/>
        <w:numPr>
          <w:ilvl w:val="0"/>
          <w:numId w:val="1"/>
        </w:numPr>
        <w:spacing w:after="0" w:line="264" w:lineRule="auto"/>
        <w:jc w:val="both"/>
        <w:rPr>
          <w:rFonts w:ascii="Arial" w:eastAsia="Calibri" w:hAnsi="Arial" w:cs="Arial"/>
          <w:color w:val="000000" w:themeColor="text1"/>
          <w:sz w:val="24"/>
          <w:szCs w:val="24"/>
          <w:lang w:eastAsia="en-US"/>
        </w:rPr>
      </w:pPr>
      <w:r w:rsidRPr="00F51145">
        <w:rPr>
          <w:rFonts w:ascii="Arial" w:hAnsi="Arial" w:cs="Arial"/>
          <w:sz w:val="24"/>
          <w:szCs w:val="24"/>
        </w:rPr>
        <w:t>Eliminar todas las formas de violencia contra todas las mujeres y las niñas en los ámbitos público y privado, incluidas la trata y la explotación sexual y otros tipos de explotación</w:t>
      </w:r>
      <w:r>
        <w:rPr>
          <w:rFonts w:ascii="Arial" w:hAnsi="Arial" w:cs="Arial"/>
          <w:sz w:val="24"/>
          <w:szCs w:val="24"/>
        </w:rPr>
        <w:t>;</w:t>
      </w:r>
    </w:p>
    <w:p w14:paraId="481D943D" w14:textId="77777777" w:rsidR="00043001" w:rsidRPr="00F51145" w:rsidRDefault="00043001" w:rsidP="00043001">
      <w:pPr>
        <w:pStyle w:val="Prrafodelista"/>
        <w:rPr>
          <w:rFonts w:ascii="Arial" w:hAnsi="Arial" w:cs="Arial"/>
          <w:sz w:val="24"/>
          <w:szCs w:val="24"/>
        </w:rPr>
      </w:pPr>
    </w:p>
    <w:p w14:paraId="31CCCA3E" w14:textId="77777777" w:rsidR="00043001" w:rsidRPr="00F51145" w:rsidRDefault="00043001" w:rsidP="00043001">
      <w:pPr>
        <w:pStyle w:val="Prrafodelista"/>
        <w:numPr>
          <w:ilvl w:val="0"/>
          <w:numId w:val="1"/>
        </w:numPr>
        <w:spacing w:after="0" w:line="264" w:lineRule="auto"/>
        <w:jc w:val="both"/>
        <w:rPr>
          <w:rFonts w:ascii="Arial" w:eastAsia="Calibri" w:hAnsi="Arial" w:cs="Arial"/>
          <w:color w:val="000000" w:themeColor="text1"/>
          <w:sz w:val="24"/>
          <w:szCs w:val="24"/>
          <w:lang w:eastAsia="en-US"/>
        </w:rPr>
      </w:pPr>
      <w:r w:rsidRPr="00F51145">
        <w:rPr>
          <w:rFonts w:ascii="Arial" w:hAnsi="Arial" w:cs="Arial"/>
          <w:sz w:val="24"/>
          <w:szCs w:val="24"/>
        </w:rPr>
        <w:t>Eliminar todas las prácticas nocivas, como el matrimonio infantil y forzado y la mutilación genital femenina</w:t>
      </w:r>
      <w:r>
        <w:rPr>
          <w:rFonts w:ascii="Arial" w:hAnsi="Arial" w:cs="Arial"/>
          <w:sz w:val="24"/>
          <w:szCs w:val="24"/>
        </w:rPr>
        <w:t>;</w:t>
      </w:r>
    </w:p>
    <w:p w14:paraId="18777D73" w14:textId="77777777" w:rsidR="00043001" w:rsidRPr="00F51145" w:rsidRDefault="00043001" w:rsidP="00043001">
      <w:pPr>
        <w:pStyle w:val="Prrafodelista"/>
        <w:rPr>
          <w:rFonts w:ascii="Arial" w:hAnsi="Arial" w:cs="Arial"/>
          <w:sz w:val="24"/>
          <w:szCs w:val="24"/>
        </w:rPr>
      </w:pPr>
    </w:p>
    <w:p w14:paraId="3B145ED9" w14:textId="77777777" w:rsidR="00043001" w:rsidRPr="00F51145" w:rsidRDefault="00043001" w:rsidP="00043001">
      <w:pPr>
        <w:pStyle w:val="Prrafodelista"/>
        <w:numPr>
          <w:ilvl w:val="0"/>
          <w:numId w:val="1"/>
        </w:numPr>
        <w:spacing w:after="0" w:line="264" w:lineRule="auto"/>
        <w:jc w:val="both"/>
        <w:rPr>
          <w:rFonts w:ascii="Arial" w:eastAsia="Calibri" w:hAnsi="Arial" w:cs="Arial"/>
          <w:color w:val="000000" w:themeColor="text1"/>
          <w:sz w:val="24"/>
          <w:szCs w:val="24"/>
          <w:lang w:eastAsia="en-US"/>
        </w:rPr>
      </w:pPr>
      <w:r w:rsidRPr="00F51145">
        <w:rPr>
          <w:rFonts w:ascii="Arial" w:hAnsi="Arial" w:cs="Arial"/>
          <w:sz w:val="24"/>
          <w:szCs w:val="24"/>
        </w:rPr>
        <w:t>Reconocer y valorar los cuidados y el trabajo doméstico no remunerados</w:t>
      </w:r>
      <w:r>
        <w:rPr>
          <w:rFonts w:ascii="Arial" w:hAnsi="Arial" w:cs="Arial"/>
          <w:sz w:val="24"/>
          <w:szCs w:val="24"/>
        </w:rPr>
        <w:t>,</w:t>
      </w:r>
      <w:r w:rsidRPr="00F51145">
        <w:rPr>
          <w:rFonts w:ascii="Arial" w:hAnsi="Arial" w:cs="Arial"/>
          <w:sz w:val="24"/>
          <w:szCs w:val="24"/>
        </w:rPr>
        <w:t xml:space="preserve"> mediante servicios públicos, infraestructuras y políticas de protección social, y promoviendo la responsabilidad compartida en el hogar y la fami</w:t>
      </w:r>
      <w:r>
        <w:rPr>
          <w:rFonts w:ascii="Arial" w:hAnsi="Arial" w:cs="Arial"/>
          <w:sz w:val="24"/>
          <w:szCs w:val="24"/>
        </w:rPr>
        <w:t>lia, según proceda en cada país;</w:t>
      </w:r>
    </w:p>
    <w:p w14:paraId="17877BE8" w14:textId="77777777" w:rsidR="00043001" w:rsidRPr="00F51145" w:rsidRDefault="00043001" w:rsidP="00043001">
      <w:pPr>
        <w:pStyle w:val="Prrafodelista"/>
        <w:rPr>
          <w:rFonts w:ascii="Arial" w:hAnsi="Arial" w:cs="Arial"/>
          <w:sz w:val="24"/>
          <w:szCs w:val="24"/>
        </w:rPr>
      </w:pPr>
    </w:p>
    <w:p w14:paraId="43A93B4A" w14:textId="77777777" w:rsidR="00043001" w:rsidRPr="00F51145" w:rsidRDefault="00043001" w:rsidP="00043001">
      <w:pPr>
        <w:pStyle w:val="Prrafodelista"/>
        <w:numPr>
          <w:ilvl w:val="0"/>
          <w:numId w:val="1"/>
        </w:numPr>
        <w:spacing w:after="0" w:line="264" w:lineRule="auto"/>
        <w:jc w:val="both"/>
        <w:rPr>
          <w:rFonts w:ascii="Arial" w:eastAsia="Calibri" w:hAnsi="Arial" w:cs="Arial"/>
          <w:color w:val="000000" w:themeColor="text1"/>
          <w:sz w:val="24"/>
          <w:szCs w:val="24"/>
          <w:lang w:eastAsia="en-US"/>
        </w:rPr>
      </w:pPr>
      <w:r w:rsidRPr="00F51145">
        <w:rPr>
          <w:rFonts w:ascii="Arial" w:hAnsi="Arial" w:cs="Arial"/>
          <w:sz w:val="24"/>
          <w:szCs w:val="24"/>
        </w:rPr>
        <w:t>Asegurar la participación plena y efectiva de las mujeres y la igualdad de oportunidades de liderazgo a todos los niveles decisorios en la vida política, económic</w:t>
      </w:r>
      <w:r>
        <w:rPr>
          <w:rFonts w:ascii="Arial" w:hAnsi="Arial" w:cs="Arial"/>
          <w:sz w:val="24"/>
          <w:szCs w:val="24"/>
        </w:rPr>
        <w:t>a y pública;</w:t>
      </w:r>
    </w:p>
    <w:p w14:paraId="4E544EB6" w14:textId="77777777" w:rsidR="00043001" w:rsidRPr="00F51145" w:rsidRDefault="00043001" w:rsidP="00043001">
      <w:pPr>
        <w:pStyle w:val="Prrafodelista"/>
        <w:rPr>
          <w:rFonts w:ascii="Arial" w:hAnsi="Arial" w:cs="Arial"/>
          <w:sz w:val="24"/>
          <w:szCs w:val="24"/>
        </w:rPr>
      </w:pPr>
    </w:p>
    <w:p w14:paraId="135C8B3D" w14:textId="77777777" w:rsidR="00043001" w:rsidRPr="00F51145" w:rsidRDefault="00043001" w:rsidP="00043001">
      <w:pPr>
        <w:pStyle w:val="Prrafodelista"/>
        <w:numPr>
          <w:ilvl w:val="0"/>
          <w:numId w:val="1"/>
        </w:numPr>
        <w:spacing w:after="0" w:line="264" w:lineRule="auto"/>
        <w:jc w:val="both"/>
        <w:rPr>
          <w:rFonts w:ascii="Arial" w:eastAsia="Calibri" w:hAnsi="Arial" w:cs="Arial"/>
          <w:color w:val="000000" w:themeColor="text1"/>
          <w:sz w:val="24"/>
          <w:szCs w:val="24"/>
          <w:lang w:eastAsia="en-US"/>
        </w:rPr>
      </w:pPr>
      <w:r w:rsidRPr="00F51145">
        <w:rPr>
          <w:rFonts w:ascii="Arial" w:hAnsi="Arial" w:cs="Arial"/>
          <w:sz w:val="24"/>
          <w:szCs w:val="24"/>
        </w:rPr>
        <w:t>Asegurar el acceso universal a la salud sexual y reproductiva y los derechos reproductivos</w:t>
      </w:r>
      <w:r>
        <w:rPr>
          <w:rFonts w:ascii="Arial" w:hAnsi="Arial" w:cs="Arial"/>
          <w:sz w:val="24"/>
          <w:szCs w:val="24"/>
        </w:rPr>
        <w:t>,</w:t>
      </w:r>
      <w:r w:rsidRPr="00F51145">
        <w:rPr>
          <w:rFonts w:ascii="Arial" w:hAnsi="Arial" w:cs="Arial"/>
          <w:sz w:val="24"/>
          <w:szCs w:val="24"/>
        </w:rPr>
        <w:t xml:space="preserve"> según lo acordado de conformidad con el Programa de Acción de la Conferencia Internacional sobre la Población y el Desarrollo, la Plataforma de Acción de Beijing y los documentos finale</w:t>
      </w:r>
      <w:r>
        <w:rPr>
          <w:rFonts w:ascii="Arial" w:hAnsi="Arial" w:cs="Arial"/>
          <w:sz w:val="24"/>
          <w:szCs w:val="24"/>
        </w:rPr>
        <w:t>s de sus conferencias de examen;</w:t>
      </w:r>
    </w:p>
    <w:p w14:paraId="605664F2" w14:textId="77777777" w:rsidR="00043001" w:rsidRPr="00F51145" w:rsidRDefault="00043001" w:rsidP="00043001">
      <w:pPr>
        <w:pStyle w:val="Prrafodelista"/>
        <w:rPr>
          <w:rFonts w:ascii="Arial" w:hAnsi="Arial" w:cs="Arial"/>
          <w:sz w:val="24"/>
          <w:szCs w:val="24"/>
        </w:rPr>
      </w:pPr>
    </w:p>
    <w:p w14:paraId="6D6B842F" w14:textId="77777777" w:rsidR="00043001" w:rsidRPr="00F51145" w:rsidRDefault="00043001" w:rsidP="00043001">
      <w:pPr>
        <w:pStyle w:val="Prrafodelista"/>
        <w:numPr>
          <w:ilvl w:val="0"/>
          <w:numId w:val="1"/>
        </w:numPr>
        <w:spacing w:after="0" w:line="264" w:lineRule="auto"/>
        <w:jc w:val="both"/>
        <w:rPr>
          <w:rFonts w:ascii="Arial" w:eastAsia="Calibri" w:hAnsi="Arial" w:cs="Arial"/>
          <w:color w:val="000000" w:themeColor="text1"/>
          <w:sz w:val="24"/>
          <w:szCs w:val="24"/>
          <w:lang w:eastAsia="en-US"/>
        </w:rPr>
      </w:pPr>
      <w:r w:rsidRPr="00F51145">
        <w:rPr>
          <w:rFonts w:ascii="Arial" w:hAnsi="Arial" w:cs="Arial"/>
          <w:sz w:val="24"/>
          <w:szCs w:val="24"/>
        </w:rPr>
        <w:t>Emprender reformas que otorguen a las mujeres igualdad de derechos a los recursos económicos, así como acceso a la propiedad y al control de la tierra y otros tipos de bienes, los servicios financieros, la herencia y los recursos naturales, de confo</w:t>
      </w:r>
      <w:r>
        <w:rPr>
          <w:rFonts w:ascii="Arial" w:hAnsi="Arial" w:cs="Arial"/>
          <w:sz w:val="24"/>
          <w:szCs w:val="24"/>
        </w:rPr>
        <w:t>rmidad con las leyes nacionales;</w:t>
      </w:r>
    </w:p>
    <w:p w14:paraId="50BAEAF8" w14:textId="77777777" w:rsidR="00043001" w:rsidRPr="00F51145" w:rsidRDefault="00043001" w:rsidP="00043001">
      <w:pPr>
        <w:pStyle w:val="Prrafodelista"/>
        <w:rPr>
          <w:rFonts w:ascii="Arial" w:hAnsi="Arial" w:cs="Arial"/>
          <w:sz w:val="24"/>
          <w:szCs w:val="24"/>
        </w:rPr>
      </w:pPr>
    </w:p>
    <w:p w14:paraId="2DD51B83" w14:textId="77777777" w:rsidR="00043001" w:rsidRPr="00F51145" w:rsidRDefault="00043001" w:rsidP="00043001">
      <w:pPr>
        <w:pStyle w:val="Prrafodelista"/>
        <w:numPr>
          <w:ilvl w:val="0"/>
          <w:numId w:val="1"/>
        </w:numPr>
        <w:spacing w:after="0" w:line="264" w:lineRule="auto"/>
        <w:jc w:val="both"/>
        <w:rPr>
          <w:rFonts w:ascii="Arial" w:eastAsia="Calibri" w:hAnsi="Arial" w:cs="Arial"/>
          <w:color w:val="000000" w:themeColor="text1"/>
          <w:sz w:val="24"/>
          <w:szCs w:val="24"/>
          <w:lang w:eastAsia="en-US"/>
        </w:rPr>
      </w:pPr>
      <w:r w:rsidRPr="00F51145">
        <w:rPr>
          <w:rFonts w:ascii="Arial" w:hAnsi="Arial" w:cs="Arial"/>
          <w:sz w:val="24"/>
          <w:szCs w:val="24"/>
        </w:rPr>
        <w:t>Mejorar el uso de la tecnología instrumental, en particular la tecnología de la información y las comunicaciones, para promover e</w:t>
      </w:r>
      <w:r>
        <w:rPr>
          <w:rFonts w:ascii="Arial" w:hAnsi="Arial" w:cs="Arial"/>
          <w:sz w:val="24"/>
          <w:szCs w:val="24"/>
        </w:rPr>
        <w:t xml:space="preserve">l empoderamiento de las mujeres; y </w:t>
      </w:r>
    </w:p>
    <w:p w14:paraId="638D4E40" w14:textId="77777777" w:rsidR="00043001" w:rsidRPr="00F51145" w:rsidRDefault="00043001" w:rsidP="00043001">
      <w:pPr>
        <w:pStyle w:val="Prrafodelista"/>
        <w:rPr>
          <w:rFonts w:ascii="Arial" w:hAnsi="Arial" w:cs="Arial"/>
          <w:sz w:val="24"/>
          <w:szCs w:val="24"/>
        </w:rPr>
      </w:pPr>
    </w:p>
    <w:p w14:paraId="3EFFC90A" w14:textId="77777777" w:rsidR="00043001" w:rsidRPr="00F51145" w:rsidRDefault="00043001" w:rsidP="00043001">
      <w:pPr>
        <w:pStyle w:val="Prrafodelista"/>
        <w:numPr>
          <w:ilvl w:val="0"/>
          <w:numId w:val="1"/>
        </w:numPr>
        <w:spacing w:after="0" w:line="264" w:lineRule="auto"/>
        <w:jc w:val="both"/>
        <w:rPr>
          <w:rFonts w:ascii="Arial" w:eastAsia="Calibri" w:hAnsi="Arial" w:cs="Arial"/>
          <w:color w:val="000000" w:themeColor="text1"/>
          <w:sz w:val="24"/>
          <w:szCs w:val="24"/>
          <w:lang w:eastAsia="en-US"/>
        </w:rPr>
      </w:pPr>
      <w:r w:rsidRPr="00F51145">
        <w:rPr>
          <w:rFonts w:ascii="Arial" w:hAnsi="Arial" w:cs="Arial"/>
          <w:sz w:val="24"/>
          <w:szCs w:val="24"/>
        </w:rPr>
        <w:t>Aprobar y fortalecer políticas acertadas y leyes aplicables</w:t>
      </w:r>
      <w:r>
        <w:rPr>
          <w:rFonts w:ascii="Arial" w:hAnsi="Arial" w:cs="Arial"/>
          <w:sz w:val="24"/>
          <w:szCs w:val="24"/>
        </w:rPr>
        <w:t>,</w:t>
      </w:r>
      <w:r w:rsidRPr="00F51145">
        <w:rPr>
          <w:rFonts w:ascii="Arial" w:hAnsi="Arial" w:cs="Arial"/>
          <w:sz w:val="24"/>
          <w:szCs w:val="24"/>
        </w:rPr>
        <w:t xml:space="preserve"> para promover la igualdad de género y el empoderamiento de todas las mujeres y las niñas a todos los niveles.</w:t>
      </w:r>
    </w:p>
    <w:p w14:paraId="75D04BA9" w14:textId="77777777" w:rsidR="00043001" w:rsidRPr="003A6C00" w:rsidRDefault="00043001" w:rsidP="00043001">
      <w:pPr>
        <w:spacing w:after="0" w:line="264" w:lineRule="auto"/>
        <w:jc w:val="both"/>
        <w:rPr>
          <w:rFonts w:ascii="Arial" w:eastAsia="Calibri" w:hAnsi="Arial" w:cs="Arial"/>
          <w:color w:val="000000" w:themeColor="text1"/>
          <w:sz w:val="24"/>
          <w:szCs w:val="24"/>
          <w:lang w:eastAsia="en-US"/>
        </w:rPr>
      </w:pPr>
    </w:p>
    <w:p w14:paraId="52F39A17" w14:textId="77777777" w:rsidR="00043001" w:rsidRDefault="00043001" w:rsidP="00043001">
      <w:pPr>
        <w:spacing w:after="0"/>
        <w:ind w:firstLine="708"/>
        <w:jc w:val="both"/>
        <w:rPr>
          <w:rFonts w:ascii="Arial" w:hAnsi="Arial" w:cs="Arial"/>
          <w:sz w:val="24"/>
          <w:szCs w:val="24"/>
        </w:rPr>
      </w:pPr>
      <w:r w:rsidRPr="0044297E">
        <w:rPr>
          <w:rFonts w:ascii="Arial" w:hAnsi="Arial" w:cs="Arial"/>
          <w:sz w:val="24"/>
          <w:szCs w:val="24"/>
        </w:rPr>
        <w:t>Que de acuerdo con el Programa de las Naciones Unidas para el Desarrollo, la paternidad responsable implica un involucramiento activo de los padres, no solo en la provisión de recursos económicos, sino también en la crianza y la vida cotidiana de sus hijas e hijos, convirtiéndoles en una parte fundamental de su día a día</w:t>
      </w:r>
      <w:r w:rsidRPr="0044297E">
        <w:rPr>
          <w:rStyle w:val="Refdenotaalpie"/>
          <w:rFonts w:ascii="Arial" w:hAnsi="Arial" w:cs="Arial"/>
          <w:sz w:val="24"/>
          <w:szCs w:val="24"/>
        </w:rPr>
        <w:footnoteReference w:id="4"/>
      </w:r>
      <w:r w:rsidRPr="0044297E">
        <w:rPr>
          <w:rFonts w:ascii="Arial" w:hAnsi="Arial" w:cs="Arial"/>
          <w:sz w:val="24"/>
          <w:szCs w:val="24"/>
        </w:rPr>
        <w:t>.</w:t>
      </w:r>
    </w:p>
    <w:p w14:paraId="666B3C65" w14:textId="77777777" w:rsidR="00043001" w:rsidRDefault="00043001" w:rsidP="00043001">
      <w:pPr>
        <w:spacing w:after="0"/>
        <w:ind w:firstLine="708"/>
        <w:jc w:val="both"/>
        <w:rPr>
          <w:rFonts w:ascii="Arial" w:hAnsi="Arial" w:cs="Arial"/>
          <w:sz w:val="24"/>
          <w:szCs w:val="24"/>
        </w:rPr>
      </w:pPr>
    </w:p>
    <w:p w14:paraId="3AF8D8F1" w14:textId="41EB2783" w:rsidR="00043001" w:rsidRDefault="00043001" w:rsidP="00043001">
      <w:pPr>
        <w:spacing w:after="0"/>
        <w:ind w:firstLine="708"/>
        <w:jc w:val="both"/>
        <w:rPr>
          <w:rFonts w:ascii="Arial" w:hAnsi="Arial" w:cs="Arial"/>
          <w:sz w:val="24"/>
          <w:szCs w:val="24"/>
        </w:rPr>
      </w:pPr>
      <w:r>
        <w:rPr>
          <w:rFonts w:ascii="Arial" w:hAnsi="Arial" w:cs="Arial"/>
          <w:sz w:val="24"/>
          <w:szCs w:val="24"/>
        </w:rPr>
        <w:t>Que l</w:t>
      </w:r>
      <w:r w:rsidRPr="002C130F">
        <w:rPr>
          <w:rFonts w:ascii="Arial" w:hAnsi="Arial" w:cs="Arial"/>
          <w:sz w:val="24"/>
          <w:szCs w:val="24"/>
        </w:rPr>
        <w:t xml:space="preserve">a corresponsabilidad del cuidado es </w:t>
      </w:r>
      <w:r>
        <w:rPr>
          <w:rFonts w:ascii="Arial" w:hAnsi="Arial" w:cs="Arial"/>
          <w:sz w:val="24"/>
          <w:szCs w:val="24"/>
        </w:rPr>
        <w:t xml:space="preserve">considerada como </w:t>
      </w:r>
      <w:r w:rsidRPr="002C130F">
        <w:rPr>
          <w:rFonts w:ascii="Arial" w:hAnsi="Arial" w:cs="Arial"/>
          <w:sz w:val="24"/>
          <w:szCs w:val="24"/>
        </w:rPr>
        <w:t>un paso fundamental</w:t>
      </w:r>
      <w:r>
        <w:rPr>
          <w:rFonts w:ascii="Arial" w:hAnsi="Arial" w:cs="Arial"/>
          <w:sz w:val="24"/>
          <w:szCs w:val="24"/>
        </w:rPr>
        <w:t>,</w:t>
      </w:r>
      <w:r w:rsidRPr="002C130F">
        <w:rPr>
          <w:rFonts w:ascii="Arial" w:hAnsi="Arial" w:cs="Arial"/>
          <w:sz w:val="24"/>
          <w:szCs w:val="24"/>
        </w:rPr>
        <w:t xml:space="preserve"> para lograr una sociedad más justa</w:t>
      </w:r>
      <w:r>
        <w:rPr>
          <w:rFonts w:ascii="Arial" w:hAnsi="Arial" w:cs="Arial"/>
          <w:sz w:val="24"/>
          <w:szCs w:val="24"/>
        </w:rPr>
        <w:t xml:space="preserve">, tal y como lo expresa </w:t>
      </w:r>
      <w:r w:rsidR="00805CFA">
        <w:rPr>
          <w:rFonts w:ascii="Arial" w:hAnsi="Arial" w:cs="Arial"/>
          <w:sz w:val="24"/>
          <w:szCs w:val="24"/>
        </w:rPr>
        <w:t xml:space="preserve">una de las </w:t>
      </w:r>
      <w:r>
        <w:rPr>
          <w:rFonts w:ascii="Arial" w:hAnsi="Arial" w:cs="Arial"/>
          <w:sz w:val="24"/>
          <w:szCs w:val="24"/>
        </w:rPr>
        <w:t>meta</w:t>
      </w:r>
      <w:r w:rsidR="00805CFA">
        <w:rPr>
          <w:rFonts w:ascii="Arial" w:hAnsi="Arial" w:cs="Arial"/>
          <w:sz w:val="24"/>
          <w:szCs w:val="24"/>
        </w:rPr>
        <w:t>s</w:t>
      </w:r>
      <w:r>
        <w:rPr>
          <w:rFonts w:ascii="Arial" w:hAnsi="Arial" w:cs="Arial"/>
          <w:sz w:val="24"/>
          <w:szCs w:val="24"/>
        </w:rPr>
        <w:t xml:space="preserve"> </w:t>
      </w:r>
      <w:r w:rsidR="00805CFA">
        <w:rPr>
          <w:rFonts w:ascii="Arial" w:hAnsi="Arial" w:cs="Arial"/>
          <w:sz w:val="24"/>
          <w:szCs w:val="24"/>
        </w:rPr>
        <w:t>del</w:t>
      </w:r>
      <w:r w:rsidRPr="002C130F">
        <w:rPr>
          <w:rFonts w:ascii="Arial" w:hAnsi="Arial" w:cs="Arial"/>
          <w:sz w:val="24"/>
          <w:szCs w:val="24"/>
        </w:rPr>
        <w:t xml:space="preserve"> Objetivo </w:t>
      </w:r>
      <w:r w:rsidR="00805CFA">
        <w:rPr>
          <w:rFonts w:ascii="Arial" w:hAnsi="Arial" w:cs="Arial"/>
          <w:sz w:val="24"/>
          <w:szCs w:val="24"/>
        </w:rPr>
        <w:t xml:space="preserve">5 </w:t>
      </w:r>
      <w:r w:rsidRPr="002C130F">
        <w:rPr>
          <w:rFonts w:ascii="Arial" w:hAnsi="Arial" w:cs="Arial"/>
          <w:sz w:val="24"/>
          <w:szCs w:val="24"/>
        </w:rPr>
        <w:t>de Desarrollo Sostenible</w:t>
      </w:r>
      <w:r w:rsidRPr="00805CFA">
        <w:rPr>
          <w:rFonts w:ascii="Arial" w:hAnsi="Arial" w:cs="Arial"/>
          <w:sz w:val="24"/>
          <w:szCs w:val="24"/>
        </w:rPr>
        <w:t>, señalada con anterioridad.</w:t>
      </w:r>
      <w:r>
        <w:rPr>
          <w:rFonts w:ascii="Arial" w:hAnsi="Arial" w:cs="Arial"/>
          <w:sz w:val="24"/>
          <w:szCs w:val="24"/>
        </w:rPr>
        <w:t xml:space="preserve"> </w:t>
      </w:r>
    </w:p>
    <w:p w14:paraId="77A75EC1" w14:textId="77777777" w:rsidR="00043001" w:rsidRDefault="00043001" w:rsidP="00043001">
      <w:pPr>
        <w:spacing w:after="0"/>
        <w:ind w:firstLine="708"/>
        <w:jc w:val="both"/>
        <w:rPr>
          <w:rFonts w:ascii="Arial" w:hAnsi="Arial" w:cs="Arial"/>
          <w:sz w:val="24"/>
          <w:szCs w:val="24"/>
        </w:rPr>
      </w:pPr>
    </w:p>
    <w:p w14:paraId="6AEAFDB5" w14:textId="77777777" w:rsidR="00043001" w:rsidRDefault="00043001" w:rsidP="00043001">
      <w:pPr>
        <w:spacing w:after="0"/>
        <w:ind w:firstLine="708"/>
        <w:jc w:val="both"/>
        <w:rPr>
          <w:rFonts w:ascii="Arial" w:hAnsi="Arial" w:cs="Arial"/>
          <w:sz w:val="24"/>
          <w:szCs w:val="24"/>
        </w:rPr>
      </w:pPr>
      <w:r>
        <w:rPr>
          <w:rFonts w:ascii="Arial" w:hAnsi="Arial" w:cs="Arial"/>
          <w:sz w:val="24"/>
          <w:szCs w:val="24"/>
        </w:rPr>
        <w:t>Que l</w:t>
      </w:r>
      <w:r w:rsidRPr="002C130F">
        <w:rPr>
          <w:rFonts w:ascii="Arial" w:hAnsi="Arial" w:cs="Arial"/>
          <w:sz w:val="24"/>
          <w:szCs w:val="24"/>
        </w:rPr>
        <w:t xml:space="preserve">a vinculación en la crianza y la distribución equitativa de las tareas de cuidado de los padres y madres, no solo propicia un buen desarrollo biológico y psicosocial de </w:t>
      </w:r>
      <w:r>
        <w:rPr>
          <w:rFonts w:ascii="Arial" w:hAnsi="Arial" w:cs="Arial"/>
          <w:sz w:val="24"/>
          <w:szCs w:val="24"/>
        </w:rPr>
        <w:t>las niñas, niños y adolescentes</w:t>
      </w:r>
      <w:r w:rsidRPr="002C130F">
        <w:rPr>
          <w:rFonts w:ascii="Arial" w:hAnsi="Arial" w:cs="Arial"/>
          <w:sz w:val="24"/>
          <w:szCs w:val="24"/>
        </w:rPr>
        <w:t xml:space="preserve">, sino también impacta en el acceso a oportunidades de desarrollo de todo el hogar. </w:t>
      </w:r>
    </w:p>
    <w:p w14:paraId="541402A9" w14:textId="77777777" w:rsidR="00043001" w:rsidRDefault="00043001" w:rsidP="00043001">
      <w:pPr>
        <w:spacing w:after="0"/>
        <w:ind w:firstLine="708"/>
        <w:jc w:val="both"/>
        <w:rPr>
          <w:rFonts w:ascii="Arial" w:hAnsi="Arial" w:cs="Arial"/>
          <w:sz w:val="24"/>
          <w:szCs w:val="24"/>
        </w:rPr>
      </w:pPr>
    </w:p>
    <w:p w14:paraId="1EB6FB9E" w14:textId="77777777" w:rsidR="00043001" w:rsidRDefault="00043001" w:rsidP="00043001">
      <w:pPr>
        <w:spacing w:after="0"/>
        <w:ind w:firstLine="708"/>
        <w:jc w:val="both"/>
        <w:rPr>
          <w:rFonts w:ascii="Arial" w:hAnsi="Arial" w:cs="Arial"/>
          <w:sz w:val="24"/>
          <w:szCs w:val="24"/>
        </w:rPr>
      </w:pPr>
      <w:r>
        <w:rPr>
          <w:rFonts w:ascii="Arial" w:hAnsi="Arial" w:cs="Arial"/>
          <w:sz w:val="24"/>
          <w:szCs w:val="24"/>
        </w:rPr>
        <w:t>Que por tal razón, c</w:t>
      </w:r>
      <w:r w:rsidRPr="002C130F">
        <w:rPr>
          <w:rFonts w:ascii="Arial" w:hAnsi="Arial" w:cs="Arial"/>
          <w:sz w:val="24"/>
          <w:szCs w:val="24"/>
        </w:rPr>
        <w:t>uando las responsabilidades son compartidas, se abren posibilidades para realizar otras acciones que aumenten el bienestar</w:t>
      </w:r>
      <w:r>
        <w:rPr>
          <w:rFonts w:ascii="Arial" w:hAnsi="Arial" w:cs="Arial"/>
          <w:sz w:val="24"/>
          <w:szCs w:val="24"/>
        </w:rPr>
        <w:t>, como lo es el</w:t>
      </w:r>
      <w:r w:rsidRPr="002C130F">
        <w:rPr>
          <w:rFonts w:ascii="Arial" w:hAnsi="Arial" w:cs="Arial"/>
          <w:sz w:val="24"/>
          <w:szCs w:val="24"/>
        </w:rPr>
        <w:t xml:space="preserve"> desarrollo de capacidades, activida</w:t>
      </w:r>
      <w:r>
        <w:rPr>
          <w:rFonts w:ascii="Arial" w:hAnsi="Arial" w:cs="Arial"/>
          <w:sz w:val="24"/>
          <w:szCs w:val="24"/>
        </w:rPr>
        <w:t>des remuneradas y de recreación, ya que se le quita a las mujeres la carga histórica de ser la cuidadoras del hogar.</w:t>
      </w:r>
    </w:p>
    <w:p w14:paraId="6CDF974A" w14:textId="77777777" w:rsidR="00043001" w:rsidRDefault="00043001" w:rsidP="00043001">
      <w:pPr>
        <w:spacing w:after="0"/>
        <w:ind w:firstLine="708"/>
        <w:jc w:val="both"/>
        <w:rPr>
          <w:rFonts w:ascii="Arial" w:hAnsi="Arial" w:cs="Arial"/>
          <w:sz w:val="24"/>
          <w:szCs w:val="24"/>
        </w:rPr>
      </w:pPr>
    </w:p>
    <w:p w14:paraId="58BBE93E" w14:textId="77777777" w:rsidR="00043001" w:rsidRDefault="00043001" w:rsidP="00043001">
      <w:pPr>
        <w:spacing w:after="0"/>
        <w:ind w:firstLine="708"/>
        <w:jc w:val="both"/>
        <w:rPr>
          <w:rFonts w:ascii="Arial" w:hAnsi="Arial" w:cs="Arial"/>
          <w:sz w:val="24"/>
          <w:szCs w:val="24"/>
        </w:rPr>
      </w:pPr>
      <w:r>
        <w:rPr>
          <w:rFonts w:ascii="Arial" w:hAnsi="Arial" w:cs="Arial"/>
          <w:sz w:val="24"/>
          <w:szCs w:val="24"/>
        </w:rPr>
        <w:lastRenderedPageBreak/>
        <w:t>Que desde hace muchos años</w:t>
      </w:r>
      <w:r w:rsidRPr="002C130F">
        <w:rPr>
          <w:rFonts w:ascii="Arial" w:hAnsi="Arial" w:cs="Arial"/>
          <w:sz w:val="24"/>
          <w:szCs w:val="24"/>
        </w:rPr>
        <w:t>, los estereotipos y roles de género establecidos por la sociedad han asignado a los hombres una paternidad “responsable” casi exclusivamente relacionada con el cu</w:t>
      </w:r>
      <w:r>
        <w:rPr>
          <w:rFonts w:ascii="Arial" w:hAnsi="Arial" w:cs="Arial"/>
          <w:sz w:val="24"/>
          <w:szCs w:val="24"/>
        </w:rPr>
        <w:t xml:space="preserve">mplimiento del rol de proveedor, por lo cual esto debe de cambiar en calidad de urgencia, ya que los padres no solo tienen la obligación de proveer, sino de relacionarse más allá de ello con sus menores.  </w:t>
      </w:r>
    </w:p>
    <w:p w14:paraId="3BEFD700" w14:textId="77777777" w:rsidR="00043001" w:rsidRDefault="00043001" w:rsidP="00043001">
      <w:pPr>
        <w:spacing w:after="0"/>
        <w:ind w:firstLine="708"/>
        <w:jc w:val="both"/>
        <w:rPr>
          <w:rFonts w:ascii="Arial" w:hAnsi="Arial" w:cs="Arial"/>
          <w:sz w:val="24"/>
          <w:szCs w:val="24"/>
        </w:rPr>
      </w:pPr>
    </w:p>
    <w:p w14:paraId="7B17EEEB" w14:textId="77777777" w:rsidR="00043001" w:rsidRDefault="00043001" w:rsidP="00043001">
      <w:pPr>
        <w:spacing w:after="0"/>
        <w:ind w:firstLine="708"/>
        <w:jc w:val="both"/>
        <w:rPr>
          <w:rFonts w:ascii="Arial" w:hAnsi="Arial" w:cs="Arial"/>
          <w:sz w:val="24"/>
          <w:szCs w:val="24"/>
        </w:rPr>
      </w:pPr>
      <w:r>
        <w:rPr>
          <w:rFonts w:ascii="Arial" w:hAnsi="Arial" w:cs="Arial"/>
          <w:sz w:val="24"/>
          <w:szCs w:val="24"/>
        </w:rPr>
        <w:t>Que en e</w:t>
      </w:r>
      <w:r w:rsidRPr="002C130F">
        <w:rPr>
          <w:rFonts w:ascii="Arial" w:hAnsi="Arial" w:cs="Arial"/>
          <w:sz w:val="24"/>
          <w:szCs w:val="24"/>
        </w:rPr>
        <w:t xml:space="preserve">l último informe de </w:t>
      </w:r>
      <w:r>
        <w:rPr>
          <w:rFonts w:ascii="Arial" w:hAnsi="Arial" w:cs="Arial"/>
          <w:sz w:val="24"/>
          <w:szCs w:val="24"/>
        </w:rPr>
        <w:t>d</w:t>
      </w:r>
      <w:r w:rsidRPr="002C130F">
        <w:rPr>
          <w:rFonts w:ascii="Arial" w:hAnsi="Arial" w:cs="Arial"/>
          <w:sz w:val="24"/>
          <w:szCs w:val="24"/>
        </w:rPr>
        <w:t xml:space="preserve">esarrollo </w:t>
      </w:r>
      <w:r>
        <w:rPr>
          <w:rFonts w:ascii="Arial" w:hAnsi="Arial" w:cs="Arial"/>
          <w:sz w:val="24"/>
          <w:szCs w:val="24"/>
        </w:rPr>
        <w:t>h</w:t>
      </w:r>
      <w:r w:rsidRPr="002C130F">
        <w:rPr>
          <w:rFonts w:ascii="Arial" w:hAnsi="Arial" w:cs="Arial"/>
          <w:sz w:val="24"/>
          <w:szCs w:val="24"/>
        </w:rPr>
        <w:t>umano</w:t>
      </w:r>
      <w:r>
        <w:rPr>
          <w:rFonts w:ascii="Arial" w:hAnsi="Arial" w:cs="Arial"/>
          <w:sz w:val="24"/>
          <w:szCs w:val="24"/>
        </w:rPr>
        <w:t>,</w:t>
      </w:r>
      <w:r w:rsidRPr="002C130F">
        <w:rPr>
          <w:rFonts w:ascii="Arial" w:hAnsi="Arial" w:cs="Arial"/>
          <w:sz w:val="24"/>
          <w:szCs w:val="24"/>
        </w:rPr>
        <w:t xml:space="preserve"> </w:t>
      </w:r>
      <w:r>
        <w:rPr>
          <w:rFonts w:ascii="Arial" w:hAnsi="Arial" w:cs="Arial"/>
          <w:sz w:val="24"/>
          <w:szCs w:val="24"/>
        </w:rPr>
        <w:t xml:space="preserve">que realizó la Organización de las Naciones Unidas, se </w:t>
      </w:r>
      <w:r w:rsidRPr="002C130F">
        <w:rPr>
          <w:rFonts w:ascii="Arial" w:hAnsi="Arial" w:cs="Arial"/>
          <w:sz w:val="24"/>
          <w:szCs w:val="24"/>
        </w:rPr>
        <w:t>evidenció que aun cuando el padre no convive con la pareja, el 73% realiza un apo</w:t>
      </w:r>
      <w:r>
        <w:rPr>
          <w:rFonts w:ascii="Arial" w:hAnsi="Arial" w:cs="Arial"/>
          <w:sz w:val="24"/>
          <w:szCs w:val="24"/>
        </w:rPr>
        <w:t>rte económico voluntariamente, sin embargo</w:t>
      </w:r>
      <w:r w:rsidRPr="002C130F">
        <w:rPr>
          <w:rFonts w:ascii="Arial" w:hAnsi="Arial" w:cs="Arial"/>
          <w:sz w:val="24"/>
          <w:szCs w:val="24"/>
        </w:rPr>
        <w:t xml:space="preserve">, </w:t>
      </w:r>
      <w:r>
        <w:rPr>
          <w:rFonts w:ascii="Arial" w:hAnsi="Arial" w:cs="Arial"/>
          <w:sz w:val="24"/>
          <w:szCs w:val="24"/>
        </w:rPr>
        <w:t xml:space="preserve">cierto también es, que </w:t>
      </w:r>
      <w:r w:rsidRPr="002C130F">
        <w:rPr>
          <w:rFonts w:ascii="Arial" w:hAnsi="Arial" w:cs="Arial"/>
          <w:sz w:val="24"/>
          <w:szCs w:val="24"/>
        </w:rPr>
        <w:t>si bien la provisión económica es fundamental para cubrir necesidades básicas de los seres humanos, no es suficiente</w:t>
      </w:r>
      <w:r>
        <w:rPr>
          <w:rStyle w:val="Refdenotaalpie"/>
          <w:rFonts w:ascii="Arial" w:hAnsi="Arial" w:cs="Arial"/>
          <w:sz w:val="24"/>
          <w:szCs w:val="24"/>
        </w:rPr>
        <w:footnoteReference w:id="5"/>
      </w:r>
      <w:r w:rsidRPr="002C130F">
        <w:rPr>
          <w:rFonts w:ascii="Arial" w:hAnsi="Arial" w:cs="Arial"/>
          <w:sz w:val="24"/>
          <w:szCs w:val="24"/>
        </w:rPr>
        <w:t xml:space="preserve">. </w:t>
      </w:r>
    </w:p>
    <w:p w14:paraId="603597FE" w14:textId="77777777" w:rsidR="00043001" w:rsidRDefault="00043001" w:rsidP="00043001">
      <w:pPr>
        <w:spacing w:after="0"/>
        <w:ind w:firstLine="708"/>
        <w:jc w:val="both"/>
        <w:rPr>
          <w:rFonts w:ascii="Arial" w:hAnsi="Arial" w:cs="Arial"/>
          <w:sz w:val="24"/>
          <w:szCs w:val="24"/>
        </w:rPr>
      </w:pPr>
    </w:p>
    <w:p w14:paraId="0314D766" w14:textId="77777777" w:rsidR="00043001" w:rsidRDefault="00043001" w:rsidP="00043001">
      <w:pPr>
        <w:spacing w:after="0"/>
        <w:ind w:firstLine="708"/>
        <w:jc w:val="both"/>
        <w:rPr>
          <w:rFonts w:ascii="Arial" w:hAnsi="Arial" w:cs="Arial"/>
          <w:sz w:val="24"/>
          <w:szCs w:val="24"/>
        </w:rPr>
      </w:pPr>
      <w:r>
        <w:rPr>
          <w:rFonts w:ascii="Arial" w:hAnsi="Arial" w:cs="Arial"/>
          <w:sz w:val="24"/>
          <w:szCs w:val="24"/>
        </w:rPr>
        <w:t>Que s</w:t>
      </w:r>
      <w:r w:rsidRPr="002C130F">
        <w:rPr>
          <w:rFonts w:ascii="Arial" w:hAnsi="Arial" w:cs="Arial"/>
          <w:sz w:val="24"/>
          <w:szCs w:val="24"/>
        </w:rPr>
        <w:t xml:space="preserve">egún declaraciones de madres adolescentes, menos del 40% de sus parejas contribuye con las tareas del hogar, o cuida a </w:t>
      </w:r>
      <w:r>
        <w:rPr>
          <w:rFonts w:ascii="Arial" w:hAnsi="Arial" w:cs="Arial"/>
          <w:sz w:val="24"/>
          <w:szCs w:val="24"/>
        </w:rPr>
        <w:t>las niñas y niños,</w:t>
      </w:r>
      <w:r w:rsidRPr="002C130F">
        <w:rPr>
          <w:rFonts w:ascii="Arial" w:hAnsi="Arial" w:cs="Arial"/>
          <w:sz w:val="24"/>
          <w:szCs w:val="24"/>
        </w:rPr>
        <w:t xml:space="preserve"> mientras </w:t>
      </w:r>
      <w:r>
        <w:rPr>
          <w:rFonts w:ascii="Arial" w:hAnsi="Arial" w:cs="Arial"/>
          <w:sz w:val="24"/>
          <w:szCs w:val="24"/>
        </w:rPr>
        <w:t xml:space="preserve">que, por el contrario, </w:t>
      </w:r>
      <w:r w:rsidRPr="002C130F">
        <w:rPr>
          <w:rFonts w:ascii="Arial" w:hAnsi="Arial" w:cs="Arial"/>
          <w:sz w:val="24"/>
          <w:szCs w:val="24"/>
        </w:rPr>
        <w:t>la mujer trabaja</w:t>
      </w:r>
      <w:r>
        <w:rPr>
          <w:rFonts w:ascii="Arial" w:hAnsi="Arial" w:cs="Arial"/>
          <w:sz w:val="24"/>
          <w:szCs w:val="24"/>
        </w:rPr>
        <w:t xml:space="preserve"> y</w:t>
      </w:r>
      <w:r w:rsidRPr="002C130F">
        <w:rPr>
          <w:rFonts w:ascii="Arial" w:hAnsi="Arial" w:cs="Arial"/>
          <w:sz w:val="24"/>
          <w:szCs w:val="24"/>
        </w:rPr>
        <w:t xml:space="preserve"> ayuda co</w:t>
      </w:r>
      <w:r>
        <w:rPr>
          <w:rFonts w:ascii="Arial" w:hAnsi="Arial" w:cs="Arial"/>
          <w:sz w:val="24"/>
          <w:szCs w:val="24"/>
        </w:rPr>
        <w:t>n responsabilidades escolares, siendo importante señalar que a</w:t>
      </w:r>
      <w:r w:rsidRPr="002C130F">
        <w:rPr>
          <w:rFonts w:ascii="Arial" w:hAnsi="Arial" w:cs="Arial"/>
          <w:sz w:val="24"/>
          <w:szCs w:val="24"/>
        </w:rPr>
        <w:t xml:space="preserve"> esto se suma el hecho de que algunos padres no siempre reconocen la paternidad.</w:t>
      </w:r>
      <w:bookmarkStart w:id="0" w:name="_ftnref2"/>
      <w:bookmarkEnd w:id="0"/>
    </w:p>
    <w:p w14:paraId="51981BA7" w14:textId="77777777" w:rsidR="00043001" w:rsidRDefault="00043001" w:rsidP="00043001">
      <w:pPr>
        <w:spacing w:after="0"/>
        <w:ind w:firstLine="708"/>
        <w:jc w:val="both"/>
        <w:rPr>
          <w:rFonts w:ascii="Arial" w:hAnsi="Arial" w:cs="Arial"/>
          <w:sz w:val="24"/>
          <w:szCs w:val="24"/>
        </w:rPr>
      </w:pPr>
    </w:p>
    <w:p w14:paraId="5369A6F7" w14:textId="77777777" w:rsidR="00043001" w:rsidRDefault="00043001" w:rsidP="00043001">
      <w:pPr>
        <w:spacing w:after="0"/>
        <w:ind w:firstLine="708"/>
        <w:jc w:val="both"/>
        <w:rPr>
          <w:rFonts w:ascii="Arial" w:hAnsi="Arial" w:cs="Arial"/>
          <w:sz w:val="24"/>
          <w:szCs w:val="24"/>
        </w:rPr>
      </w:pPr>
      <w:r>
        <w:rPr>
          <w:rFonts w:ascii="Arial" w:hAnsi="Arial" w:cs="Arial"/>
          <w:sz w:val="24"/>
          <w:szCs w:val="24"/>
        </w:rPr>
        <w:t>Que e</w:t>
      </w:r>
      <w:r w:rsidRPr="002C130F">
        <w:rPr>
          <w:rFonts w:ascii="Arial" w:hAnsi="Arial" w:cs="Arial"/>
          <w:sz w:val="24"/>
          <w:szCs w:val="24"/>
        </w:rPr>
        <w:t xml:space="preserve">stos comportamientos reproducen roles tradicionales de género y limitan la creación de capacidades y acceso a oportunidades de desarrollo humano de las madres adolescentes o de otras mujeres en su entorno, </w:t>
      </w:r>
      <w:r>
        <w:rPr>
          <w:rFonts w:ascii="Arial" w:hAnsi="Arial" w:cs="Arial"/>
          <w:sz w:val="24"/>
          <w:szCs w:val="24"/>
        </w:rPr>
        <w:t xml:space="preserve">relegándoles los temas de cuidado; tan es así que </w:t>
      </w:r>
      <w:r w:rsidRPr="002C130F">
        <w:rPr>
          <w:rFonts w:ascii="Arial" w:hAnsi="Arial" w:cs="Arial"/>
          <w:sz w:val="24"/>
          <w:szCs w:val="24"/>
        </w:rPr>
        <w:t>el 36% de</w:t>
      </w:r>
      <w:r>
        <w:rPr>
          <w:rFonts w:ascii="Arial" w:hAnsi="Arial" w:cs="Arial"/>
          <w:sz w:val="24"/>
          <w:szCs w:val="24"/>
        </w:rPr>
        <w:t xml:space="preserve"> las madres adolescentes desertó a su educación, </w:t>
      </w:r>
      <w:r w:rsidRPr="002C130F">
        <w:rPr>
          <w:rFonts w:ascii="Arial" w:hAnsi="Arial" w:cs="Arial"/>
          <w:sz w:val="24"/>
          <w:szCs w:val="24"/>
        </w:rPr>
        <w:t xml:space="preserve">por embarazo o por tener que cuidar a </w:t>
      </w:r>
      <w:r>
        <w:rPr>
          <w:rFonts w:ascii="Arial" w:hAnsi="Arial" w:cs="Arial"/>
          <w:sz w:val="24"/>
          <w:szCs w:val="24"/>
        </w:rPr>
        <w:t>sus hijas e hijos</w:t>
      </w:r>
      <w:r w:rsidRPr="002C130F">
        <w:rPr>
          <w:rFonts w:ascii="Arial" w:hAnsi="Arial" w:cs="Arial"/>
          <w:sz w:val="24"/>
          <w:szCs w:val="24"/>
        </w:rPr>
        <w:t>, mientras que un 60% de ellas se dedica a quehaceres del hogar.</w:t>
      </w:r>
    </w:p>
    <w:p w14:paraId="173745A6" w14:textId="77777777" w:rsidR="00043001" w:rsidRDefault="00043001" w:rsidP="00043001">
      <w:pPr>
        <w:spacing w:after="0"/>
        <w:ind w:firstLine="708"/>
        <w:jc w:val="both"/>
        <w:rPr>
          <w:rFonts w:ascii="Arial" w:hAnsi="Arial" w:cs="Arial"/>
          <w:sz w:val="24"/>
          <w:szCs w:val="24"/>
        </w:rPr>
      </w:pPr>
    </w:p>
    <w:p w14:paraId="3E77A4B5" w14:textId="77777777" w:rsidR="00043001" w:rsidRDefault="00043001" w:rsidP="00043001">
      <w:pPr>
        <w:spacing w:after="0"/>
        <w:ind w:firstLine="708"/>
        <w:jc w:val="both"/>
        <w:rPr>
          <w:rFonts w:ascii="Arial" w:hAnsi="Arial" w:cs="Arial"/>
          <w:sz w:val="24"/>
          <w:szCs w:val="24"/>
        </w:rPr>
      </w:pPr>
      <w:r>
        <w:rPr>
          <w:rFonts w:ascii="Arial" w:hAnsi="Arial" w:cs="Arial"/>
          <w:sz w:val="24"/>
          <w:szCs w:val="24"/>
        </w:rPr>
        <w:t>Que por desgracia, c</w:t>
      </w:r>
      <w:r w:rsidRPr="002C130F">
        <w:rPr>
          <w:rFonts w:ascii="Arial" w:hAnsi="Arial" w:cs="Arial"/>
          <w:sz w:val="24"/>
          <w:szCs w:val="24"/>
        </w:rPr>
        <w:t>uando no existe una corresponsabilidad en el cuidado</w:t>
      </w:r>
      <w:r>
        <w:rPr>
          <w:rFonts w:ascii="Arial" w:hAnsi="Arial" w:cs="Arial"/>
          <w:sz w:val="24"/>
          <w:szCs w:val="24"/>
        </w:rPr>
        <w:t xml:space="preserve"> de las y los menores de edad,</w:t>
      </w:r>
      <w:r w:rsidRPr="002C130F">
        <w:rPr>
          <w:rFonts w:ascii="Arial" w:hAnsi="Arial" w:cs="Arial"/>
          <w:sz w:val="24"/>
          <w:szCs w:val="24"/>
        </w:rPr>
        <w:t xml:space="preserve"> se tiende a cargar más a una de las partes, a costa del bienestar propio y limitando </w:t>
      </w:r>
      <w:r>
        <w:rPr>
          <w:rFonts w:ascii="Arial" w:hAnsi="Arial" w:cs="Arial"/>
          <w:sz w:val="24"/>
          <w:szCs w:val="24"/>
        </w:rPr>
        <w:t>el propio</w:t>
      </w:r>
      <w:r w:rsidRPr="002C130F">
        <w:rPr>
          <w:rFonts w:ascii="Arial" w:hAnsi="Arial" w:cs="Arial"/>
          <w:sz w:val="24"/>
          <w:szCs w:val="24"/>
        </w:rPr>
        <w:t xml:space="preserve"> desarrollo humano</w:t>
      </w:r>
      <w:bookmarkStart w:id="1" w:name="_ftnref3"/>
      <w:bookmarkEnd w:id="1"/>
      <w:r>
        <w:rPr>
          <w:rFonts w:ascii="Arial" w:hAnsi="Arial" w:cs="Arial"/>
          <w:sz w:val="24"/>
          <w:szCs w:val="24"/>
        </w:rPr>
        <w:t>; por tal motivo, e</w:t>
      </w:r>
      <w:r w:rsidRPr="002C130F">
        <w:rPr>
          <w:rFonts w:ascii="Arial" w:hAnsi="Arial" w:cs="Arial"/>
          <w:sz w:val="24"/>
          <w:szCs w:val="24"/>
        </w:rPr>
        <w:t xml:space="preserve">n el caso de </w:t>
      </w:r>
      <w:r>
        <w:rPr>
          <w:rFonts w:ascii="Arial" w:hAnsi="Arial" w:cs="Arial"/>
          <w:sz w:val="24"/>
          <w:szCs w:val="24"/>
        </w:rPr>
        <w:t xml:space="preserve">las </w:t>
      </w:r>
      <w:r w:rsidRPr="002C130F">
        <w:rPr>
          <w:rFonts w:ascii="Arial" w:hAnsi="Arial" w:cs="Arial"/>
          <w:sz w:val="24"/>
          <w:szCs w:val="24"/>
        </w:rPr>
        <w:t xml:space="preserve">madres adolescentes, la baja escolaridad y el trabajo no remunerado o precario, afecta las posibilidades de generación de ingresos propios y de acceso a la seguridad social, impactando a su vez </w:t>
      </w:r>
      <w:r>
        <w:rPr>
          <w:rFonts w:ascii="Arial" w:hAnsi="Arial" w:cs="Arial"/>
          <w:sz w:val="24"/>
          <w:szCs w:val="24"/>
        </w:rPr>
        <w:t xml:space="preserve">en </w:t>
      </w:r>
      <w:r w:rsidRPr="002C130F">
        <w:rPr>
          <w:rFonts w:ascii="Arial" w:hAnsi="Arial" w:cs="Arial"/>
          <w:sz w:val="24"/>
          <w:szCs w:val="24"/>
        </w:rPr>
        <w:t>el bienestar del hogar.</w:t>
      </w:r>
    </w:p>
    <w:p w14:paraId="0EF67E76" w14:textId="77777777" w:rsidR="00043001" w:rsidRDefault="00043001" w:rsidP="00043001">
      <w:pPr>
        <w:spacing w:after="0"/>
        <w:ind w:firstLine="708"/>
        <w:jc w:val="both"/>
        <w:rPr>
          <w:rFonts w:ascii="Arial" w:hAnsi="Arial" w:cs="Arial"/>
          <w:sz w:val="24"/>
          <w:szCs w:val="24"/>
        </w:rPr>
      </w:pPr>
    </w:p>
    <w:p w14:paraId="215E2C04" w14:textId="77777777" w:rsidR="00043001" w:rsidRPr="002C130F" w:rsidRDefault="00043001" w:rsidP="00043001">
      <w:pPr>
        <w:spacing w:after="0"/>
        <w:ind w:firstLine="708"/>
        <w:jc w:val="both"/>
        <w:rPr>
          <w:rFonts w:ascii="Arial" w:hAnsi="Arial" w:cs="Arial"/>
          <w:sz w:val="24"/>
          <w:szCs w:val="24"/>
        </w:rPr>
      </w:pPr>
      <w:r>
        <w:rPr>
          <w:rFonts w:ascii="Arial" w:hAnsi="Arial" w:cs="Arial"/>
          <w:sz w:val="24"/>
          <w:szCs w:val="24"/>
        </w:rPr>
        <w:lastRenderedPageBreak/>
        <w:t>Que es importante señalar que u</w:t>
      </w:r>
      <w:r w:rsidRPr="002C130F">
        <w:rPr>
          <w:rFonts w:ascii="Arial" w:hAnsi="Arial" w:cs="Arial"/>
          <w:sz w:val="24"/>
          <w:szCs w:val="24"/>
        </w:rPr>
        <w:t>na paternidad responsable propicia el camino h</w:t>
      </w:r>
      <w:r>
        <w:rPr>
          <w:rFonts w:ascii="Arial" w:hAnsi="Arial" w:cs="Arial"/>
          <w:sz w:val="24"/>
          <w:szCs w:val="24"/>
        </w:rPr>
        <w:t xml:space="preserve">acia una sociedad más inclusiva, por lo cual </w:t>
      </w:r>
      <w:r w:rsidRPr="002C130F">
        <w:rPr>
          <w:rFonts w:ascii="Arial" w:hAnsi="Arial" w:cs="Arial"/>
          <w:sz w:val="24"/>
          <w:szCs w:val="24"/>
        </w:rPr>
        <w:t>es necesario la implementación de políticas que promuevan una transformación cultural a favor de</w:t>
      </w:r>
      <w:r>
        <w:rPr>
          <w:rFonts w:ascii="Arial" w:hAnsi="Arial" w:cs="Arial"/>
          <w:sz w:val="24"/>
          <w:szCs w:val="24"/>
        </w:rPr>
        <w:t xml:space="preserve"> la</w:t>
      </w:r>
      <w:r w:rsidRPr="002C130F">
        <w:rPr>
          <w:rFonts w:ascii="Arial" w:hAnsi="Arial" w:cs="Arial"/>
          <w:sz w:val="24"/>
          <w:szCs w:val="24"/>
        </w:rPr>
        <w:t xml:space="preserve"> corresponsabilidad del cuidado y la conciliación entre el trabajo y la familia, acompaña</w:t>
      </w:r>
      <w:r>
        <w:rPr>
          <w:rFonts w:ascii="Arial" w:hAnsi="Arial" w:cs="Arial"/>
          <w:sz w:val="24"/>
          <w:szCs w:val="24"/>
        </w:rPr>
        <w:t>n</w:t>
      </w:r>
      <w:r w:rsidRPr="002C130F">
        <w:rPr>
          <w:rFonts w:ascii="Arial" w:hAnsi="Arial" w:cs="Arial"/>
          <w:sz w:val="24"/>
          <w:szCs w:val="24"/>
        </w:rPr>
        <w:t xml:space="preserve">do de marcos legales que garanticen </w:t>
      </w:r>
      <w:r>
        <w:rPr>
          <w:rFonts w:ascii="Arial" w:hAnsi="Arial" w:cs="Arial"/>
          <w:sz w:val="24"/>
          <w:szCs w:val="24"/>
        </w:rPr>
        <w:t xml:space="preserve">la igualdad de condiciones entre hombres y mujeres, así como </w:t>
      </w:r>
      <w:r w:rsidRPr="002C130F">
        <w:rPr>
          <w:rFonts w:ascii="Arial" w:hAnsi="Arial" w:cs="Arial"/>
          <w:sz w:val="24"/>
          <w:szCs w:val="24"/>
        </w:rPr>
        <w:t>el reconocimien</w:t>
      </w:r>
      <w:r>
        <w:rPr>
          <w:rFonts w:ascii="Arial" w:hAnsi="Arial" w:cs="Arial"/>
          <w:sz w:val="24"/>
          <w:szCs w:val="24"/>
        </w:rPr>
        <w:t>to legal obligatorio de hijas e hijos</w:t>
      </w:r>
      <w:r w:rsidRPr="002C130F">
        <w:rPr>
          <w:rFonts w:ascii="Arial" w:hAnsi="Arial" w:cs="Arial"/>
          <w:sz w:val="24"/>
          <w:szCs w:val="24"/>
        </w:rPr>
        <w:t>.</w:t>
      </w:r>
    </w:p>
    <w:p w14:paraId="34CB634E" w14:textId="77777777" w:rsidR="00043001" w:rsidRDefault="00043001" w:rsidP="00043001">
      <w:pPr>
        <w:pStyle w:val="Prrafodelista"/>
        <w:spacing w:after="0" w:line="264" w:lineRule="auto"/>
        <w:ind w:left="0"/>
        <w:jc w:val="both"/>
        <w:rPr>
          <w:rFonts w:ascii="Arial" w:eastAsia="Calibri" w:hAnsi="Arial" w:cs="Arial"/>
          <w:color w:val="000000" w:themeColor="text1"/>
          <w:sz w:val="24"/>
          <w:szCs w:val="24"/>
          <w:lang w:eastAsia="en-US"/>
        </w:rPr>
      </w:pPr>
    </w:p>
    <w:p w14:paraId="79AD769B" w14:textId="298EE019" w:rsidR="00043001" w:rsidRPr="00E87998" w:rsidRDefault="00043001" w:rsidP="00043001">
      <w:pPr>
        <w:pStyle w:val="Prrafodelista"/>
        <w:spacing w:after="0" w:line="264" w:lineRule="auto"/>
        <w:ind w:left="0"/>
        <w:jc w:val="both"/>
        <w:rPr>
          <w:rFonts w:ascii="Arial" w:hAnsi="Arial" w:cs="Arial"/>
          <w:color w:val="000000" w:themeColor="text1"/>
          <w:sz w:val="24"/>
          <w:szCs w:val="24"/>
        </w:rPr>
      </w:pPr>
      <w:r w:rsidRPr="00E87998">
        <w:rPr>
          <w:rFonts w:ascii="Arial" w:eastAsia="Calibri" w:hAnsi="Arial" w:cs="Arial"/>
          <w:color w:val="000000" w:themeColor="text1"/>
          <w:sz w:val="24"/>
          <w:szCs w:val="24"/>
          <w:lang w:eastAsia="en-US"/>
        </w:rPr>
        <w:tab/>
        <w:t>Que con fundamento en las consideraciones vertidas, es necesario exhortar respetuosamente</w:t>
      </w:r>
      <w:r w:rsidR="00CF2FEB">
        <w:rPr>
          <w:rFonts w:ascii="Arial" w:eastAsia="Calibri" w:hAnsi="Arial" w:cs="Arial"/>
          <w:color w:val="000000" w:themeColor="text1"/>
          <w:sz w:val="24"/>
          <w:szCs w:val="24"/>
          <w:lang w:eastAsia="en-US"/>
        </w:rPr>
        <w:t xml:space="preserve"> </w:t>
      </w:r>
      <w:r w:rsidR="00CF2FEB">
        <w:rPr>
          <w:rFonts w:ascii="Arial" w:hAnsi="Arial" w:cs="Arial"/>
          <w:color w:val="000000" w:themeColor="text1"/>
          <w:sz w:val="24"/>
          <w:szCs w:val="24"/>
        </w:rPr>
        <w:t>a los 217 Ayuntamientos de la Entidad para que en el ambito de su competencia implementen acciones, programas y/o políticas públicas que fomenten la paternidad responsable, con la finalidad de consolidar la corresponsabilidad familiar en el cuidado principalmente de las niñas, los niños, las y los adolescentes y, en tanto, abonar a su pleno desarrollo.</w:t>
      </w:r>
    </w:p>
    <w:p w14:paraId="0EAC1F42" w14:textId="77777777" w:rsidR="00043001" w:rsidRPr="00E87998" w:rsidRDefault="00043001" w:rsidP="00043001">
      <w:pPr>
        <w:spacing w:after="0" w:line="264" w:lineRule="auto"/>
        <w:jc w:val="both"/>
        <w:rPr>
          <w:rFonts w:ascii="Arial" w:eastAsia="Calibri" w:hAnsi="Arial" w:cs="Arial"/>
          <w:color w:val="000000" w:themeColor="text1"/>
          <w:sz w:val="24"/>
          <w:szCs w:val="24"/>
          <w:lang w:eastAsia="en-US"/>
        </w:rPr>
      </w:pPr>
    </w:p>
    <w:p w14:paraId="7C37DFB2" w14:textId="77777777" w:rsidR="00043001" w:rsidRPr="00E87998" w:rsidRDefault="00043001" w:rsidP="00043001">
      <w:pPr>
        <w:spacing w:after="0" w:line="264" w:lineRule="auto"/>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ab/>
        <w:t>Que p</w:t>
      </w:r>
      <w:r w:rsidRPr="00E87998">
        <w:rPr>
          <w:rFonts w:ascii="Arial" w:eastAsia="Calibri" w:hAnsi="Arial" w:cs="Arial"/>
          <w:color w:val="000000" w:themeColor="text1"/>
          <w:sz w:val="24"/>
          <w:szCs w:val="24"/>
          <w:lang w:eastAsia="en-US"/>
        </w:rPr>
        <w:t>or lo anteriormente expuesto y fundado, me permito someter a consideración de esta Soberanía el siguiente:</w:t>
      </w:r>
    </w:p>
    <w:p w14:paraId="068D9CC3" w14:textId="77777777" w:rsidR="00043001" w:rsidRDefault="00043001" w:rsidP="00043001">
      <w:pPr>
        <w:spacing w:after="0" w:line="264" w:lineRule="auto"/>
        <w:jc w:val="both"/>
        <w:rPr>
          <w:rFonts w:ascii="Arial" w:eastAsia="Calibri" w:hAnsi="Arial" w:cs="Arial"/>
          <w:color w:val="000000" w:themeColor="text1"/>
          <w:sz w:val="24"/>
          <w:szCs w:val="24"/>
          <w:lang w:eastAsia="en-US"/>
        </w:rPr>
      </w:pPr>
    </w:p>
    <w:p w14:paraId="01C3AA4D" w14:textId="77777777" w:rsidR="00043001" w:rsidRPr="00E87998" w:rsidRDefault="00043001" w:rsidP="00043001">
      <w:pPr>
        <w:spacing w:after="0" w:line="264" w:lineRule="auto"/>
        <w:jc w:val="both"/>
        <w:rPr>
          <w:rFonts w:ascii="Arial" w:eastAsia="Calibri" w:hAnsi="Arial" w:cs="Arial"/>
          <w:color w:val="000000" w:themeColor="text1"/>
          <w:sz w:val="24"/>
          <w:szCs w:val="24"/>
          <w:lang w:eastAsia="en-US"/>
        </w:rPr>
      </w:pPr>
    </w:p>
    <w:p w14:paraId="4A690E0F" w14:textId="77777777" w:rsidR="00043001" w:rsidRPr="00E3124D" w:rsidRDefault="00043001" w:rsidP="00043001">
      <w:pPr>
        <w:spacing w:after="0" w:line="264" w:lineRule="auto"/>
        <w:jc w:val="center"/>
        <w:rPr>
          <w:rFonts w:ascii="Arial" w:eastAsia="Calibri" w:hAnsi="Arial" w:cs="Arial"/>
          <w:b/>
          <w:color w:val="000000" w:themeColor="text1"/>
          <w:sz w:val="24"/>
          <w:szCs w:val="24"/>
          <w:lang w:eastAsia="en-US"/>
        </w:rPr>
      </w:pPr>
      <w:r w:rsidRPr="00E87998">
        <w:rPr>
          <w:rFonts w:ascii="Arial" w:eastAsia="Calibri" w:hAnsi="Arial" w:cs="Arial"/>
          <w:b/>
          <w:color w:val="000000" w:themeColor="text1"/>
          <w:sz w:val="24"/>
          <w:szCs w:val="24"/>
          <w:lang w:eastAsia="en-US"/>
        </w:rPr>
        <w:t>A C U E R D O</w:t>
      </w:r>
    </w:p>
    <w:p w14:paraId="1C4CC4DA" w14:textId="77777777" w:rsidR="00043001" w:rsidRPr="00E87998" w:rsidRDefault="00043001" w:rsidP="00043001">
      <w:pPr>
        <w:spacing w:after="0" w:line="264" w:lineRule="auto"/>
        <w:jc w:val="both"/>
        <w:rPr>
          <w:rFonts w:ascii="Arial" w:eastAsia="Calibri" w:hAnsi="Arial" w:cs="Arial"/>
          <w:color w:val="000000" w:themeColor="text1"/>
          <w:sz w:val="24"/>
          <w:szCs w:val="24"/>
          <w:lang w:eastAsia="en-US"/>
        </w:rPr>
      </w:pPr>
    </w:p>
    <w:p w14:paraId="4828A0AF" w14:textId="568470D7" w:rsidR="00043001" w:rsidRDefault="00043001" w:rsidP="00043001">
      <w:pPr>
        <w:pStyle w:val="Prrafodelista"/>
        <w:spacing w:after="0" w:line="264" w:lineRule="auto"/>
        <w:ind w:left="0"/>
        <w:jc w:val="both"/>
        <w:rPr>
          <w:rFonts w:ascii="Arial" w:hAnsi="Arial" w:cs="Arial"/>
          <w:color w:val="000000" w:themeColor="text1"/>
          <w:sz w:val="24"/>
          <w:szCs w:val="24"/>
        </w:rPr>
      </w:pPr>
      <w:r w:rsidRPr="00E87998">
        <w:rPr>
          <w:rFonts w:ascii="Arial" w:eastAsia="Calibri" w:hAnsi="Arial" w:cs="Arial"/>
          <w:b/>
          <w:color w:val="000000" w:themeColor="text1"/>
          <w:sz w:val="24"/>
          <w:szCs w:val="24"/>
          <w:lang w:eastAsia="en-US"/>
        </w:rPr>
        <w:tab/>
      </w:r>
      <w:r>
        <w:rPr>
          <w:rFonts w:ascii="Arial" w:eastAsia="Calibri" w:hAnsi="Arial" w:cs="Arial"/>
          <w:b/>
          <w:color w:val="000000" w:themeColor="text1"/>
          <w:sz w:val="24"/>
          <w:szCs w:val="24"/>
          <w:lang w:eastAsia="en-US"/>
        </w:rPr>
        <w:t>ÚNIC</w:t>
      </w:r>
      <w:r w:rsidRPr="00E87998">
        <w:rPr>
          <w:rFonts w:ascii="Arial" w:eastAsia="Calibri" w:hAnsi="Arial" w:cs="Arial"/>
          <w:b/>
          <w:color w:val="000000" w:themeColor="text1"/>
          <w:sz w:val="24"/>
          <w:szCs w:val="24"/>
          <w:lang w:eastAsia="en-US"/>
        </w:rPr>
        <w:t>O.-</w:t>
      </w:r>
      <w:r w:rsidRPr="00E87998">
        <w:rPr>
          <w:rFonts w:ascii="Arial" w:eastAsia="Calibri" w:hAnsi="Arial" w:cs="Arial"/>
          <w:color w:val="000000" w:themeColor="text1"/>
          <w:sz w:val="24"/>
          <w:szCs w:val="24"/>
          <w:lang w:eastAsia="en-US"/>
        </w:rPr>
        <w:t xml:space="preserve"> Se exhorta respetuosamente</w:t>
      </w:r>
      <w:r w:rsidRPr="00E87998">
        <w:rPr>
          <w:rFonts w:ascii="Arial" w:hAnsi="Arial" w:cs="Arial"/>
          <w:color w:val="000000" w:themeColor="text1"/>
          <w:sz w:val="24"/>
          <w:szCs w:val="24"/>
        </w:rPr>
        <w:t xml:space="preserve"> </w:t>
      </w:r>
      <w:r>
        <w:rPr>
          <w:rFonts w:ascii="Arial" w:hAnsi="Arial" w:cs="Arial"/>
          <w:color w:val="000000" w:themeColor="text1"/>
          <w:sz w:val="24"/>
          <w:szCs w:val="24"/>
        </w:rPr>
        <w:t>a los 217 Ayuntamientos de la Entidad para que</w:t>
      </w:r>
      <w:r w:rsidR="00CF2FEB">
        <w:rPr>
          <w:rFonts w:ascii="Arial" w:hAnsi="Arial" w:cs="Arial"/>
          <w:color w:val="000000" w:themeColor="text1"/>
          <w:sz w:val="24"/>
          <w:szCs w:val="24"/>
        </w:rPr>
        <w:t xml:space="preserve"> en el ambito de su competencia</w:t>
      </w:r>
      <w:r>
        <w:rPr>
          <w:rFonts w:ascii="Arial" w:hAnsi="Arial" w:cs="Arial"/>
          <w:color w:val="000000" w:themeColor="text1"/>
          <w:sz w:val="24"/>
          <w:szCs w:val="24"/>
        </w:rPr>
        <w:t xml:space="preserve"> implementen acciones, programas y</w:t>
      </w:r>
      <w:r w:rsidR="00CF2FEB">
        <w:rPr>
          <w:rFonts w:ascii="Arial" w:hAnsi="Arial" w:cs="Arial"/>
          <w:color w:val="000000" w:themeColor="text1"/>
          <w:sz w:val="24"/>
          <w:szCs w:val="24"/>
        </w:rPr>
        <w:t>/o</w:t>
      </w:r>
      <w:r>
        <w:rPr>
          <w:rFonts w:ascii="Arial" w:hAnsi="Arial" w:cs="Arial"/>
          <w:color w:val="000000" w:themeColor="text1"/>
          <w:sz w:val="24"/>
          <w:szCs w:val="24"/>
        </w:rPr>
        <w:t xml:space="preserve"> políticas públicas que fomenten la paternidad responsable, con la finalidad de consolidar la corresponsabilidad familiar en el cuidado </w:t>
      </w:r>
      <w:r w:rsidR="00CF2FEB">
        <w:rPr>
          <w:rFonts w:ascii="Arial" w:hAnsi="Arial" w:cs="Arial"/>
          <w:color w:val="000000" w:themeColor="text1"/>
          <w:sz w:val="24"/>
          <w:szCs w:val="24"/>
        </w:rPr>
        <w:t xml:space="preserve">principalmente de las niñas, los niños, las y los adolescentes </w:t>
      </w:r>
      <w:r>
        <w:rPr>
          <w:rFonts w:ascii="Arial" w:hAnsi="Arial" w:cs="Arial"/>
          <w:color w:val="000000" w:themeColor="text1"/>
          <w:sz w:val="24"/>
          <w:szCs w:val="24"/>
        </w:rPr>
        <w:t>y, en tanto, abonar a su pleno desarrollo.</w:t>
      </w:r>
    </w:p>
    <w:p w14:paraId="59A929F9" w14:textId="77777777" w:rsidR="00043001" w:rsidRPr="00E87998" w:rsidRDefault="00043001" w:rsidP="00043001">
      <w:pPr>
        <w:pStyle w:val="Prrafodelista"/>
        <w:spacing w:after="0" w:line="264" w:lineRule="auto"/>
        <w:ind w:left="0"/>
        <w:jc w:val="both"/>
        <w:rPr>
          <w:rFonts w:ascii="Arial" w:eastAsia="Calibri" w:hAnsi="Arial" w:cs="Arial"/>
          <w:b/>
          <w:color w:val="000000" w:themeColor="text1"/>
          <w:sz w:val="24"/>
          <w:szCs w:val="24"/>
          <w:lang w:eastAsia="en-US"/>
        </w:rPr>
      </w:pPr>
    </w:p>
    <w:p w14:paraId="49BC0B79" w14:textId="77777777" w:rsidR="00043001" w:rsidRPr="00E87998" w:rsidRDefault="00043001" w:rsidP="00043001">
      <w:pPr>
        <w:pStyle w:val="Prrafodelista"/>
        <w:spacing w:after="0" w:line="264" w:lineRule="auto"/>
        <w:ind w:left="0"/>
        <w:jc w:val="both"/>
        <w:rPr>
          <w:rFonts w:ascii="Arial" w:eastAsia="Calibri" w:hAnsi="Arial" w:cs="Arial"/>
          <w:b/>
          <w:color w:val="000000" w:themeColor="text1"/>
          <w:sz w:val="24"/>
          <w:szCs w:val="24"/>
          <w:lang w:val="pt-PT" w:eastAsia="en-US"/>
        </w:rPr>
      </w:pPr>
      <w:r w:rsidRPr="00E87998">
        <w:rPr>
          <w:rFonts w:ascii="Arial" w:eastAsia="Calibri" w:hAnsi="Arial" w:cs="Arial"/>
          <w:b/>
          <w:color w:val="000000" w:themeColor="text1"/>
          <w:sz w:val="24"/>
          <w:szCs w:val="24"/>
          <w:lang w:eastAsia="en-US"/>
        </w:rPr>
        <w:tab/>
        <w:t>Notifíquese.</w:t>
      </w:r>
    </w:p>
    <w:p w14:paraId="4E110EE0" w14:textId="77777777" w:rsidR="00043001" w:rsidRPr="00E87998" w:rsidRDefault="00043001" w:rsidP="00043001">
      <w:pPr>
        <w:widowControl w:val="0"/>
        <w:spacing w:after="0" w:line="264" w:lineRule="auto"/>
        <w:jc w:val="both"/>
        <w:rPr>
          <w:rFonts w:ascii="Arial" w:eastAsia="Times New Roman" w:hAnsi="Arial" w:cs="Arial"/>
          <w:b/>
          <w:color w:val="000000" w:themeColor="text1"/>
          <w:sz w:val="24"/>
          <w:szCs w:val="24"/>
          <w:lang w:val="de-DE" w:eastAsia="es-ES"/>
        </w:rPr>
      </w:pPr>
    </w:p>
    <w:p w14:paraId="7F74931E" w14:textId="77777777" w:rsidR="00043001" w:rsidRPr="00E87998" w:rsidRDefault="00043001" w:rsidP="00043001">
      <w:pPr>
        <w:widowControl w:val="0"/>
        <w:spacing w:after="0" w:line="264" w:lineRule="auto"/>
        <w:jc w:val="center"/>
        <w:rPr>
          <w:rFonts w:ascii="Arial" w:eastAsia="Times New Roman" w:hAnsi="Arial" w:cs="Arial"/>
          <w:b/>
          <w:color w:val="000000" w:themeColor="text1"/>
          <w:sz w:val="24"/>
          <w:szCs w:val="24"/>
          <w:lang w:val="de-DE" w:eastAsia="es-ES"/>
        </w:rPr>
      </w:pPr>
      <w:r w:rsidRPr="00E87998">
        <w:rPr>
          <w:rFonts w:ascii="Arial" w:eastAsia="Times New Roman" w:hAnsi="Arial" w:cs="Arial"/>
          <w:b/>
          <w:color w:val="000000" w:themeColor="text1"/>
          <w:sz w:val="24"/>
          <w:szCs w:val="24"/>
          <w:lang w:val="de-DE" w:eastAsia="es-ES"/>
        </w:rPr>
        <w:t>A T E N T A M E N T E</w:t>
      </w:r>
    </w:p>
    <w:p w14:paraId="363CEDBF" w14:textId="77777777" w:rsidR="00043001" w:rsidRPr="00E87998" w:rsidRDefault="00043001" w:rsidP="00043001">
      <w:pPr>
        <w:widowControl w:val="0"/>
        <w:spacing w:after="0" w:line="264" w:lineRule="auto"/>
        <w:jc w:val="center"/>
        <w:rPr>
          <w:rFonts w:ascii="Arial" w:eastAsia="Times New Roman" w:hAnsi="Arial" w:cs="Arial"/>
          <w:b/>
          <w:color w:val="000000" w:themeColor="text1"/>
          <w:sz w:val="24"/>
          <w:szCs w:val="24"/>
          <w:lang w:val="de-DE" w:eastAsia="es-ES"/>
        </w:rPr>
      </w:pPr>
      <w:r w:rsidRPr="00E87998">
        <w:rPr>
          <w:rFonts w:ascii="Arial" w:eastAsia="Times New Roman" w:hAnsi="Arial" w:cs="Arial"/>
          <w:b/>
          <w:color w:val="000000" w:themeColor="text1"/>
          <w:sz w:val="24"/>
          <w:szCs w:val="24"/>
          <w:lang w:val="de-DE" w:eastAsia="es-ES"/>
        </w:rPr>
        <w:t xml:space="preserve">CUATRO VECES HEROICA PUEBLA DE ZARAGOZA, </w:t>
      </w:r>
    </w:p>
    <w:p w14:paraId="5A797800" w14:textId="77777777" w:rsidR="00043001" w:rsidRPr="00E87998" w:rsidRDefault="00043001" w:rsidP="00043001">
      <w:pPr>
        <w:widowControl w:val="0"/>
        <w:spacing w:after="0" w:line="264" w:lineRule="auto"/>
        <w:jc w:val="center"/>
        <w:rPr>
          <w:rFonts w:ascii="Arial" w:eastAsia="Times New Roman" w:hAnsi="Arial" w:cs="Arial"/>
          <w:b/>
          <w:color w:val="000000" w:themeColor="text1"/>
          <w:sz w:val="24"/>
          <w:szCs w:val="24"/>
          <w:lang w:val="de-DE" w:eastAsia="es-ES"/>
        </w:rPr>
      </w:pPr>
      <w:r w:rsidRPr="00E87998">
        <w:rPr>
          <w:rFonts w:ascii="Arial" w:eastAsia="Times New Roman" w:hAnsi="Arial" w:cs="Arial"/>
          <w:b/>
          <w:color w:val="000000" w:themeColor="text1"/>
          <w:sz w:val="24"/>
          <w:szCs w:val="24"/>
          <w:lang w:val="de-DE" w:eastAsia="es-ES"/>
        </w:rPr>
        <w:t xml:space="preserve">A </w:t>
      </w:r>
      <w:r w:rsidR="005856FA">
        <w:rPr>
          <w:rFonts w:ascii="Arial" w:eastAsia="Times New Roman" w:hAnsi="Arial" w:cs="Arial"/>
          <w:b/>
          <w:color w:val="000000" w:themeColor="text1"/>
          <w:sz w:val="24"/>
          <w:szCs w:val="24"/>
          <w:lang w:val="de-DE" w:eastAsia="es-ES"/>
        </w:rPr>
        <w:t>16</w:t>
      </w:r>
      <w:r>
        <w:rPr>
          <w:rFonts w:ascii="Arial" w:eastAsia="Times New Roman" w:hAnsi="Arial" w:cs="Arial"/>
          <w:b/>
          <w:color w:val="000000" w:themeColor="text1"/>
          <w:sz w:val="24"/>
          <w:szCs w:val="24"/>
          <w:lang w:val="de-DE" w:eastAsia="es-ES"/>
        </w:rPr>
        <w:t xml:space="preserve"> </w:t>
      </w:r>
      <w:r w:rsidRPr="00E87998">
        <w:rPr>
          <w:rFonts w:ascii="Arial" w:eastAsia="Times New Roman" w:hAnsi="Arial" w:cs="Arial"/>
          <w:b/>
          <w:color w:val="000000" w:themeColor="text1"/>
          <w:sz w:val="24"/>
          <w:szCs w:val="24"/>
          <w:lang w:val="de-DE" w:eastAsia="es-ES"/>
        </w:rPr>
        <w:t xml:space="preserve">DE </w:t>
      </w:r>
      <w:r>
        <w:rPr>
          <w:rFonts w:ascii="Arial" w:eastAsia="Times New Roman" w:hAnsi="Arial" w:cs="Arial"/>
          <w:b/>
          <w:color w:val="000000" w:themeColor="text1"/>
          <w:sz w:val="24"/>
          <w:szCs w:val="24"/>
          <w:lang w:val="de-DE" w:eastAsia="es-ES"/>
        </w:rPr>
        <w:t>MAYO</w:t>
      </w:r>
      <w:r w:rsidRPr="00E87998">
        <w:rPr>
          <w:rFonts w:ascii="Arial" w:eastAsia="Times New Roman" w:hAnsi="Arial" w:cs="Arial"/>
          <w:b/>
          <w:color w:val="000000" w:themeColor="text1"/>
          <w:sz w:val="24"/>
          <w:szCs w:val="24"/>
          <w:lang w:val="de-DE" w:eastAsia="es-ES"/>
        </w:rPr>
        <w:t xml:space="preserve"> </w:t>
      </w:r>
      <w:r>
        <w:rPr>
          <w:rFonts w:ascii="Arial" w:eastAsia="Times New Roman" w:hAnsi="Arial" w:cs="Arial"/>
          <w:b/>
          <w:color w:val="000000" w:themeColor="text1"/>
          <w:sz w:val="24"/>
          <w:szCs w:val="24"/>
          <w:lang w:val="de-DE" w:eastAsia="es-ES"/>
        </w:rPr>
        <w:t>DE 2022</w:t>
      </w:r>
    </w:p>
    <w:p w14:paraId="00FD7A03" w14:textId="77777777" w:rsidR="00043001" w:rsidRPr="00E87998" w:rsidRDefault="00043001" w:rsidP="00043001">
      <w:pPr>
        <w:widowControl w:val="0"/>
        <w:spacing w:after="0" w:line="264" w:lineRule="auto"/>
        <w:jc w:val="both"/>
        <w:rPr>
          <w:rFonts w:ascii="Arial" w:eastAsia="Times New Roman" w:hAnsi="Arial" w:cs="Arial"/>
          <w:b/>
          <w:color w:val="000000" w:themeColor="text1"/>
          <w:sz w:val="24"/>
          <w:szCs w:val="24"/>
          <w:lang w:val="de-DE" w:eastAsia="es-ES"/>
        </w:rPr>
      </w:pPr>
    </w:p>
    <w:p w14:paraId="173E68AF" w14:textId="77777777" w:rsidR="00043001" w:rsidRPr="00E87998" w:rsidRDefault="00043001" w:rsidP="00043001">
      <w:pPr>
        <w:widowControl w:val="0"/>
        <w:spacing w:after="0" w:line="264" w:lineRule="auto"/>
        <w:jc w:val="both"/>
        <w:rPr>
          <w:rFonts w:ascii="Arial" w:eastAsia="Times New Roman" w:hAnsi="Arial" w:cs="Arial"/>
          <w:b/>
          <w:color w:val="000000" w:themeColor="text1"/>
          <w:sz w:val="24"/>
          <w:szCs w:val="24"/>
          <w:lang w:val="de-DE" w:eastAsia="es-ES"/>
        </w:rPr>
      </w:pPr>
    </w:p>
    <w:p w14:paraId="5042BFC4" w14:textId="77777777" w:rsidR="00043001" w:rsidRPr="002C130F" w:rsidRDefault="00043001" w:rsidP="00043001">
      <w:pPr>
        <w:widowControl w:val="0"/>
        <w:spacing w:after="0" w:line="264" w:lineRule="auto"/>
        <w:jc w:val="both"/>
        <w:rPr>
          <w:rFonts w:ascii="Arial" w:eastAsia="Times New Roman" w:hAnsi="Arial" w:cs="Arial"/>
          <w:b/>
          <w:color w:val="000000" w:themeColor="text1"/>
          <w:sz w:val="24"/>
          <w:szCs w:val="24"/>
          <w:lang w:val="de-DE" w:eastAsia="es-ES"/>
        </w:rPr>
      </w:pPr>
    </w:p>
    <w:p w14:paraId="2BC39E67" w14:textId="77777777" w:rsidR="00043001" w:rsidRPr="002C130F" w:rsidRDefault="00043001" w:rsidP="00043001">
      <w:pPr>
        <w:widowControl w:val="0"/>
        <w:spacing w:after="0" w:line="264" w:lineRule="auto"/>
        <w:jc w:val="center"/>
        <w:rPr>
          <w:rFonts w:ascii="Arial" w:hAnsi="Arial" w:cs="Arial"/>
          <w:b/>
          <w:bCs/>
          <w:iCs/>
          <w:color w:val="000000" w:themeColor="text1"/>
          <w:sz w:val="24"/>
          <w:szCs w:val="24"/>
        </w:rPr>
      </w:pPr>
      <w:r w:rsidRPr="002C130F">
        <w:rPr>
          <w:rFonts w:ascii="Arial" w:hAnsi="Arial" w:cs="Arial"/>
          <w:b/>
          <w:bCs/>
          <w:iCs/>
          <w:color w:val="000000" w:themeColor="text1"/>
          <w:sz w:val="24"/>
          <w:szCs w:val="24"/>
        </w:rPr>
        <w:t xml:space="preserve">DIP. </w:t>
      </w:r>
      <w:r w:rsidRPr="002C130F">
        <w:rPr>
          <w:rFonts w:ascii="Arial" w:hAnsi="Arial" w:cs="Arial"/>
          <w:b/>
          <w:color w:val="000000" w:themeColor="text1"/>
          <w:sz w:val="24"/>
          <w:szCs w:val="24"/>
        </w:rPr>
        <w:t>NANCY JIMÉNEZ MORALES</w:t>
      </w:r>
    </w:p>
    <w:p w14:paraId="0AA0AFA3" w14:textId="77777777" w:rsidR="00043001" w:rsidRPr="005265BD" w:rsidRDefault="00043001" w:rsidP="00043001">
      <w:pPr>
        <w:widowControl w:val="0"/>
        <w:spacing w:after="0" w:line="264" w:lineRule="auto"/>
        <w:jc w:val="center"/>
        <w:rPr>
          <w:rFonts w:ascii="Arial" w:hAnsi="Arial" w:cs="Arial"/>
          <w:b/>
          <w:bCs/>
          <w:iCs/>
          <w:color w:val="000000" w:themeColor="text1"/>
          <w:sz w:val="24"/>
          <w:szCs w:val="24"/>
        </w:rPr>
      </w:pPr>
      <w:r w:rsidRPr="005265BD">
        <w:rPr>
          <w:rFonts w:ascii="Arial" w:hAnsi="Arial" w:cs="Arial"/>
          <w:b/>
          <w:bCs/>
          <w:iCs/>
          <w:color w:val="000000" w:themeColor="text1"/>
          <w:sz w:val="24"/>
          <w:szCs w:val="24"/>
        </w:rPr>
        <w:t>INTEGRANTE DEL GRUPO LEGISLATIVO</w:t>
      </w:r>
    </w:p>
    <w:p w14:paraId="517EA800" w14:textId="77777777" w:rsidR="004D48F7" w:rsidRDefault="00043001" w:rsidP="005856FA">
      <w:pPr>
        <w:widowControl w:val="0"/>
        <w:spacing w:after="0" w:line="264" w:lineRule="auto"/>
        <w:jc w:val="center"/>
      </w:pPr>
      <w:r w:rsidRPr="005265BD">
        <w:rPr>
          <w:rFonts w:ascii="Arial" w:hAnsi="Arial" w:cs="Arial"/>
          <w:b/>
          <w:bCs/>
          <w:iCs/>
          <w:color w:val="000000" w:themeColor="text1"/>
          <w:sz w:val="24"/>
          <w:szCs w:val="24"/>
        </w:rPr>
        <w:t>DEL PARTIDO ACCIÓN NACIONAL</w:t>
      </w:r>
    </w:p>
    <w:sectPr w:rsidR="004D48F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1FFB" w14:textId="77777777" w:rsidR="004D2117" w:rsidRDefault="004D2117" w:rsidP="00043001">
      <w:pPr>
        <w:spacing w:after="0" w:line="240" w:lineRule="auto"/>
      </w:pPr>
      <w:r>
        <w:separator/>
      </w:r>
    </w:p>
  </w:endnote>
  <w:endnote w:type="continuationSeparator" w:id="0">
    <w:p w14:paraId="11EFC62D" w14:textId="77777777" w:rsidR="004D2117" w:rsidRDefault="004D2117" w:rsidP="0004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tham Book">
    <w:altName w:val="Arial"/>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513E" w14:textId="77777777" w:rsidR="00CE5BBD" w:rsidRDefault="004D2117" w:rsidP="00CE5BBD">
    <w:pPr>
      <w:pStyle w:val="Piedepgina"/>
      <w:spacing w:line="360" w:lineRule="auto"/>
      <w:jc w:val="center"/>
      <w:rPr>
        <w:rFonts w:ascii="Gotham Book" w:hAnsi="Gotham Book"/>
        <w:sz w:val="20"/>
        <w:szCs w:val="20"/>
        <w:lang w:val="es-MX"/>
      </w:rPr>
    </w:pPr>
  </w:p>
  <w:p w14:paraId="33158D18" w14:textId="77777777" w:rsidR="00CE5BBD" w:rsidRPr="00CE5BBD" w:rsidRDefault="00A53472" w:rsidP="00CE5BBD">
    <w:pPr>
      <w:pStyle w:val="Piedepgina"/>
      <w:spacing w:line="360" w:lineRule="auto"/>
      <w:jc w:val="center"/>
      <w:rPr>
        <w:rFonts w:ascii="Gotham Book" w:hAnsi="Gotham Book"/>
        <w:sz w:val="20"/>
        <w:szCs w:val="20"/>
        <w:lang w:val="es-MX"/>
      </w:rPr>
    </w:pPr>
    <w:r w:rsidRPr="00CE5BBD">
      <w:rPr>
        <w:rFonts w:ascii="Gotham Book" w:hAnsi="Gotham Book"/>
        <w:sz w:val="20"/>
        <w:szCs w:val="20"/>
        <w:lang w:val="es-MX"/>
      </w:rPr>
      <w:t>Av 5 Pte 128, Col Centro, C.P. 72000 Puebla, Pue.</w:t>
    </w:r>
  </w:p>
  <w:p w14:paraId="5CD295D4" w14:textId="77777777" w:rsidR="00CE5BBD" w:rsidRPr="00CE5BBD" w:rsidRDefault="00A53472" w:rsidP="00CE5BBD">
    <w:pPr>
      <w:pStyle w:val="Piedepgina"/>
      <w:spacing w:line="360" w:lineRule="auto"/>
      <w:jc w:val="center"/>
      <w:rPr>
        <w:rFonts w:ascii="Gotham Book" w:hAnsi="Gotham Book"/>
        <w:sz w:val="20"/>
        <w:szCs w:val="20"/>
        <w:lang w:val="es-MX"/>
      </w:rPr>
    </w:pPr>
    <w:r w:rsidRPr="00CE5BBD">
      <w:rPr>
        <w:rFonts w:ascii="Gotham Book" w:hAnsi="Gotham Book"/>
        <w:sz w:val="20"/>
        <w:szCs w:val="20"/>
        <w:lang w:val="es-MX"/>
      </w:rPr>
      <w:t>Tel. (55) 5625 6700 | www.congresopuebla.gob.mx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9E64" w14:textId="77777777" w:rsidR="004D2117" w:rsidRDefault="004D2117" w:rsidP="00043001">
      <w:pPr>
        <w:spacing w:after="0" w:line="240" w:lineRule="auto"/>
      </w:pPr>
      <w:r>
        <w:separator/>
      </w:r>
    </w:p>
  </w:footnote>
  <w:footnote w:type="continuationSeparator" w:id="0">
    <w:p w14:paraId="2FDD0E34" w14:textId="77777777" w:rsidR="004D2117" w:rsidRDefault="004D2117" w:rsidP="00043001">
      <w:pPr>
        <w:spacing w:after="0" w:line="240" w:lineRule="auto"/>
      </w:pPr>
      <w:r>
        <w:continuationSeparator/>
      </w:r>
    </w:p>
  </w:footnote>
  <w:footnote w:id="1">
    <w:p w14:paraId="20E77D70" w14:textId="77777777" w:rsidR="00043001" w:rsidRDefault="00043001" w:rsidP="00043001">
      <w:pPr>
        <w:pStyle w:val="Textonotapie"/>
        <w:ind w:left="720" w:hanging="720"/>
        <w:jc w:val="both"/>
      </w:pPr>
      <w:r>
        <w:rPr>
          <w:rStyle w:val="Refdenotaalpie"/>
        </w:rPr>
        <w:footnoteRef/>
      </w:r>
      <w:r>
        <w:t xml:space="preserve"> </w:t>
      </w:r>
      <w:r w:rsidRPr="003A6C00">
        <w:rPr>
          <w:rFonts w:ascii="Arial" w:hAnsi="Arial" w:cs="Arial"/>
        </w:rPr>
        <w:t xml:space="preserve">https://www.un.org/sustainabledevelopment/es/gender-equality/, consulta realizada a </w:t>
      </w:r>
      <w:r>
        <w:rPr>
          <w:rFonts w:ascii="Arial" w:hAnsi="Arial" w:cs="Arial"/>
        </w:rPr>
        <w:t>quin</w:t>
      </w:r>
      <w:r w:rsidRPr="003A6C00">
        <w:rPr>
          <w:rFonts w:ascii="Arial" w:hAnsi="Arial" w:cs="Arial"/>
        </w:rPr>
        <w:t>ce de mayo de dos mil veintidós.</w:t>
      </w:r>
    </w:p>
  </w:footnote>
  <w:footnote w:id="2">
    <w:p w14:paraId="6BC3FFFC" w14:textId="77777777" w:rsidR="00043001" w:rsidRPr="00F51145" w:rsidRDefault="00043001" w:rsidP="00043001">
      <w:pPr>
        <w:pStyle w:val="Textonotapie"/>
        <w:jc w:val="both"/>
        <w:rPr>
          <w:rFonts w:ascii="Arial" w:hAnsi="Arial" w:cs="Arial"/>
        </w:rPr>
      </w:pPr>
      <w:r w:rsidRPr="00F51145">
        <w:rPr>
          <w:rStyle w:val="Refdenotaalpie"/>
          <w:rFonts w:ascii="Arial" w:hAnsi="Arial" w:cs="Arial"/>
        </w:rPr>
        <w:footnoteRef/>
      </w:r>
      <w:r w:rsidRPr="00F51145">
        <w:rPr>
          <w:rFonts w:ascii="Arial" w:hAnsi="Arial" w:cs="Arial"/>
        </w:rPr>
        <w:t xml:space="preserve"> https://www.un.org/sustainabledevelopment/es/gender-equality/, consulta realizada a </w:t>
      </w:r>
      <w:r>
        <w:rPr>
          <w:rFonts w:ascii="Arial" w:hAnsi="Arial" w:cs="Arial"/>
        </w:rPr>
        <w:t>quin</w:t>
      </w:r>
      <w:r w:rsidRPr="00F51145">
        <w:rPr>
          <w:rFonts w:ascii="Arial" w:hAnsi="Arial" w:cs="Arial"/>
        </w:rPr>
        <w:t>ce de mayo de dos mil veintidós.</w:t>
      </w:r>
    </w:p>
  </w:footnote>
  <w:footnote w:id="3">
    <w:p w14:paraId="59405FA1" w14:textId="77777777" w:rsidR="00043001" w:rsidRDefault="00043001" w:rsidP="00043001">
      <w:pPr>
        <w:pStyle w:val="Textonotapie"/>
        <w:jc w:val="both"/>
      </w:pPr>
      <w:r w:rsidRPr="00F51145">
        <w:rPr>
          <w:rStyle w:val="Refdenotaalpie"/>
          <w:rFonts w:ascii="Arial" w:hAnsi="Arial" w:cs="Arial"/>
        </w:rPr>
        <w:footnoteRef/>
      </w:r>
      <w:r w:rsidRPr="00F51145">
        <w:rPr>
          <w:rFonts w:ascii="Arial" w:hAnsi="Arial" w:cs="Arial"/>
        </w:rPr>
        <w:t xml:space="preserve"> https://www.undp.org/es/sustainable-development-goals#igualdad-genero, consulta realizada a </w:t>
      </w:r>
      <w:r>
        <w:rPr>
          <w:rFonts w:ascii="Arial" w:hAnsi="Arial" w:cs="Arial"/>
        </w:rPr>
        <w:t>quin</w:t>
      </w:r>
      <w:r w:rsidRPr="00F51145">
        <w:rPr>
          <w:rFonts w:ascii="Arial" w:hAnsi="Arial" w:cs="Arial"/>
        </w:rPr>
        <w:t>ce de mayo de dos mil veintidós.</w:t>
      </w:r>
    </w:p>
  </w:footnote>
  <w:footnote w:id="4">
    <w:p w14:paraId="15A191B6" w14:textId="77777777" w:rsidR="00043001" w:rsidRPr="00ED780F" w:rsidRDefault="00043001" w:rsidP="00043001">
      <w:pPr>
        <w:pStyle w:val="Textonotapie"/>
        <w:jc w:val="both"/>
        <w:rPr>
          <w:rFonts w:ascii="Arial" w:hAnsi="Arial" w:cs="Arial"/>
        </w:rPr>
      </w:pPr>
      <w:r w:rsidRPr="003A6C00">
        <w:rPr>
          <w:rStyle w:val="Refdenotaalpie"/>
          <w:rFonts w:ascii="Arial" w:hAnsi="Arial" w:cs="Arial"/>
        </w:rPr>
        <w:footnoteRef/>
      </w:r>
      <w:r w:rsidRPr="003A6C00">
        <w:rPr>
          <w:rFonts w:ascii="Arial" w:hAnsi="Arial" w:cs="Arial"/>
        </w:rPr>
        <w:t xml:space="preserve"> https://www.do.undp.org/content/dominican_republic/es/home/blog/2018/paternidad-responsable--un-elemento-clave-para-el-desarrollo-hum.html#:~:text=La%20paternidad%20responsable%20implica%20un,cotidiana%20de%20sus%20hijos%2Fas, consulta realizada a </w:t>
      </w:r>
      <w:r>
        <w:rPr>
          <w:rFonts w:ascii="Arial" w:hAnsi="Arial" w:cs="Arial"/>
        </w:rPr>
        <w:t>quin</w:t>
      </w:r>
      <w:r w:rsidRPr="003A6C00">
        <w:rPr>
          <w:rFonts w:ascii="Arial" w:hAnsi="Arial" w:cs="Arial"/>
        </w:rPr>
        <w:t>ce de mayo de dos mil veintidós.</w:t>
      </w:r>
      <w:r w:rsidRPr="00ED780F">
        <w:rPr>
          <w:rFonts w:ascii="Arial" w:hAnsi="Arial" w:cs="Arial"/>
        </w:rPr>
        <w:t xml:space="preserve"> </w:t>
      </w:r>
    </w:p>
  </w:footnote>
  <w:footnote w:id="5">
    <w:p w14:paraId="725FAE02" w14:textId="77777777" w:rsidR="00043001" w:rsidRDefault="00043001" w:rsidP="00043001">
      <w:pPr>
        <w:pStyle w:val="Textonotapie"/>
        <w:jc w:val="both"/>
      </w:pPr>
      <w:r>
        <w:rPr>
          <w:rStyle w:val="Refdenotaalpie"/>
        </w:rPr>
        <w:footnoteRef/>
      </w:r>
      <w:r>
        <w:t xml:space="preserve"> </w:t>
      </w:r>
      <w:r w:rsidRPr="00ED780F">
        <w:rPr>
          <w:rFonts w:ascii="Arial" w:hAnsi="Arial" w:cs="Arial"/>
        </w:rPr>
        <w:t xml:space="preserve">https://www.do.undp.org/content/dominican_republic/es/home/blog/2018/paternidad-responsable--un-elemento-clave-para-el-desarrollo-hum.html#:~:text=La%20paternidad%20responsable%20implica%20un,cotidiana%20de%20sus%20hijos%2Fas, consulta realizada a </w:t>
      </w:r>
      <w:r>
        <w:rPr>
          <w:rFonts w:ascii="Arial" w:hAnsi="Arial" w:cs="Arial"/>
        </w:rPr>
        <w:t>quin</w:t>
      </w:r>
      <w:r w:rsidRPr="00ED780F">
        <w:rPr>
          <w:rFonts w:ascii="Arial" w:hAnsi="Arial" w:cs="Arial"/>
        </w:rPr>
        <w:t>ce de mayo de dos mil veintidós.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1C6C" w14:textId="77777777" w:rsidR="00CE5BBD" w:rsidRDefault="004D2117">
    <w:pPr>
      <w:pStyle w:val="Encabezado"/>
    </w:pPr>
    <w:r>
      <w:rPr>
        <w:noProof/>
        <w:sz w:val="26"/>
        <w:szCs w:val="26"/>
      </w:rPr>
      <w:pict w14:anchorId="1ABC7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9" o:spid="_x0000_s1025" type="#_x0000_t75" alt="" style="position:absolute;margin-left:0;margin-top:0;width:372.6pt;height:525pt;z-index:-251658240;mso-wrap-edited:f;mso-width-percent:0;mso-height-percent:0;mso-position-horizontal:center;mso-position-horizontal-relative:margin;mso-position-vertical:center;mso-position-vertical-relative:margin;mso-width-percent:0;mso-height-percent:0" o:allowincell="f">
          <v:imagedata r:id="rId1" o:title="Escudo del Estado de Puebla vector logo (claro)"/>
          <w10:wrap anchorx="margin" anchory="margin"/>
        </v:shape>
      </w:pict>
    </w:r>
    <w:r w:rsidR="00A53472" w:rsidRPr="006D76B9">
      <w:rPr>
        <w:noProof/>
        <w:sz w:val="26"/>
        <w:szCs w:val="26"/>
        <w:lang w:val="es-MX" w:eastAsia="es-MX"/>
      </w:rPr>
      <w:drawing>
        <wp:anchor distT="0" distB="0" distL="114300" distR="114300" simplePos="0" relativeHeight="251657216" behindDoc="0" locked="0" layoutInCell="1" allowOverlap="1" wp14:anchorId="68BC0185" wp14:editId="0F934C6C">
          <wp:simplePos x="0" y="0"/>
          <wp:positionH relativeFrom="margin">
            <wp:align>center</wp:align>
          </wp:positionH>
          <wp:positionV relativeFrom="paragraph">
            <wp:posOffset>-150760</wp:posOffset>
          </wp:positionV>
          <wp:extent cx="3523469" cy="1405719"/>
          <wp:effectExtent l="0" t="0" r="0" b="0"/>
          <wp:wrapNone/>
          <wp:docPr id="6" name="Imagen 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23469" cy="1405719"/>
                  </a:xfrm>
                  <a:prstGeom prst="rect">
                    <a:avLst/>
                  </a:prstGeom>
                </pic:spPr>
              </pic:pic>
            </a:graphicData>
          </a:graphic>
          <wp14:sizeRelH relativeFrom="page">
            <wp14:pctWidth>0</wp14:pctWidth>
          </wp14:sizeRelH>
          <wp14:sizeRelV relativeFrom="page">
            <wp14:pctHeight>0</wp14:pctHeight>
          </wp14:sizeRelV>
        </wp:anchor>
      </w:drawing>
    </w:r>
  </w:p>
  <w:p w14:paraId="037D0B44" w14:textId="77777777" w:rsidR="00CE5BBD" w:rsidRDefault="004D2117">
    <w:pPr>
      <w:pStyle w:val="Encabezado"/>
    </w:pPr>
  </w:p>
  <w:p w14:paraId="6F25F3BC" w14:textId="77777777" w:rsidR="00CE5BBD" w:rsidRDefault="004D2117">
    <w:pPr>
      <w:pStyle w:val="Encabezado"/>
    </w:pPr>
  </w:p>
  <w:p w14:paraId="1E0470CE" w14:textId="77777777" w:rsidR="00CE5BBD" w:rsidRDefault="004D2117">
    <w:pPr>
      <w:pStyle w:val="Encabezado"/>
    </w:pPr>
  </w:p>
  <w:p w14:paraId="2B684BE7" w14:textId="77777777" w:rsidR="00CE5BBD" w:rsidRDefault="004D2117">
    <w:pPr>
      <w:pStyle w:val="Encabezado"/>
    </w:pPr>
  </w:p>
  <w:p w14:paraId="5B34B82E" w14:textId="77777777" w:rsidR="00CE5BBD" w:rsidRDefault="004D2117">
    <w:pPr>
      <w:pStyle w:val="Encabezado"/>
    </w:pPr>
  </w:p>
  <w:p w14:paraId="108A9FB2" w14:textId="77777777" w:rsidR="00CE5BBD" w:rsidRDefault="004D21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A35AC"/>
    <w:multiLevelType w:val="hybridMultilevel"/>
    <w:tmpl w:val="71868D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5698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01"/>
    <w:rsid w:val="00043001"/>
    <w:rsid w:val="001533F8"/>
    <w:rsid w:val="00166F41"/>
    <w:rsid w:val="0046326E"/>
    <w:rsid w:val="004D2117"/>
    <w:rsid w:val="004D48F7"/>
    <w:rsid w:val="005856FA"/>
    <w:rsid w:val="006C1591"/>
    <w:rsid w:val="00805CFA"/>
    <w:rsid w:val="009E733C"/>
    <w:rsid w:val="00A24378"/>
    <w:rsid w:val="00A53472"/>
    <w:rsid w:val="00CF2FEB"/>
    <w:rsid w:val="00E14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02084"/>
  <w15:chartTrackingRefBased/>
  <w15:docId w15:val="{AFF5C9E3-4A78-432F-AE72-930C5658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001"/>
    <w:rPr>
      <w:rFonts w:eastAsiaTheme="minorEastAs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3001"/>
    <w:pPr>
      <w:tabs>
        <w:tab w:val="center" w:pos="4419"/>
        <w:tab w:val="right" w:pos="8838"/>
      </w:tabs>
      <w:spacing w:after="0" w:line="240" w:lineRule="auto"/>
    </w:pPr>
    <w:rPr>
      <w:rFonts w:eastAsiaTheme="minorHAnsi"/>
      <w:lang w:val="en-US" w:eastAsia="en-US"/>
    </w:rPr>
  </w:style>
  <w:style w:type="character" w:customStyle="1" w:styleId="EncabezadoCar">
    <w:name w:val="Encabezado Car"/>
    <w:basedOn w:val="Fuentedeprrafopredeter"/>
    <w:link w:val="Encabezado"/>
    <w:uiPriority w:val="99"/>
    <w:rsid w:val="00043001"/>
    <w:rPr>
      <w:lang w:val="en-US"/>
    </w:rPr>
  </w:style>
  <w:style w:type="paragraph" w:styleId="Piedepgina">
    <w:name w:val="footer"/>
    <w:basedOn w:val="Normal"/>
    <w:link w:val="PiedepginaCar"/>
    <w:uiPriority w:val="99"/>
    <w:unhideWhenUsed/>
    <w:rsid w:val="00043001"/>
    <w:pPr>
      <w:tabs>
        <w:tab w:val="center" w:pos="4419"/>
        <w:tab w:val="right" w:pos="8838"/>
      </w:tabs>
      <w:spacing w:after="0" w:line="240" w:lineRule="auto"/>
    </w:pPr>
    <w:rPr>
      <w:rFonts w:eastAsiaTheme="minorHAnsi"/>
      <w:lang w:val="en-US" w:eastAsia="en-US"/>
    </w:rPr>
  </w:style>
  <w:style w:type="character" w:customStyle="1" w:styleId="PiedepginaCar">
    <w:name w:val="Pie de página Car"/>
    <w:basedOn w:val="Fuentedeprrafopredeter"/>
    <w:link w:val="Piedepgina"/>
    <w:uiPriority w:val="99"/>
    <w:rsid w:val="00043001"/>
    <w:rPr>
      <w:lang w:val="en-US"/>
    </w:rPr>
  </w:style>
  <w:style w:type="paragraph" w:styleId="Prrafodelista">
    <w:name w:val="List Paragraph"/>
    <w:basedOn w:val="Normal"/>
    <w:uiPriority w:val="34"/>
    <w:qFormat/>
    <w:rsid w:val="00043001"/>
    <w:pPr>
      <w:ind w:left="720"/>
      <w:contextualSpacing/>
    </w:pPr>
  </w:style>
  <w:style w:type="character" w:styleId="nfasissutil">
    <w:name w:val="Subtle Emphasis"/>
    <w:basedOn w:val="Fuentedeprrafopredeter"/>
    <w:uiPriority w:val="19"/>
    <w:qFormat/>
    <w:rsid w:val="00043001"/>
    <w:rPr>
      <w:i/>
      <w:iCs/>
      <w:color w:val="404040" w:themeColor="text1" w:themeTint="BF"/>
    </w:rPr>
  </w:style>
  <w:style w:type="paragraph" w:styleId="Textonotapie">
    <w:name w:val="footnote text"/>
    <w:basedOn w:val="Normal"/>
    <w:link w:val="TextonotapieCar"/>
    <w:uiPriority w:val="99"/>
    <w:semiHidden/>
    <w:unhideWhenUsed/>
    <w:rsid w:val="0004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3001"/>
    <w:rPr>
      <w:rFonts w:eastAsiaTheme="minorEastAsia"/>
      <w:sz w:val="20"/>
      <w:szCs w:val="20"/>
      <w:lang w:eastAsia="ja-JP"/>
    </w:rPr>
  </w:style>
  <w:style w:type="character" w:styleId="Refdenotaalpie">
    <w:name w:val="footnote reference"/>
    <w:basedOn w:val="Fuentedeprrafopredeter"/>
    <w:uiPriority w:val="99"/>
    <w:semiHidden/>
    <w:unhideWhenUsed/>
    <w:rsid w:val="00043001"/>
    <w:rPr>
      <w:vertAlign w:val="superscript"/>
    </w:rPr>
  </w:style>
  <w:style w:type="paragraph" w:styleId="Textodeglobo">
    <w:name w:val="Balloon Text"/>
    <w:basedOn w:val="Normal"/>
    <w:link w:val="TextodegloboCar"/>
    <w:uiPriority w:val="99"/>
    <w:semiHidden/>
    <w:unhideWhenUsed/>
    <w:rsid w:val="00CF2FE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F2FEB"/>
    <w:rPr>
      <w:rFonts w:ascii="Times New Roman" w:eastAsiaTheme="minorEastAsia" w:hAnsi="Times New Roman"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7345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Esteban Israel Mejía Romero</cp:lastModifiedBy>
  <cp:revision>2</cp:revision>
  <dcterms:created xsi:type="dcterms:W3CDTF">2022-05-17T17:05:00Z</dcterms:created>
  <dcterms:modified xsi:type="dcterms:W3CDTF">2022-05-17T17:05:00Z</dcterms:modified>
</cp:coreProperties>
</file>