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B9E85" w14:textId="7683B8FD" w:rsidR="000D17BD" w:rsidRPr="00A97B8D" w:rsidRDefault="0074305F" w:rsidP="0074305F">
      <w:pPr>
        <w:pStyle w:val="Encabezado"/>
        <w:spacing w:after="240"/>
        <w:jc w:val="center"/>
        <w:rPr>
          <w:rFonts w:ascii="Arial" w:hAnsi="Arial" w:cs="Arial"/>
          <w:sz w:val="36"/>
        </w:rPr>
      </w:pPr>
      <w:r w:rsidRPr="00A97B8D">
        <w:rPr>
          <w:rFonts w:ascii="Arial" w:hAnsi="Arial" w:cs="Arial"/>
          <w:noProof/>
          <w:sz w:val="28"/>
          <w:szCs w:val="28"/>
        </w:rPr>
        <w:drawing>
          <wp:anchor distT="0" distB="0" distL="114300" distR="114300" simplePos="0" relativeHeight="251659264" behindDoc="0" locked="0" layoutInCell="1" allowOverlap="1" wp14:anchorId="2E9757E8" wp14:editId="365CC7A8">
            <wp:simplePos x="0" y="0"/>
            <wp:positionH relativeFrom="margin">
              <wp:posOffset>-60325</wp:posOffset>
            </wp:positionH>
            <wp:positionV relativeFrom="margin">
              <wp:posOffset>413385</wp:posOffset>
            </wp:positionV>
            <wp:extent cx="828040" cy="1079500"/>
            <wp:effectExtent l="0" t="0" r="0" b="635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proces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040" cy="1079500"/>
                    </a:xfrm>
                    <a:prstGeom prst="rect">
                      <a:avLst/>
                    </a:prstGeom>
                  </pic:spPr>
                </pic:pic>
              </a:graphicData>
            </a:graphic>
            <wp14:sizeRelH relativeFrom="page">
              <wp14:pctWidth>0</wp14:pctWidth>
            </wp14:sizeRelH>
            <wp14:sizeRelV relativeFrom="page">
              <wp14:pctHeight>0</wp14:pctHeight>
            </wp14:sizeRelV>
          </wp:anchor>
        </w:drawing>
      </w:r>
      <w:r w:rsidR="000D17BD" w:rsidRPr="00A97B8D">
        <w:rPr>
          <w:rFonts w:ascii="Arial" w:hAnsi="Arial" w:cs="Arial"/>
          <w:sz w:val="36"/>
        </w:rPr>
        <w:t>Síntesis</w:t>
      </w:r>
      <w:r w:rsidR="000D17BD" w:rsidRPr="00A97B8D">
        <w:rPr>
          <w:rFonts w:ascii="Arial" w:hAnsi="Arial" w:cs="Arial"/>
          <w:b/>
          <w:sz w:val="36"/>
        </w:rPr>
        <w:t xml:space="preserve"> </w:t>
      </w:r>
      <w:r w:rsidR="000D17BD" w:rsidRPr="00A97B8D">
        <w:rPr>
          <w:rFonts w:ascii="Arial" w:hAnsi="Arial" w:cs="Arial"/>
          <w:sz w:val="36"/>
        </w:rPr>
        <w:t>Curricular</w:t>
      </w:r>
    </w:p>
    <w:p w14:paraId="04DD53A0" w14:textId="22D5F473" w:rsidR="00C44CFE" w:rsidRPr="00A97B8D" w:rsidRDefault="007F0FCE" w:rsidP="00311660">
      <w:pPr>
        <w:pStyle w:val="Encabezado"/>
        <w:spacing w:before="360" w:after="240"/>
        <w:rPr>
          <w:rFonts w:ascii="Arial" w:hAnsi="Arial" w:cs="Arial"/>
          <w:sz w:val="28"/>
          <w:szCs w:val="28"/>
        </w:rPr>
      </w:pPr>
      <w:r>
        <w:rPr>
          <w:rFonts w:ascii="Arial" w:hAnsi="Arial" w:cs="Arial"/>
          <w:sz w:val="28"/>
          <w:szCs w:val="28"/>
        </w:rPr>
        <w:t>Jorge Luis Hernández Flores</w:t>
      </w:r>
    </w:p>
    <w:p w14:paraId="39DDC59E" w14:textId="12639217" w:rsidR="000D17BD" w:rsidRPr="00A97B8D" w:rsidRDefault="00CE3473" w:rsidP="0074305F">
      <w:pPr>
        <w:spacing w:after="240"/>
        <w:rPr>
          <w:rFonts w:ascii="Arial" w:hAnsi="Arial" w:cs="Arial"/>
          <w:sz w:val="28"/>
          <w:szCs w:val="28"/>
        </w:rPr>
      </w:pPr>
      <w:r>
        <w:rPr>
          <w:rFonts w:ascii="Arial" w:hAnsi="Arial" w:cs="Arial"/>
          <w:sz w:val="28"/>
          <w:szCs w:val="28"/>
        </w:rPr>
        <w:t>Coordin</w:t>
      </w:r>
      <w:r w:rsidR="00155C8C">
        <w:rPr>
          <w:rFonts w:ascii="Arial" w:hAnsi="Arial" w:cs="Arial"/>
          <w:sz w:val="28"/>
          <w:szCs w:val="28"/>
        </w:rPr>
        <w:t>ador de Responsabilidades Administrativas</w:t>
      </w:r>
    </w:p>
    <w:p w14:paraId="0BF3037C" w14:textId="77777777" w:rsidR="0074305F" w:rsidRPr="00A97B8D" w:rsidRDefault="0074305F" w:rsidP="0074305F">
      <w:pPr>
        <w:spacing w:before="240" w:after="360"/>
        <w:rPr>
          <w:rFonts w:ascii="Arial" w:hAnsi="Arial" w:cs="Arial"/>
          <w:sz w:val="28"/>
          <w:szCs w:val="28"/>
        </w:rPr>
      </w:pPr>
    </w:p>
    <w:p w14:paraId="04D971A9" w14:textId="77777777" w:rsidR="000D17BD" w:rsidRPr="00A97B8D" w:rsidRDefault="000D17BD" w:rsidP="00093CD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360" w:after="240"/>
        <w:rPr>
          <w:rFonts w:ascii="Arial" w:hAnsi="Arial" w:cs="Arial"/>
          <w:b/>
        </w:rPr>
      </w:pPr>
      <w:r w:rsidRPr="00A97B8D">
        <w:rPr>
          <w:rFonts w:ascii="Arial" w:hAnsi="Arial" w:cs="Arial"/>
          <w:sz w:val="24"/>
          <w:szCs w:val="24"/>
        </w:rPr>
        <w:t>Formación</w:t>
      </w:r>
      <w:r w:rsidRPr="00A97B8D">
        <w:rPr>
          <w:rFonts w:ascii="Arial" w:hAnsi="Arial" w:cs="Arial"/>
          <w:b/>
        </w:rPr>
        <w:t xml:space="preserve"> </w:t>
      </w:r>
      <w:r w:rsidRPr="00A97B8D">
        <w:rPr>
          <w:rFonts w:ascii="Arial" w:hAnsi="Arial" w:cs="Arial"/>
          <w:sz w:val="24"/>
          <w:szCs w:val="24"/>
        </w:rPr>
        <w:t>Académica</w:t>
      </w:r>
    </w:p>
    <w:p w14:paraId="536A1FC0" w14:textId="77777777" w:rsidR="00E32B58" w:rsidRDefault="00155C8C" w:rsidP="00093CD3">
      <w:pPr>
        <w:pStyle w:val="Prrafodelista"/>
        <w:contextualSpacing w:val="0"/>
        <w:rPr>
          <w:rFonts w:ascii="Arial" w:hAnsi="Arial" w:cs="Arial"/>
        </w:rPr>
      </w:pPr>
      <w:r>
        <w:rPr>
          <w:rFonts w:ascii="Arial" w:hAnsi="Arial" w:cs="Arial"/>
          <w:b/>
        </w:rPr>
        <w:t>Título</w:t>
      </w:r>
      <w:r w:rsidR="0023437D">
        <w:rPr>
          <w:rFonts w:ascii="Arial" w:hAnsi="Arial" w:cs="Arial"/>
          <w:b/>
        </w:rPr>
        <w:t>:</w:t>
      </w:r>
      <w:r w:rsidR="0023437D" w:rsidRPr="00155C8C">
        <w:rPr>
          <w:rFonts w:ascii="Arial" w:hAnsi="Arial" w:cs="Arial"/>
          <w:bCs/>
        </w:rPr>
        <w:t xml:space="preserve"> </w:t>
      </w:r>
      <w:r w:rsidRPr="00155C8C">
        <w:rPr>
          <w:rFonts w:ascii="Arial" w:hAnsi="Arial" w:cs="Arial"/>
          <w:bCs/>
        </w:rPr>
        <w:t>Licenciado en Derecho</w:t>
      </w:r>
      <w:r w:rsidR="0023437D">
        <w:rPr>
          <w:rFonts w:ascii="Arial" w:hAnsi="Arial" w:cs="Arial"/>
          <w:b/>
        </w:rPr>
        <w:t xml:space="preserve">; </w:t>
      </w:r>
      <w:r>
        <w:rPr>
          <w:rFonts w:ascii="Arial" w:hAnsi="Arial" w:cs="Arial"/>
          <w:b/>
        </w:rPr>
        <w:t>Institución</w:t>
      </w:r>
      <w:r w:rsidR="0023437D">
        <w:rPr>
          <w:rFonts w:ascii="Arial" w:hAnsi="Arial" w:cs="Arial"/>
          <w:b/>
        </w:rPr>
        <w:t>:</w:t>
      </w:r>
      <w:r w:rsidR="008C3C22" w:rsidRPr="00A97B8D">
        <w:rPr>
          <w:rFonts w:ascii="Arial" w:hAnsi="Arial" w:cs="Arial"/>
        </w:rPr>
        <w:t xml:space="preserve"> </w:t>
      </w:r>
      <w:r>
        <w:rPr>
          <w:rFonts w:ascii="Arial" w:hAnsi="Arial" w:cs="Arial"/>
        </w:rPr>
        <w:t xml:space="preserve">Universidad </w:t>
      </w:r>
      <w:r w:rsidR="007F0FCE">
        <w:rPr>
          <w:rFonts w:ascii="Arial" w:hAnsi="Arial" w:cs="Arial"/>
        </w:rPr>
        <w:t>Popular Autónoma del Estado de Puebla</w:t>
      </w:r>
      <w:r w:rsidRPr="00155C8C">
        <w:rPr>
          <w:rFonts w:ascii="Arial" w:hAnsi="Arial" w:cs="Arial"/>
          <w:b/>
          <w:bCs/>
        </w:rPr>
        <w:t>;</w:t>
      </w:r>
      <w:r>
        <w:rPr>
          <w:rFonts w:ascii="Arial" w:hAnsi="Arial" w:cs="Arial"/>
        </w:rPr>
        <w:t xml:space="preserve"> </w:t>
      </w:r>
      <w:r w:rsidRPr="00B82300">
        <w:rPr>
          <w:rFonts w:ascii="Arial" w:hAnsi="Arial" w:cs="Arial"/>
          <w:b/>
        </w:rPr>
        <w:t>Cédula</w:t>
      </w:r>
      <w:r w:rsidR="00B82300" w:rsidRPr="00B82300">
        <w:rPr>
          <w:rFonts w:ascii="Arial" w:hAnsi="Arial" w:cs="Arial"/>
          <w:b/>
        </w:rPr>
        <w:t>:</w:t>
      </w:r>
      <w:r w:rsidR="00B82300">
        <w:rPr>
          <w:rFonts w:ascii="Arial" w:hAnsi="Arial" w:cs="Arial"/>
        </w:rPr>
        <w:t xml:space="preserve"> </w:t>
      </w:r>
      <w:r w:rsidR="00E32B58">
        <w:rPr>
          <w:rFonts w:ascii="Arial" w:hAnsi="Arial" w:cs="Arial"/>
        </w:rPr>
        <w:t>6342297</w:t>
      </w:r>
    </w:p>
    <w:p w14:paraId="24EA0A0F" w14:textId="62928229" w:rsidR="00092DD4" w:rsidRPr="00A97B8D" w:rsidRDefault="00E32B58" w:rsidP="00093CD3">
      <w:pPr>
        <w:pStyle w:val="Prrafodelista"/>
        <w:contextualSpacing w:val="0"/>
        <w:rPr>
          <w:rFonts w:ascii="Arial" w:hAnsi="Arial" w:cs="Arial"/>
        </w:rPr>
      </w:pPr>
      <w:r>
        <w:rPr>
          <w:rFonts w:ascii="Arial" w:hAnsi="Arial" w:cs="Arial"/>
          <w:b/>
        </w:rPr>
        <w:t>Título:</w:t>
      </w:r>
      <w:r>
        <w:rPr>
          <w:rFonts w:ascii="Arial" w:hAnsi="Arial" w:cs="Arial"/>
        </w:rPr>
        <w:t xml:space="preserve"> Maestría en Derecho Empresarial; </w:t>
      </w:r>
      <w:r>
        <w:rPr>
          <w:rFonts w:ascii="Arial" w:hAnsi="Arial" w:cs="Arial"/>
          <w:b/>
          <w:bCs/>
        </w:rPr>
        <w:t xml:space="preserve">Institución: </w:t>
      </w:r>
      <w:r>
        <w:rPr>
          <w:rFonts w:ascii="Arial" w:hAnsi="Arial" w:cs="Arial"/>
        </w:rPr>
        <w:t>Universidad Interamericana para el Desarrollo</w:t>
      </w:r>
      <w:r w:rsidR="00002F61">
        <w:rPr>
          <w:rFonts w:ascii="Arial" w:hAnsi="Arial" w:cs="Arial"/>
        </w:rPr>
        <w:t>.</w:t>
      </w:r>
      <w:r>
        <w:rPr>
          <w:rFonts w:ascii="Arial" w:hAnsi="Arial" w:cs="Arial"/>
        </w:rPr>
        <w:t xml:space="preserve"> </w:t>
      </w:r>
      <w:r w:rsidRPr="00E32B58">
        <w:rPr>
          <w:rFonts w:ascii="Arial" w:hAnsi="Arial" w:cs="Arial"/>
          <w:b/>
          <w:bCs/>
        </w:rPr>
        <w:t>Cédula:</w:t>
      </w:r>
      <w:r>
        <w:rPr>
          <w:rFonts w:ascii="Arial" w:hAnsi="Arial" w:cs="Arial"/>
          <w:b/>
          <w:bCs/>
        </w:rPr>
        <w:t xml:space="preserve"> 10487862</w:t>
      </w:r>
    </w:p>
    <w:p w14:paraId="12140F87" w14:textId="4DC0A0AE" w:rsidR="0023437D" w:rsidRPr="00065BCE" w:rsidRDefault="000D17BD" w:rsidP="00065BC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rFonts w:ascii="Arial" w:hAnsi="Arial" w:cs="Arial"/>
          <w:b/>
          <w:sz w:val="24"/>
          <w:szCs w:val="24"/>
        </w:rPr>
      </w:pPr>
      <w:r w:rsidRPr="00A97B8D">
        <w:rPr>
          <w:rFonts w:ascii="Arial" w:hAnsi="Arial" w:cs="Arial"/>
          <w:sz w:val="24"/>
          <w:szCs w:val="24"/>
        </w:rPr>
        <w:t>Experiencia</w:t>
      </w:r>
      <w:r w:rsidRPr="00A97B8D">
        <w:rPr>
          <w:rFonts w:ascii="Arial" w:hAnsi="Arial" w:cs="Arial"/>
          <w:b/>
          <w:sz w:val="24"/>
          <w:szCs w:val="24"/>
        </w:rPr>
        <w:t xml:space="preserve"> </w:t>
      </w:r>
      <w:r w:rsidRPr="00A97B8D">
        <w:rPr>
          <w:rFonts w:ascii="Arial" w:hAnsi="Arial" w:cs="Arial"/>
          <w:sz w:val="24"/>
          <w:szCs w:val="24"/>
        </w:rPr>
        <w:t>Laboral</w:t>
      </w:r>
    </w:p>
    <w:p w14:paraId="4D8B9C5A" w14:textId="66D4B1B5" w:rsidR="0072321B" w:rsidRPr="008B1579" w:rsidRDefault="0072321B" w:rsidP="0072321B">
      <w:pPr>
        <w:spacing w:after="0" w:line="240" w:lineRule="auto"/>
        <w:jc w:val="both"/>
        <w:rPr>
          <w:rFonts w:ascii="Arial" w:eastAsia="Times New Roman" w:hAnsi="Arial" w:cs="Arial"/>
        </w:rPr>
      </w:pPr>
      <w:r>
        <w:rPr>
          <w:rFonts w:ascii="Arial" w:eastAsia="Times New Roman" w:hAnsi="Arial" w:cs="Arial"/>
        </w:rPr>
        <w:t>Institución:</w:t>
      </w:r>
      <w:r w:rsidR="00E32B58">
        <w:rPr>
          <w:rFonts w:ascii="Arial" w:eastAsia="Times New Roman" w:hAnsi="Arial" w:cs="Arial"/>
        </w:rPr>
        <w:t xml:space="preserve"> Secretaría de Infraestructura</w:t>
      </w:r>
      <w:r w:rsidRPr="008B1579">
        <w:rPr>
          <w:rFonts w:ascii="Arial" w:eastAsia="Times New Roman" w:hAnsi="Arial" w:cs="Arial"/>
        </w:rPr>
        <w:t>.</w:t>
      </w:r>
      <w:r>
        <w:rPr>
          <w:rFonts w:ascii="Arial" w:eastAsia="Times New Roman" w:hAnsi="Arial" w:cs="Arial"/>
        </w:rPr>
        <w:t xml:space="preserve"> </w:t>
      </w:r>
      <w:r w:rsidRPr="00A82F19">
        <w:rPr>
          <w:rFonts w:ascii="Arial" w:eastAsia="Times New Roman" w:hAnsi="Arial" w:cs="Arial"/>
          <w:b/>
          <w:bCs/>
        </w:rPr>
        <w:t xml:space="preserve">Puesto: </w:t>
      </w:r>
      <w:r w:rsidR="00E32B58">
        <w:rPr>
          <w:rFonts w:ascii="Arial" w:eastAsia="Times New Roman" w:hAnsi="Arial" w:cs="Arial"/>
          <w:b/>
          <w:bCs/>
        </w:rPr>
        <w:t>Analista Especializado</w:t>
      </w:r>
      <w:r w:rsidRPr="008B1579">
        <w:rPr>
          <w:rFonts w:ascii="Arial" w:eastAsia="Times New Roman" w:hAnsi="Arial" w:cs="Arial"/>
        </w:rPr>
        <w:t>.</w:t>
      </w:r>
      <w:r>
        <w:rPr>
          <w:rFonts w:ascii="Arial" w:eastAsia="Times New Roman" w:hAnsi="Arial" w:cs="Arial"/>
        </w:rPr>
        <w:t xml:space="preserve"> </w:t>
      </w:r>
      <w:r w:rsidRPr="008B1579">
        <w:rPr>
          <w:rFonts w:ascii="Arial" w:eastAsia="Times New Roman" w:hAnsi="Arial" w:cs="Arial"/>
        </w:rPr>
        <w:t xml:space="preserve">Periodo: 01 de </w:t>
      </w:r>
      <w:r w:rsidR="00E32B58">
        <w:rPr>
          <w:rFonts w:ascii="Arial" w:eastAsia="Times New Roman" w:hAnsi="Arial" w:cs="Arial"/>
        </w:rPr>
        <w:t>febrero</w:t>
      </w:r>
      <w:r w:rsidRPr="008B1579">
        <w:rPr>
          <w:rFonts w:ascii="Arial" w:eastAsia="Times New Roman" w:hAnsi="Arial" w:cs="Arial"/>
        </w:rPr>
        <w:t xml:space="preserve"> </w:t>
      </w:r>
      <w:r>
        <w:rPr>
          <w:rFonts w:ascii="Arial" w:eastAsia="Times New Roman" w:hAnsi="Arial" w:cs="Arial"/>
        </w:rPr>
        <w:t xml:space="preserve">al </w:t>
      </w:r>
      <w:r w:rsidR="00E32B58">
        <w:rPr>
          <w:rFonts w:ascii="Arial" w:eastAsia="Times New Roman" w:hAnsi="Arial" w:cs="Arial"/>
        </w:rPr>
        <w:t>15</w:t>
      </w:r>
      <w:r>
        <w:rPr>
          <w:rFonts w:ascii="Arial" w:eastAsia="Times New Roman" w:hAnsi="Arial" w:cs="Arial"/>
        </w:rPr>
        <w:t xml:space="preserve"> de </w:t>
      </w:r>
      <w:r w:rsidR="00E32B58">
        <w:rPr>
          <w:rFonts w:ascii="Arial" w:eastAsia="Times New Roman" w:hAnsi="Arial" w:cs="Arial"/>
        </w:rPr>
        <w:t>junio</w:t>
      </w:r>
      <w:r>
        <w:rPr>
          <w:rFonts w:ascii="Arial" w:eastAsia="Times New Roman" w:hAnsi="Arial" w:cs="Arial"/>
        </w:rPr>
        <w:t xml:space="preserve"> </w:t>
      </w:r>
      <w:r w:rsidRPr="008B1579">
        <w:rPr>
          <w:rFonts w:ascii="Arial" w:eastAsia="Times New Roman" w:hAnsi="Arial" w:cs="Arial"/>
        </w:rPr>
        <w:t>de 20</w:t>
      </w:r>
      <w:r w:rsidR="00E32B58">
        <w:rPr>
          <w:rFonts w:ascii="Arial" w:eastAsia="Times New Roman" w:hAnsi="Arial" w:cs="Arial"/>
        </w:rPr>
        <w:t>20</w:t>
      </w:r>
      <w:r w:rsidRPr="008B1579">
        <w:rPr>
          <w:rFonts w:ascii="Arial" w:eastAsia="Times New Roman" w:hAnsi="Arial" w:cs="Arial"/>
        </w:rPr>
        <w:t>.</w:t>
      </w:r>
    </w:p>
    <w:p w14:paraId="7FFA0BBF" w14:textId="77777777" w:rsidR="0072321B" w:rsidRDefault="0072321B" w:rsidP="0072321B">
      <w:pPr>
        <w:spacing w:after="0" w:line="240" w:lineRule="auto"/>
        <w:jc w:val="both"/>
        <w:rPr>
          <w:rFonts w:ascii="Arial" w:eastAsia="Times New Roman" w:hAnsi="Arial" w:cs="Arial"/>
        </w:rPr>
      </w:pPr>
    </w:p>
    <w:p w14:paraId="36A1A389" w14:textId="4DE0130C" w:rsidR="0072321B" w:rsidRPr="00887D55" w:rsidRDefault="0072321B" w:rsidP="0072321B">
      <w:pPr>
        <w:spacing w:after="0" w:line="240" w:lineRule="auto"/>
        <w:jc w:val="both"/>
        <w:rPr>
          <w:rFonts w:ascii="Arial" w:eastAsia="Times New Roman" w:hAnsi="Arial" w:cs="Arial"/>
          <w:lang w:val="es-ES"/>
        </w:rPr>
      </w:pPr>
      <w:r>
        <w:rPr>
          <w:rFonts w:ascii="Arial" w:eastAsia="Times New Roman" w:hAnsi="Arial" w:cs="Arial"/>
        </w:rPr>
        <w:t xml:space="preserve">Institución: </w:t>
      </w:r>
      <w:r w:rsidR="00E32B58">
        <w:rPr>
          <w:rFonts w:ascii="Arial" w:eastAsia="Times New Roman" w:hAnsi="Arial" w:cs="Arial"/>
        </w:rPr>
        <w:t>Sistema Estatal para el Desarrollo Integral de la Familia</w:t>
      </w:r>
      <w:r>
        <w:rPr>
          <w:rFonts w:ascii="Arial" w:eastAsia="Times New Roman" w:hAnsi="Arial" w:cs="Arial"/>
        </w:rPr>
        <w:t xml:space="preserve">. </w:t>
      </w:r>
      <w:r w:rsidRPr="00A82F19">
        <w:rPr>
          <w:rFonts w:ascii="Arial" w:eastAsia="Times New Roman" w:hAnsi="Arial" w:cs="Arial"/>
          <w:b/>
          <w:bCs/>
        </w:rPr>
        <w:t xml:space="preserve">Puesto: </w:t>
      </w:r>
      <w:r w:rsidR="00E32B58">
        <w:rPr>
          <w:rFonts w:ascii="Arial" w:eastAsia="Times New Roman" w:hAnsi="Arial" w:cs="Arial"/>
          <w:b/>
          <w:bCs/>
        </w:rPr>
        <w:t>Titular de la Unidad de Transparencia y Acceso a la Información Pública</w:t>
      </w:r>
      <w:r>
        <w:rPr>
          <w:rFonts w:ascii="Arial" w:eastAsia="Times New Roman" w:hAnsi="Arial" w:cs="Arial"/>
        </w:rPr>
        <w:t xml:space="preserve">. </w:t>
      </w:r>
      <w:r w:rsidRPr="00887D55">
        <w:rPr>
          <w:rFonts w:ascii="Arial" w:eastAsia="Times New Roman" w:hAnsi="Arial" w:cs="Arial"/>
          <w:lang w:val="es-ES"/>
        </w:rPr>
        <w:t>Periodo:</w:t>
      </w:r>
      <w:r w:rsidR="00E32B58">
        <w:rPr>
          <w:rFonts w:ascii="Arial" w:eastAsia="Times New Roman" w:hAnsi="Arial" w:cs="Arial"/>
          <w:lang w:val="es-ES"/>
        </w:rPr>
        <w:t xml:space="preserve"> 15 de Julio de 2019</w:t>
      </w:r>
      <w:r w:rsidRPr="00887D55">
        <w:rPr>
          <w:rFonts w:ascii="Arial" w:eastAsia="Times New Roman" w:hAnsi="Arial" w:cs="Arial"/>
          <w:lang w:val="es-ES"/>
        </w:rPr>
        <w:t xml:space="preserve"> </w:t>
      </w:r>
      <w:r>
        <w:rPr>
          <w:rFonts w:ascii="Arial" w:eastAsia="Times New Roman" w:hAnsi="Arial" w:cs="Arial"/>
          <w:lang w:val="es-ES"/>
        </w:rPr>
        <w:t>al 31 d</w:t>
      </w:r>
      <w:r w:rsidRPr="00887D55">
        <w:rPr>
          <w:rFonts w:ascii="Arial" w:eastAsia="Times New Roman" w:hAnsi="Arial" w:cs="Arial"/>
          <w:lang w:val="es-ES"/>
        </w:rPr>
        <w:t xml:space="preserve">e </w:t>
      </w:r>
      <w:r w:rsidR="00E32B58">
        <w:rPr>
          <w:rFonts w:ascii="Arial" w:eastAsia="Times New Roman" w:hAnsi="Arial" w:cs="Arial"/>
          <w:lang w:val="es-ES"/>
        </w:rPr>
        <w:t>enero de 2020</w:t>
      </w:r>
      <w:r>
        <w:rPr>
          <w:rFonts w:ascii="Arial" w:eastAsia="Times New Roman" w:hAnsi="Arial" w:cs="Arial"/>
          <w:lang w:val="es-ES"/>
        </w:rPr>
        <w:t>.</w:t>
      </w:r>
    </w:p>
    <w:p w14:paraId="720B9010" w14:textId="77777777" w:rsidR="0072321B" w:rsidRDefault="0072321B" w:rsidP="0072321B">
      <w:pPr>
        <w:spacing w:after="0" w:line="240" w:lineRule="auto"/>
        <w:jc w:val="both"/>
        <w:rPr>
          <w:rFonts w:ascii="Arial" w:eastAsia="Times New Roman" w:hAnsi="Arial" w:cs="Arial"/>
        </w:rPr>
      </w:pPr>
    </w:p>
    <w:p w14:paraId="40A2B916" w14:textId="641428FC" w:rsidR="0072321B" w:rsidRPr="00887D55" w:rsidRDefault="0072321B" w:rsidP="0072321B">
      <w:pPr>
        <w:spacing w:after="0" w:line="240" w:lineRule="auto"/>
        <w:jc w:val="both"/>
        <w:rPr>
          <w:rFonts w:ascii="Arial" w:eastAsia="Times New Roman" w:hAnsi="Arial" w:cs="Arial"/>
          <w:lang w:val="es-ES"/>
        </w:rPr>
      </w:pPr>
      <w:r>
        <w:rPr>
          <w:rFonts w:ascii="Arial" w:eastAsia="Times New Roman" w:hAnsi="Arial" w:cs="Arial"/>
        </w:rPr>
        <w:t xml:space="preserve">Institución: </w:t>
      </w:r>
      <w:r w:rsidR="00E32B58">
        <w:rPr>
          <w:rFonts w:ascii="Arial" w:eastAsia="Times New Roman" w:hAnsi="Arial" w:cs="Arial"/>
        </w:rPr>
        <w:t>Honorable Congreso del Estado Libre y Soberano de Puebla</w:t>
      </w:r>
      <w:r>
        <w:rPr>
          <w:rFonts w:ascii="Arial" w:eastAsia="Times New Roman" w:hAnsi="Arial" w:cs="Arial"/>
        </w:rPr>
        <w:t xml:space="preserve">. </w:t>
      </w:r>
      <w:r w:rsidRPr="00A82F19">
        <w:rPr>
          <w:rFonts w:ascii="Arial" w:eastAsia="Times New Roman" w:hAnsi="Arial" w:cs="Arial"/>
          <w:b/>
          <w:bCs/>
        </w:rPr>
        <w:t xml:space="preserve">Puesto: </w:t>
      </w:r>
      <w:r w:rsidR="00E32B58">
        <w:rPr>
          <w:rFonts w:ascii="Arial" w:eastAsia="Times New Roman" w:hAnsi="Arial" w:cs="Arial"/>
          <w:b/>
          <w:bCs/>
        </w:rPr>
        <w:t>Analista Especializado</w:t>
      </w:r>
      <w:r w:rsidRPr="00887D55">
        <w:rPr>
          <w:rFonts w:ascii="Arial" w:eastAsia="Times New Roman" w:hAnsi="Arial" w:cs="Arial"/>
        </w:rPr>
        <w:t>.</w:t>
      </w:r>
      <w:r>
        <w:rPr>
          <w:rFonts w:ascii="Arial" w:eastAsia="Times New Roman" w:hAnsi="Arial" w:cs="Arial"/>
        </w:rPr>
        <w:t xml:space="preserve"> </w:t>
      </w:r>
      <w:r w:rsidRPr="00887D55">
        <w:rPr>
          <w:rFonts w:ascii="Arial" w:eastAsia="Times New Roman" w:hAnsi="Arial" w:cs="Arial"/>
          <w:lang w:val="es-ES"/>
        </w:rPr>
        <w:t>Periodo: 1</w:t>
      </w:r>
      <w:r w:rsidR="00E32B58">
        <w:rPr>
          <w:rFonts w:ascii="Arial" w:eastAsia="Times New Roman" w:hAnsi="Arial" w:cs="Arial"/>
          <w:lang w:val="es-ES"/>
        </w:rPr>
        <w:t>5</w:t>
      </w:r>
      <w:r w:rsidRPr="00887D55">
        <w:rPr>
          <w:rFonts w:ascii="Arial" w:eastAsia="Times New Roman" w:hAnsi="Arial" w:cs="Arial"/>
          <w:lang w:val="es-ES"/>
        </w:rPr>
        <w:t xml:space="preserve"> </w:t>
      </w:r>
      <w:r>
        <w:rPr>
          <w:rFonts w:ascii="Arial" w:eastAsia="Times New Roman" w:hAnsi="Arial" w:cs="Arial"/>
          <w:lang w:val="es-ES"/>
        </w:rPr>
        <w:t>d</w:t>
      </w:r>
      <w:r w:rsidRPr="00887D55">
        <w:rPr>
          <w:rFonts w:ascii="Arial" w:eastAsia="Times New Roman" w:hAnsi="Arial" w:cs="Arial"/>
          <w:lang w:val="es-ES"/>
        </w:rPr>
        <w:t xml:space="preserve">e </w:t>
      </w:r>
      <w:r w:rsidR="00E32B58">
        <w:rPr>
          <w:rFonts w:ascii="Arial" w:eastAsia="Times New Roman" w:hAnsi="Arial" w:cs="Arial"/>
          <w:lang w:val="es-ES"/>
        </w:rPr>
        <w:t>febrero</w:t>
      </w:r>
      <w:r w:rsidRPr="00887D55">
        <w:rPr>
          <w:rFonts w:ascii="Arial" w:eastAsia="Times New Roman" w:hAnsi="Arial" w:cs="Arial"/>
          <w:lang w:val="es-ES"/>
        </w:rPr>
        <w:t xml:space="preserve"> de 201</w:t>
      </w:r>
      <w:r w:rsidR="00E32B58">
        <w:rPr>
          <w:rFonts w:ascii="Arial" w:eastAsia="Times New Roman" w:hAnsi="Arial" w:cs="Arial"/>
          <w:lang w:val="es-ES"/>
        </w:rPr>
        <w:t>9</w:t>
      </w:r>
      <w:r>
        <w:rPr>
          <w:rFonts w:ascii="Arial" w:eastAsia="Times New Roman" w:hAnsi="Arial" w:cs="Arial"/>
          <w:lang w:val="es-ES"/>
        </w:rPr>
        <w:t xml:space="preserve"> al </w:t>
      </w:r>
      <w:r w:rsidR="00E32B58">
        <w:rPr>
          <w:rFonts w:ascii="Arial" w:eastAsia="Times New Roman" w:hAnsi="Arial" w:cs="Arial"/>
          <w:lang w:val="es-ES"/>
        </w:rPr>
        <w:t>15</w:t>
      </w:r>
      <w:r>
        <w:rPr>
          <w:rFonts w:ascii="Arial" w:eastAsia="Times New Roman" w:hAnsi="Arial" w:cs="Arial"/>
          <w:lang w:val="es-ES"/>
        </w:rPr>
        <w:t xml:space="preserve"> de julio de 2</w:t>
      </w:r>
      <w:r w:rsidR="00E32B58">
        <w:rPr>
          <w:rFonts w:ascii="Arial" w:eastAsia="Times New Roman" w:hAnsi="Arial" w:cs="Arial"/>
          <w:lang w:val="es-ES"/>
        </w:rPr>
        <w:t>019</w:t>
      </w:r>
      <w:r>
        <w:rPr>
          <w:rFonts w:ascii="Arial" w:eastAsia="Times New Roman" w:hAnsi="Arial" w:cs="Arial"/>
          <w:lang w:val="es-ES"/>
        </w:rPr>
        <w:t>.</w:t>
      </w:r>
    </w:p>
    <w:p w14:paraId="3DA363D3" w14:textId="77777777" w:rsidR="0072321B" w:rsidRDefault="0072321B" w:rsidP="0072321B">
      <w:pPr>
        <w:spacing w:after="0" w:line="240" w:lineRule="auto"/>
        <w:jc w:val="both"/>
        <w:rPr>
          <w:rFonts w:ascii="Arial" w:eastAsia="Times New Roman" w:hAnsi="Arial" w:cs="Arial"/>
        </w:rPr>
      </w:pPr>
    </w:p>
    <w:p w14:paraId="4DA04FDF" w14:textId="1A250125" w:rsidR="009A77AF" w:rsidRPr="009A77AF" w:rsidRDefault="0072321B" w:rsidP="009A77AF">
      <w:pPr>
        <w:spacing w:after="0" w:line="240" w:lineRule="auto"/>
        <w:jc w:val="both"/>
        <w:rPr>
          <w:rFonts w:ascii="Arial" w:eastAsia="Times New Roman" w:hAnsi="Arial" w:cs="Arial"/>
          <w:lang w:val="es-ES"/>
        </w:rPr>
      </w:pPr>
      <w:r>
        <w:rPr>
          <w:rFonts w:ascii="Arial" w:eastAsia="Times New Roman" w:hAnsi="Arial" w:cs="Arial"/>
        </w:rPr>
        <w:t xml:space="preserve">Institución: </w:t>
      </w:r>
      <w:r w:rsidR="009A77AF">
        <w:rPr>
          <w:rFonts w:ascii="Arial" w:eastAsia="Times New Roman" w:hAnsi="Arial" w:cs="Arial"/>
        </w:rPr>
        <w:t>Contraloría Municipal de Tehuacán Puebla</w:t>
      </w:r>
      <w:r>
        <w:rPr>
          <w:rFonts w:ascii="Arial" w:eastAsia="Times New Roman" w:hAnsi="Arial" w:cs="Arial"/>
        </w:rPr>
        <w:t xml:space="preserve">. </w:t>
      </w:r>
      <w:r w:rsidRPr="00A82F19">
        <w:rPr>
          <w:rFonts w:ascii="Arial" w:eastAsia="Times New Roman" w:hAnsi="Arial" w:cs="Arial"/>
          <w:b/>
          <w:bCs/>
        </w:rPr>
        <w:t xml:space="preserve">Puesto: </w:t>
      </w:r>
      <w:r w:rsidR="009A77AF">
        <w:rPr>
          <w:rFonts w:ascii="Arial" w:eastAsia="Times New Roman" w:hAnsi="Arial" w:cs="Arial"/>
          <w:b/>
          <w:bCs/>
        </w:rPr>
        <w:t>Contralor</w:t>
      </w:r>
      <w:r w:rsidRPr="00887D55">
        <w:rPr>
          <w:rFonts w:ascii="Arial" w:eastAsia="Times New Roman" w:hAnsi="Arial" w:cs="Arial"/>
        </w:rPr>
        <w:t>.</w:t>
      </w:r>
      <w:r>
        <w:rPr>
          <w:rFonts w:ascii="Arial" w:eastAsia="Times New Roman" w:hAnsi="Arial" w:cs="Arial"/>
        </w:rPr>
        <w:t xml:space="preserve"> </w:t>
      </w:r>
      <w:r w:rsidRPr="00887D55">
        <w:rPr>
          <w:rFonts w:ascii="Arial" w:eastAsia="Times New Roman" w:hAnsi="Arial" w:cs="Arial"/>
          <w:lang w:val="es-ES"/>
        </w:rPr>
        <w:t xml:space="preserve">Periodo: </w:t>
      </w:r>
      <w:r w:rsidR="009A77AF">
        <w:rPr>
          <w:rFonts w:ascii="Arial" w:eastAsia="Times New Roman" w:hAnsi="Arial" w:cs="Arial"/>
          <w:lang w:val="es-ES"/>
        </w:rPr>
        <w:t>16</w:t>
      </w:r>
      <w:r w:rsidRPr="00887D55">
        <w:rPr>
          <w:rFonts w:ascii="Arial" w:eastAsia="Times New Roman" w:hAnsi="Arial" w:cs="Arial"/>
          <w:lang w:val="es-ES"/>
        </w:rPr>
        <w:t xml:space="preserve"> de marzo</w:t>
      </w:r>
      <w:r w:rsidR="009A77AF">
        <w:rPr>
          <w:rFonts w:ascii="Arial" w:eastAsia="Times New Roman" w:hAnsi="Arial" w:cs="Arial"/>
          <w:lang w:val="es-ES"/>
        </w:rPr>
        <w:t xml:space="preserve"> 2016</w:t>
      </w:r>
      <w:r w:rsidRPr="00887D55">
        <w:rPr>
          <w:rFonts w:ascii="Arial" w:eastAsia="Times New Roman" w:hAnsi="Arial" w:cs="Arial"/>
          <w:lang w:val="es-ES"/>
        </w:rPr>
        <w:t xml:space="preserve"> al 15 de </w:t>
      </w:r>
      <w:r w:rsidR="009A77AF">
        <w:rPr>
          <w:rFonts w:ascii="Arial" w:eastAsia="Times New Roman" w:hAnsi="Arial" w:cs="Arial"/>
          <w:lang w:val="es-ES"/>
        </w:rPr>
        <w:t>octubre</w:t>
      </w:r>
      <w:r w:rsidRPr="00887D55">
        <w:rPr>
          <w:rFonts w:ascii="Arial" w:eastAsia="Times New Roman" w:hAnsi="Arial" w:cs="Arial"/>
          <w:lang w:val="es-ES"/>
        </w:rPr>
        <w:t xml:space="preserve"> de 2018</w:t>
      </w:r>
      <w:r>
        <w:rPr>
          <w:rFonts w:ascii="Arial" w:eastAsia="Times New Roman" w:hAnsi="Arial" w:cs="Arial"/>
          <w:lang w:val="es-ES"/>
        </w:rPr>
        <w:t>.</w:t>
      </w:r>
    </w:p>
    <w:p w14:paraId="61D3961F" w14:textId="77777777" w:rsidR="00F67468" w:rsidRPr="00C10957" w:rsidRDefault="00F67468" w:rsidP="00F6746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rFonts w:ascii="Arial" w:hAnsi="Arial" w:cs="Arial"/>
          <w:sz w:val="24"/>
          <w:szCs w:val="24"/>
        </w:rPr>
      </w:pPr>
      <w:r w:rsidRPr="00A97B8D">
        <w:rPr>
          <w:rFonts w:ascii="Arial" w:hAnsi="Arial" w:cs="Arial"/>
          <w:sz w:val="24"/>
          <w:szCs w:val="24"/>
        </w:rPr>
        <w:t>Información</w:t>
      </w:r>
      <w:r w:rsidRPr="00A97B8D">
        <w:rPr>
          <w:rFonts w:ascii="Arial" w:hAnsi="Arial" w:cs="Arial"/>
          <w:b/>
          <w:sz w:val="24"/>
          <w:szCs w:val="24"/>
        </w:rPr>
        <w:t xml:space="preserve"> </w:t>
      </w:r>
      <w:r w:rsidRPr="00A97B8D">
        <w:rPr>
          <w:rFonts w:ascii="Arial" w:hAnsi="Arial" w:cs="Arial"/>
          <w:sz w:val="24"/>
          <w:szCs w:val="24"/>
        </w:rPr>
        <w:t>Adicional</w:t>
      </w:r>
    </w:p>
    <w:p w14:paraId="2312A5D5" w14:textId="6B02FEA2" w:rsidR="00F67468" w:rsidRDefault="00836FE5" w:rsidP="001B50CB">
      <w:pPr>
        <w:pStyle w:val="Sinespaciado"/>
        <w:jc w:val="both"/>
        <w:rPr>
          <w:rFonts w:ascii="Arial" w:hAnsi="Arial" w:cs="Arial"/>
        </w:rPr>
      </w:pPr>
      <w:r>
        <w:rPr>
          <w:rFonts w:ascii="Arial" w:hAnsi="Arial" w:cs="Arial"/>
        </w:rPr>
        <w:t>Diplomado: Nueva Ley de rendición de cuentas y fiscalización superior del Estado de Puebla en el marco del sistema nacional anticorrupción. Impartido por la BUAP del 30 de junio al 02 de diciembre del 2017.</w:t>
      </w:r>
    </w:p>
    <w:p w14:paraId="6C8FC377" w14:textId="77777777" w:rsidR="0092467F" w:rsidRDefault="0092467F" w:rsidP="001B50CB">
      <w:pPr>
        <w:pStyle w:val="Sinespaciado"/>
        <w:jc w:val="both"/>
        <w:rPr>
          <w:rFonts w:ascii="Arial" w:hAnsi="Arial" w:cs="Arial"/>
        </w:rPr>
      </w:pPr>
    </w:p>
    <w:p w14:paraId="0BA57A0F" w14:textId="196C589A" w:rsidR="00836FE5" w:rsidRDefault="00836FE5" w:rsidP="001B50CB">
      <w:pPr>
        <w:pStyle w:val="Sinespaciado"/>
        <w:jc w:val="both"/>
        <w:rPr>
          <w:rFonts w:ascii="Arial" w:hAnsi="Arial" w:cs="Arial"/>
        </w:rPr>
      </w:pPr>
      <w:r>
        <w:rPr>
          <w:rFonts w:ascii="Arial" w:hAnsi="Arial" w:cs="Arial"/>
        </w:rPr>
        <w:t>Curso: Sistema Nacional Anticorrupción Transparencia y Rendición de Cuentas con duración de 06 horas impartido por CECADEP, de fecha 18 de marzo de 2016.</w:t>
      </w:r>
    </w:p>
    <w:p w14:paraId="6372EAC4" w14:textId="77777777" w:rsidR="0092467F" w:rsidRDefault="0092467F" w:rsidP="001B50CB">
      <w:pPr>
        <w:pStyle w:val="Sinespaciado"/>
        <w:jc w:val="both"/>
        <w:rPr>
          <w:rFonts w:ascii="Arial" w:hAnsi="Arial" w:cs="Arial"/>
        </w:rPr>
      </w:pPr>
    </w:p>
    <w:p w14:paraId="27B8B317" w14:textId="624A9CEC" w:rsidR="00836FE5" w:rsidRDefault="0092467F" w:rsidP="001B50CB">
      <w:pPr>
        <w:pStyle w:val="Sinespaciado"/>
        <w:jc w:val="both"/>
        <w:rPr>
          <w:rFonts w:ascii="Arial" w:hAnsi="Arial" w:cs="Arial"/>
        </w:rPr>
      </w:pPr>
      <w:r>
        <w:rPr>
          <w:rFonts w:ascii="Arial" w:hAnsi="Arial" w:cs="Arial"/>
        </w:rPr>
        <w:lastRenderedPageBreak/>
        <w:t>Curso: Sistema Nacional Anticorrupción y Reformas al Marco Jurídico Estatal con duración de 06 horas, impartido del 08 de mayo al 07 de junio 2017 por la Auditoría Superior del Estado de Puebla.</w:t>
      </w:r>
    </w:p>
    <w:p w14:paraId="412177CC" w14:textId="77777777" w:rsidR="0092467F" w:rsidRDefault="0092467F" w:rsidP="001B50CB">
      <w:pPr>
        <w:pStyle w:val="Sinespaciado"/>
        <w:jc w:val="both"/>
        <w:rPr>
          <w:rFonts w:ascii="Arial" w:hAnsi="Arial" w:cs="Arial"/>
        </w:rPr>
      </w:pPr>
    </w:p>
    <w:p w14:paraId="21BEB443" w14:textId="4AA543A9" w:rsidR="0092467F" w:rsidRDefault="0092467F" w:rsidP="001B50CB">
      <w:pPr>
        <w:pStyle w:val="Sinespaciado"/>
        <w:jc w:val="both"/>
        <w:rPr>
          <w:rFonts w:ascii="Arial" w:hAnsi="Arial" w:cs="Arial"/>
        </w:rPr>
      </w:pPr>
      <w:r>
        <w:rPr>
          <w:rFonts w:ascii="Arial" w:hAnsi="Arial" w:cs="Arial"/>
        </w:rPr>
        <w:t>Curso: Ley de Rendición de Cuentas y Fiscalización del Estado de Puebla, con duración de 04 horas impartido en el periodo del 21 de marzo al 19 de abril de 2017, por la Auditoría Superior del Estado de Puebla.</w:t>
      </w:r>
    </w:p>
    <w:p w14:paraId="44FB2D9A" w14:textId="73113AD5" w:rsidR="0092467F" w:rsidRDefault="0092467F" w:rsidP="001B50CB">
      <w:pPr>
        <w:pStyle w:val="Sinespaciado"/>
        <w:jc w:val="both"/>
        <w:rPr>
          <w:rFonts w:ascii="Arial" w:hAnsi="Arial" w:cs="Arial"/>
        </w:rPr>
      </w:pPr>
    </w:p>
    <w:p w14:paraId="770AE347" w14:textId="140831D4" w:rsidR="0092467F" w:rsidRDefault="0092467F" w:rsidP="001B50CB">
      <w:pPr>
        <w:pStyle w:val="Sinespaciado"/>
        <w:jc w:val="both"/>
        <w:rPr>
          <w:rFonts w:ascii="Arial" w:hAnsi="Arial" w:cs="Arial"/>
        </w:rPr>
      </w:pPr>
      <w:r>
        <w:rPr>
          <w:rFonts w:ascii="Arial" w:hAnsi="Arial" w:cs="Arial"/>
        </w:rPr>
        <w:t>Asistencia: Seminario del Sistema Nacional Anticorrupción, las nuevas tendencias del gobierno abierto y la rendición de cuentas, impartido por el Instituto de Administración Pública del Estado de Puebla el 19 de Julio de 2017.</w:t>
      </w:r>
    </w:p>
    <w:p w14:paraId="7351ECFF" w14:textId="77777777" w:rsidR="00836FE5" w:rsidRDefault="00836FE5" w:rsidP="001B50CB">
      <w:pPr>
        <w:pStyle w:val="Sinespaciado"/>
        <w:jc w:val="both"/>
        <w:rPr>
          <w:rFonts w:ascii="Arial" w:hAnsi="Arial" w:cs="Arial"/>
        </w:rPr>
      </w:pPr>
    </w:p>
    <w:p w14:paraId="4B633A1F" w14:textId="38B9A28F" w:rsidR="00836FE5" w:rsidRDefault="00836FE5" w:rsidP="001B50CB">
      <w:pPr>
        <w:pStyle w:val="Sinespaciado"/>
        <w:jc w:val="both"/>
        <w:rPr>
          <w:rFonts w:ascii="Arial" w:hAnsi="Arial" w:cs="Arial"/>
        </w:rPr>
      </w:pPr>
    </w:p>
    <w:p w14:paraId="449E25FC" w14:textId="77777777" w:rsidR="00836FE5" w:rsidRPr="00CE3473" w:rsidRDefault="00836FE5" w:rsidP="001B50CB">
      <w:pPr>
        <w:pStyle w:val="Sinespaciado"/>
        <w:jc w:val="both"/>
        <w:rPr>
          <w:rFonts w:ascii="Arial" w:hAnsi="Arial" w:cs="Arial"/>
        </w:rPr>
      </w:pPr>
    </w:p>
    <w:sectPr w:rsidR="00836FE5" w:rsidRPr="00CE3473" w:rsidSect="000D17BD">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7A886" w14:textId="77777777" w:rsidR="00691FF5" w:rsidRDefault="00691FF5" w:rsidP="00673AEF">
      <w:pPr>
        <w:spacing w:after="0" w:line="240" w:lineRule="auto"/>
      </w:pPr>
      <w:r>
        <w:separator/>
      </w:r>
    </w:p>
  </w:endnote>
  <w:endnote w:type="continuationSeparator" w:id="0">
    <w:p w14:paraId="4C51404D" w14:textId="77777777" w:rsidR="00691FF5" w:rsidRDefault="00691FF5" w:rsidP="00673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alibri"/>
    <w:charset w:val="00"/>
    <w:family w:val="auto"/>
    <w:pitch w:val="variable"/>
    <w:sig w:usb0="A00000AF" w:usb1="50000048" w:usb2="00000000" w:usb3="00000000" w:csb0="0000011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701EF" w14:textId="77777777" w:rsidR="00CE3473" w:rsidRDefault="00CE347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2340A" w14:textId="77777777" w:rsidR="00F078AE" w:rsidRPr="008C3C22" w:rsidRDefault="00F078AE" w:rsidP="00F078AE">
    <w:pPr>
      <w:pStyle w:val="Piedepgina"/>
      <w:jc w:val="center"/>
      <w:rPr>
        <w:rFonts w:ascii="Gotham" w:hAnsi="Gotham"/>
        <w:sz w:val="20"/>
        <w:szCs w:val="20"/>
      </w:rPr>
    </w:pPr>
    <w:proofErr w:type="spellStart"/>
    <w:r w:rsidRPr="008C3C22">
      <w:rPr>
        <w:rFonts w:ascii="Gotham" w:hAnsi="Gotham"/>
        <w:sz w:val="20"/>
        <w:szCs w:val="20"/>
      </w:rPr>
      <w:t>Av</w:t>
    </w:r>
    <w:proofErr w:type="spellEnd"/>
    <w:r w:rsidRPr="008C3C22">
      <w:rPr>
        <w:rFonts w:ascii="Gotham" w:hAnsi="Gotham"/>
        <w:sz w:val="20"/>
        <w:szCs w:val="20"/>
      </w:rPr>
      <w:t xml:space="preserve"> 5 </w:t>
    </w:r>
    <w:proofErr w:type="spellStart"/>
    <w:r w:rsidRPr="008C3C22">
      <w:rPr>
        <w:rFonts w:ascii="Gotham" w:hAnsi="Gotham"/>
        <w:sz w:val="20"/>
        <w:szCs w:val="20"/>
      </w:rPr>
      <w:t>Pte</w:t>
    </w:r>
    <w:proofErr w:type="spellEnd"/>
    <w:r w:rsidRPr="008C3C22">
      <w:rPr>
        <w:rFonts w:ascii="Gotham" w:hAnsi="Gotham"/>
        <w:sz w:val="20"/>
        <w:szCs w:val="20"/>
      </w:rPr>
      <w:t xml:space="preserve"> 128, Col. Centro, C.P. 72000 Puebla, Pue</w:t>
    </w:r>
  </w:p>
  <w:p w14:paraId="23B309C6" w14:textId="77777777" w:rsidR="00F078AE" w:rsidRPr="008C3C22" w:rsidRDefault="00F078AE" w:rsidP="00F078AE">
    <w:pPr>
      <w:pStyle w:val="Piedepgina"/>
      <w:jc w:val="center"/>
      <w:rPr>
        <w:rFonts w:ascii="Gotham" w:hAnsi="Gotham"/>
        <w:sz w:val="20"/>
        <w:szCs w:val="20"/>
      </w:rPr>
    </w:pPr>
    <w:r w:rsidRPr="008C3C22">
      <w:rPr>
        <w:rFonts w:ascii="Gotham" w:hAnsi="Gotham"/>
        <w:sz w:val="20"/>
        <w:szCs w:val="20"/>
      </w:rPr>
      <w:t>Tel. (222) 3701100 | www.congresopuebla.gob.mx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F5E78" w14:textId="77777777" w:rsidR="00CE3473" w:rsidRDefault="00CE34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83E5D" w14:textId="77777777" w:rsidR="00691FF5" w:rsidRDefault="00691FF5" w:rsidP="00673AEF">
      <w:pPr>
        <w:spacing w:after="0" w:line="240" w:lineRule="auto"/>
      </w:pPr>
      <w:r>
        <w:separator/>
      </w:r>
    </w:p>
  </w:footnote>
  <w:footnote w:type="continuationSeparator" w:id="0">
    <w:p w14:paraId="1EC6555C" w14:textId="77777777" w:rsidR="00691FF5" w:rsidRDefault="00691FF5" w:rsidP="00673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D0E2B" w14:textId="54BD67B6" w:rsidR="00CE3473" w:rsidRDefault="00691FF5">
    <w:pPr>
      <w:pStyle w:val="Encabezado"/>
    </w:pPr>
    <w:r>
      <w:rPr>
        <w:noProof/>
      </w:rPr>
      <w:pict w14:anchorId="01409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80485" o:spid="_x0000_s2050" type="#_x0000_t75" style="position:absolute;margin-left:0;margin-top:0;width:427.5pt;height:596.9pt;z-index:-251657216;mso-position-horizontal:center;mso-position-horizontal-relative:margin;mso-position-vertical:center;mso-position-vertical-relative:margin" o:allowincell="f">
          <v:imagedata r:id="rId1" o:title="LogoMarcaAgu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E14D9" w14:textId="25367E22" w:rsidR="00FE32F7" w:rsidRPr="005A5133" w:rsidRDefault="00691FF5" w:rsidP="00FE32F7">
    <w:pPr>
      <w:spacing w:after="0" w:line="240" w:lineRule="auto"/>
      <w:jc w:val="center"/>
      <w:rPr>
        <w:rFonts w:ascii="Arial" w:hAnsi="Arial" w:cs="Arial"/>
        <w:sz w:val="24"/>
        <w:szCs w:val="24"/>
      </w:rPr>
    </w:pPr>
    <w:r>
      <w:rPr>
        <w:rFonts w:ascii="Arial" w:hAnsi="Arial" w:cs="Arial"/>
        <w:b/>
        <w:noProof/>
        <w:sz w:val="28"/>
        <w:szCs w:val="28"/>
      </w:rPr>
      <w:pict w14:anchorId="3691A7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80486" o:spid="_x0000_s2051" type="#_x0000_t75" style="position:absolute;left:0;text-align:left;margin-left:0;margin-top:0;width:427.5pt;height:596.9pt;z-index:-251656192;mso-position-horizontal:center;mso-position-horizontal-relative:margin;mso-position-vertical:center;mso-position-vertical-relative:margin" o:allowincell="f">
          <v:imagedata r:id="rId1" o:title="LogoMarcaAgua" gain="19661f" blacklevel="22938f"/>
          <w10:wrap anchorx="margin" anchory="margin"/>
        </v:shape>
      </w:pict>
    </w:r>
    <w:r w:rsidR="000D17BD" w:rsidRPr="001429E6">
      <w:rPr>
        <w:rFonts w:ascii="Arial" w:hAnsi="Arial" w:cs="Arial"/>
        <w:b/>
        <w:noProof/>
        <w:sz w:val="28"/>
        <w:szCs w:val="28"/>
      </w:rPr>
      <w:drawing>
        <wp:inline distT="0" distB="0" distL="0" distR="0" wp14:anchorId="0731435B" wp14:editId="07F1AD50">
          <wp:extent cx="2804917" cy="1170948"/>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bujo.emf"/>
                  <pic:cNvPicPr/>
                </pic:nvPicPr>
                <pic:blipFill>
                  <a:blip r:embed="rId2">
                    <a:extLst>
                      <a:ext uri="{28A0092B-C50C-407E-A947-70E740481C1C}">
                        <a14:useLocalDpi xmlns:a14="http://schemas.microsoft.com/office/drawing/2010/main" val="0"/>
                      </a:ext>
                    </a:extLst>
                  </a:blip>
                  <a:stretch>
                    <a:fillRect/>
                  </a:stretch>
                </pic:blipFill>
                <pic:spPr>
                  <a:xfrm>
                    <a:off x="0" y="0"/>
                    <a:ext cx="2804917" cy="1170948"/>
                  </a:xfrm>
                  <a:prstGeom prst="rect">
                    <a:avLst/>
                  </a:prstGeom>
                </pic:spPr>
              </pic:pic>
            </a:graphicData>
          </a:graphic>
        </wp:inline>
      </w:drawing>
    </w:r>
  </w:p>
  <w:p w14:paraId="53228B4B" w14:textId="77777777" w:rsidR="000D17BD" w:rsidRPr="005A5133" w:rsidRDefault="000D17BD" w:rsidP="00292761">
    <w:pPr>
      <w:spacing w:after="0" w:line="240" w:lineRule="auto"/>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BAC15" w14:textId="3B87F789" w:rsidR="00CE3473" w:rsidRDefault="00691FF5">
    <w:pPr>
      <w:pStyle w:val="Encabezado"/>
    </w:pPr>
    <w:r>
      <w:rPr>
        <w:noProof/>
      </w:rPr>
      <w:pict w14:anchorId="6A3029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80484" o:spid="_x0000_s2049" type="#_x0000_t75" style="position:absolute;margin-left:0;margin-top:0;width:427.5pt;height:596.9pt;z-index:-251658240;mso-position-horizontal:center;mso-position-horizontal-relative:margin;mso-position-vertical:center;mso-position-vertical-relative:margin" o:allowincell="f">
          <v:imagedata r:id="rId1" o:title="LogoMarcaAgu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42459"/>
    <w:multiLevelType w:val="hybridMultilevel"/>
    <w:tmpl w:val="2FC87A64"/>
    <w:lvl w:ilvl="0" w:tplc="080A000D">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163779FB"/>
    <w:multiLevelType w:val="hybridMultilevel"/>
    <w:tmpl w:val="A5D09A9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DE30A3C"/>
    <w:multiLevelType w:val="hybridMultilevel"/>
    <w:tmpl w:val="C144D4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6E82BA1"/>
    <w:multiLevelType w:val="hybridMultilevel"/>
    <w:tmpl w:val="DB4C92B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C04328F"/>
    <w:multiLevelType w:val="hybridMultilevel"/>
    <w:tmpl w:val="8C308E50"/>
    <w:lvl w:ilvl="0" w:tplc="080A000D">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15:restartNumberingAfterBreak="0">
    <w:nsid w:val="47541537"/>
    <w:multiLevelType w:val="hybridMultilevel"/>
    <w:tmpl w:val="06928B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0253810"/>
    <w:multiLevelType w:val="hybridMultilevel"/>
    <w:tmpl w:val="EE2CD3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4196E6E"/>
    <w:multiLevelType w:val="hybridMultilevel"/>
    <w:tmpl w:val="9CD4E38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BA43A5"/>
    <w:multiLevelType w:val="hybridMultilevel"/>
    <w:tmpl w:val="8B5E1B3E"/>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734A309D"/>
    <w:multiLevelType w:val="hybridMultilevel"/>
    <w:tmpl w:val="F88CC65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9EC1632"/>
    <w:multiLevelType w:val="hybridMultilevel"/>
    <w:tmpl w:val="D74874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3"/>
  </w:num>
  <w:num w:numId="5">
    <w:abstractNumId w:val="6"/>
  </w:num>
  <w:num w:numId="6">
    <w:abstractNumId w:val="2"/>
  </w:num>
  <w:num w:numId="7">
    <w:abstractNumId w:val="7"/>
  </w:num>
  <w:num w:numId="8">
    <w:abstractNumId w:val="5"/>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AEF"/>
    <w:rsid w:val="00002F61"/>
    <w:rsid w:val="0002004E"/>
    <w:rsid w:val="00065BCE"/>
    <w:rsid w:val="00092DD4"/>
    <w:rsid w:val="00093CD3"/>
    <w:rsid w:val="000D17BD"/>
    <w:rsid w:val="00132D83"/>
    <w:rsid w:val="001429E6"/>
    <w:rsid w:val="00155C8C"/>
    <w:rsid w:val="0019411B"/>
    <w:rsid w:val="001A4E8F"/>
    <w:rsid w:val="001B50CB"/>
    <w:rsid w:val="001E6F61"/>
    <w:rsid w:val="0023437D"/>
    <w:rsid w:val="00277046"/>
    <w:rsid w:val="00292761"/>
    <w:rsid w:val="00311660"/>
    <w:rsid w:val="00326D0E"/>
    <w:rsid w:val="00382987"/>
    <w:rsid w:val="00491911"/>
    <w:rsid w:val="005A5133"/>
    <w:rsid w:val="005C1692"/>
    <w:rsid w:val="006118A5"/>
    <w:rsid w:val="00641409"/>
    <w:rsid w:val="00667576"/>
    <w:rsid w:val="00673AEF"/>
    <w:rsid w:val="00691FF5"/>
    <w:rsid w:val="00696986"/>
    <w:rsid w:val="006B5CD0"/>
    <w:rsid w:val="0072321B"/>
    <w:rsid w:val="0074305F"/>
    <w:rsid w:val="0077151E"/>
    <w:rsid w:val="007D6AE3"/>
    <w:rsid w:val="007E1332"/>
    <w:rsid w:val="007E491A"/>
    <w:rsid w:val="007F0FCE"/>
    <w:rsid w:val="00836FE5"/>
    <w:rsid w:val="008C3C22"/>
    <w:rsid w:val="0092467F"/>
    <w:rsid w:val="00960A2B"/>
    <w:rsid w:val="009A77AF"/>
    <w:rsid w:val="009B5CBC"/>
    <w:rsid w:val="009C46CB"/>
    <w:rsid w:val="00A049B2"/>
    <w:rsid w:val="00A17024"/>
    <w:rsid w:val="00A61B7E"/>
    <w:rsid w:val="00A73A7C"/>
    <w:rsid w:val="00A73D28"/>
    <w:rsid w:val="00A97B8D"/>
    <w:rsid w:val="00B82300"/>
    <w:rsid w:val="00C10957"/>
    <w:rsid w:val="00C21C4A"/>
    <w:rsid w:val="00C44CFE"/>
    <w:rsid w:val="00C80357"/>
    <w:rsid w:val="00CE3473"/>
    <w:rsid w:val="00D0101E"/>
    <w:rsid w:val="00D16319"/>
    <w:rsid w:val="00DF2854"/>
    <w:rsid w:val="00E151A3"/>
    <w:rsid w:val="00E32B58"/>
    <w:rsid w:val="00E44337"/>
    <w:rsid w:val="00E9738A"/>
    <w:rsid w:val="00F078AE"/>
    <w:rsid w:val="00F67468"/>
    <w:rsid w:val="00F77743"/>
    <w:rsid w:val="00F945D1"/>
    <w:rsid w:val="00FD737D"/>
    <w:rsid w:val="00FE32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17B4C4"/>
  <w15:chartTrackingRefBased/>
  <w15:docId w15:val="{250831B0-36F3-415F-BB8B-3971AAAA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3A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3AEF"/>
  </w:style>
  <w:style w:type="paragraph" w:styleId="Piedepgina">
    <w:name w:val="footer"/>
    <w:basedOn w:val="Normal"/>
    <w:link w:val="PiedepginaCar"/>
    <w:uiPriority w:val="99"/>
    <w:unhideWhenUsed/>
    <w:rsid w:val="00673A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3AEF"/>
  </w:style>
  <w:style w:type="paragraph" w:styleId="Prrafodelista">
    <w:name w:val="List Paragraph"/>
    <w:basedOn w:val="Normal"/>
    <w:uiPriority w:val="34"/>
    <w:qFormat/>
    <w:rsid w:val="00092DD4"/>
    <w:pPr>
      <w:ind w:left="720"/>
      <w:contextualSpacing/>
    </w:pPr>
  </w:style>
  <w:style w:type="paragraph" w:styleId="Sinespaciado">
    <w:name w:val="No Spacing"/>
    <w:uiPriority w:val="1"/>
    <w:qFormat/>
    <w:rsid w:val="00065B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1698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Ramirez Cruz</dc:creator>
  <cp:keywords/>
  <dc:description/>
  <cp:lastModifiedBy>Dolores Juárez Morales</cp:lastModifiedBy>
  <cp:revision>2</cp:revision>
  <cp:lastPrinted>2018-10-16T22:23:00Z</cp:lastPrinted>
  <dcterms:created xsi:type="dcterms:W3CDTF">2020-10-29T17:07:00Z</dcterms:created>
  <dcterms:modified xsi:type="dcterms:W3CDTF">2020-10-29T17:07:00Z</dcterms:modified>
</cp:coreProperties>
</file>