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9BF0" w14:textId="77777777" w:rsidR="009B47BF" w:rsidRDefault="009B47BF">
      <w:pPr>
        <w:pStyle w:val="Textoindependiente"/>
        <w:spacing w:before="5"/>
        <w:rPr>
          <w:rFonts w:ascii="Times New Roman"/>
          <w:sz w:val="26"/>
        </w:rPr>
      </w:pPr>
    </w:p>
    <w:p w14:paraId="0802FACA" w14:textId="77777777" w:rsidR="009B47BF" w:rsidRDefault="0020510E">
      <w:pPr>
        <w:pStyle w:val="Textoindependiente"/>
        <w:spacing w:before="94"/>
        <w:ind w:left="1112" w:right="1118"/>
        <w:jc w:val="center"/>
      </w:pPr>
      <w:r>
        <w:t>“2020, Año de Venustiano Carranza”</w:t>
      </w:r>
    </w:p>
    <w:p w14:paraId="755BDE7D" w14:textId="77777777" w:rsidR="009B47BF" w:rsidRDefault="009B47BF">
      <w:pPr>
        <w:pStyle w:val="Textoindependiente"/>
        <w:rPr>
          <w:sz w:val="24"/>
        </w:rPr>
      </w:pPr>
    </w:p>
    <w:p w14:paraId="607349B5" w14:textId="77777777" w:rsidR="009B47BF" w:rsidRDefault="009B47BF">
      <w:pPr>
        <w:pStyle w:val="Textoindependiente"/>
        <w:spacing w:before="9"/>
        <w:rPr>
          <w:sz w:val="20"/>
        </w:rPr>
      </w:pPr>
    </w:p>
    <w:p w14:paraId="41DF9EF6" w14:textId="77777777" w:rsidR="009B47BF" w:rsidRDefault="0020510E">
      <w:pPr>
        <w:pStyle w:val="Ttulo1"/>
        <w:spacing w:line="259" w:lineRule="auto"/>
        <w:ind w:left="236" w:right="235"/>
        <w:jc w:val="both"/>
      </w:pPr>
      <w:r>
        <w:t>CC.</w:t>
      </w:r>
      <w:r>
        <w:rPr>
          <w:spacing w:val="-15"/>
        </w:rPr>
        <w:t xml:space="preserve"> </w:t>
      </w:r>
      <w:r>
        <w:t>DIPUTADOS</w:t>
      </w:r>
      <w:r>
        <w:rPr>
          <w:spacing w:val="-15"/>
        </w:rPr>
        <w:t xml:space="preserve"> </w:t>
      </w:r>
      <w:r>
        <w:t>INTEGRANTES</w:t>
      </w:r>
      <w:r>
        <w:rPr>
          <w:spacing w:val="-14"/>
        </w:rPr>
        <w:t xml:space="preserve"> </w:t>
      </w:r>
      <w:r>
        <w:t>DE</w:t>
      </w:r>
      <w:r>
        <w:rPr>
          <w:spacing w:val="-15"/>
        </w:rPr>
        <w:t xml:space="preserve"> </w:t>
      </w:r>
      <w:r>
        <w:t>LA</w:t>
      </w:r>
      <w:r>
        <w:rPr>
          <w:spacing w:val="-15"/>
        </w:rPr>
        <w:t xml:space="preserve"> </w:t>
      </w:r>
      <w:r>
        <w:t>MESA</w:t>
      </w:r>
      <w:r>
        <w:rPr>
          <w:spacing w:val="-14"/>
        </w:rPr>
        <w:t xml:space="preserve"> </w:t>
      </w:r>
      <w:r>
        <w:t>DIRECTIVA</w:t>
      </w:r>
      <w:r>
        <w:rPr>
          <w:spacing w:val="-15"/>
        </w:rPr>
        <w:t xml:space="preserve"> </w:t>
      </w:r>
      <w:r>
        <w:t>DE</w:t>
      </w:r>
      <w:r>
        <w:rPr>
          <w:spacing w:val="-15"/>
        </w:rPr>
        <w:t xml:space="preserve"> </w:t>
      </w:r>
      <w:r>
        <w:t>LA</w:t>
      </w:r>
      <w:r>
        <w:rPr>
          <w:spacing w:val="-14"/>
        </w:rPr>
        <w:t xml:space="preserve"> </w:t>
      </w:r>
      <w:r>
        <w:t>LX</w:t>
      </w:r>
      <w:r>
        <w:rPr>
          <w:spacing w:val="-15"/>
        </w:rPr>
        <w:t xml:space="preserve"> </w:t>
      </w:r>
      <w:r>
        <w:t>LEGISLATURA DEL HONORABLE CONGRESO DEL ESTADO LIBRE Y SOBERANO DE</w:t>
      </w:r>
      <w:r>
        <w:rPr>
          <w:spacing w:val="-18"/>
        </w:rPr>
        <w:t xml:space="preserve"> </w:t>
      </w:r>
      <w:r>
        <w:t>PUEBLA</w:t>
      </w:r>
    </w:p>
    <w:p w14:paraId="3AE22706" w14:textId="77777777" w:rsidR="009B47BF" w:rsidRDefault="009B47BF">
      <w:pPr>
        <w:pStyle w:val="Textoindependiente"/>
        <w:rPr>
          <w:b/>
          <w:sz w:val="24"/>
        </w:rPr>
      </w:pPr>
    </w:p>
    <w:p w14:paraId="10FFDAFD" w14:textId="77777777" w:rsidR="009B47BF" w:rsidRDefault="009B47BF">
      <w:pPr>
        <w:pStyle w:val="Textoindependiente"/>
        <w:spacing w:before="4"/>
        <w:rPr>
          <w:b/>
          <w:sz w:val="20"/>
        </w:rPr>
      </w:pPr>
    </w:p>
    <w:p w14:paraId="4280CC2A" w14:textId="77777777" w:rsidR="009B47BF" w:rsidRDefault="0020510E">
      <w:pPr>
        <w:ind w:left="222"/>
        <w:jc w:val="both"/>
        <w:rPr>
          <w:b/>
        </w:rPr>
      </w:pPr>
      <w:r>
        <w:rPr>
          <w:b/>
        </w:rPr>
        <w:t>P R E S E N T E:</w:t>
      </w:r>
    </w:p>
    <w:p w14:paraId="62254032" w14:textId="77777777" w:rsidR="009B47BF" w:rsidRDefault="009B47BF">
      <w:pPr>
        <w:pStyle w:val="Textoindependiente"/>
        <w:spacing w:before="2"/>
        <w:rPr>
          <w:b/>
        </w:rPr>
      </w:pPr>
    </w:p>
    <w:p w14:paraId="4A1CAF4E" w14:textId="77777777" w:rsidR="009B47BF" w:rsidRDefault="0020510E">
      <w:pPr>
        <w:pStyle w:val="Textoindependiente"/>
        <w:spacing w:before="1" w:line="362" w:lineRule="auto"/>
        <w:ind w:left="231" w:right="232" w:hanging="10"/>
        <w:jc w:val="both"/>
      </w:pPr>
      <w:r>
        <w:t xml:space="preserve">El que suscribe, </w:t>
      </w:r>
      <w:r>
        <w:rPr>
          <w:b/>
        </w:rPr>
        <w:t xml:space="preserve">Diputado Ángel Gerardo Islas Maldonado, </w:t>
      </w:r>
      <w:r>
        <w:t>integrante del Grupo Legislativo del Partido Nueva Alianza, de la Sexagésima Legislatura del Honorable Congreso del Estado de Puebla, con fundamento en lo dispuesto por los artículos 57 fracción I, 63 fracción II y 6</w:t>
      </w:r>
      <w:r>
        <w:t>4 de la Constitución Política del Estado Libre y Soberano de Puebla;</w:t>
      </w:r>
      <w:r>
        <w:rPr>
          <w:spacing w:val="-11"/>
        </w:rPr>
        <w:t xml:space="preserve"> </w:t>
      </w:r>
      <w:r>
        <w:t>44</w:t>
      </w:r>
      <w:r>
        <w:rPr>
          <w:spacing w:val="-11"/>
        </w:rPr>
        <w:t xml:space="preserve"> </w:t>
      </w:r>
      <w:r>
        <w:t>Fracción</w:t>
      </w:r>
      <w:r>
        <w:rPr>
          <w:spacing w:val="-11"/>
        </w:rPr>
        <w:t xml:space="preserve"> </w:t>
      </w:r>
      <w:r>
        <w:t>II,</w:t>
      </w:r>
      <w:r>
        <w:rPr>
          <w:spacing w:val="-11"/>
        </w:rPr>
        <w:t xml:space="preserve"> </w:t>
      </w:r>
      <w:r>
        <w:t>144</w:t>
      </w:r>
      <w:r>
        <w:rPr>
          <w:spacing w:val="-10"/>
        </w:rPr>
        <w:t xml:space="preserve"> </w:t>
      </w:r>
      <w:r>
        <w:t>fracción</w:t>
      </w:r>
      <w:r>
        <w:rPr>
          <w:spacing w:val="-11"/>
        </w:rPr>
        <w:t xml:space="preserve"> </w:t>
      </w:r>
      <w:r>
        <w:t>II,</w:t>
      </w:r>
      <w:r>
        <w:rPr>
          <w:spacing w:val="-11"/>
        </w:rPr>
        <w:t xml:space="preserve"> </w:t>
      </w:r>
      <w:r>
        <w:t>146</w:t>
      </w:r>
      <w:r>
        <w:rPr>
          <w:spacing w:val="-11"/>
        </w:rPr>
        <w:t xml:space="preserve"> </w:t>
      </w:r>
      <w:r>
        <w:t>y</w:t>
      </w:r>
      <w:r>
        <w:rPr>
          <w:spacing w:val="-10"/>
        </w:rPr>
        <w:t xml:space="preserve"> </w:t>
      </w:r>
      <w:r>
        <w:t>147</w:t>
      </w:r>
      <w:r>
        <w:rPr>
          <w:spacing w:val="-11"/>
        </w:rPr>
        <w:t xml:space="preserve"> </w:t>
      </w:r>
      <w:r>
        <w:t>de</w:t>
      </w:r>
      <w:r>
        <w:rPr>
          <w:spacing w:val="-11"/>
        </w:rPr>
        <w:t xml:space="preserve"> </w:t>
      </w:r>
      <w:r>
        <w:t>la</w:t>
      </w:r>
      <w:r>
        <w:rPr>
          <w:spacing w:val="-11"/>
        </w:rPr>
        <w:t xml:space="preserve"> </w:t>
      </w:r>
      <w:r>
        <w:t>Ley</w:t>
      </w:r>
      <w:r>
        <w:rPr>
          <w:spacing w:val="-10"/>
        </w:rPr>
        <w:t xml:space="preserve"> </w:t>
      </w:r>
      <w:r>
        <w:t>Orgánica</w:t>
      </w:r>
      <w:r>
        <w:rPr>
          <w:spacing w:val="-11"/>
        </w:rPr>
        <w:t xml:space="preserve"> </w:t>
      </w:r>
      <w:r>
        <w:t>del</w:t>
      </w:r>
      <w:r>
        <w:rPr>
          <w:spacing w:val="-11"/>
        </w:rPr>
        <w:t xml:space="preserve"> </w:t>
      </w:r>
      <w:r>
        <w:t>Poder</w:t>
      </w:r>
      <w:r>
        <w:rPr>
          <w:spacing w:val="-11"/>
        </w:rPr>
        <w:t xml:space="preserve"> </w:t>
      </w:r>
      <w:r>
        <w:t>Legislativo del Estado Libre y Soberano de Puebla y 120 fracción VI del Reglamento Interior del Honorable</w:t>
      </w:r>
      <w:r>
        <w:rPr>
          <w:spacing w:val="-9"/>
        </w:rPr>
        <w:t xml:space="preserve"> </w:t>
      </w:r>
      <w:r>
        <w:t>Congreso</w:t>
      </w:r>
      <w:r>
        <w:rPr>
          <w:spacing w:val="-11"/>
        </w:rPr>
        <w:t xml:space="preserve"> </w:t>
      </w:r>
      <w:r>
        <w:t>del</w:t>
      </w:r>
      <w:r>
        <w:rPr>
          <w:spacing w:val="-8"/>
        </w:rPr>
        <w:t xml:space="preserve"> </w:t>
      </w:r>
      <w:r>
        <w:t>Estado,</w:t>
      </w:r>
      <w:r>
        <w:rPr>
          <w:spacing w:val="-9"/>
        </w:rPr>
        <w:t xml:space="preserve"> </w:t>
      </w:r>
      <w:r>
        <w:t>me</w:t>
      </w:r>
      <w:r>
        <w:rPr>
          <w:spacing w:val="-9"/>
        </w:rPr>
        <w:t xml:space="preserve"> </w:t>
      </w:r>
      <w:r>
        <w:t>permito</w:t>
      </w:r>
      <w:r>
        <w:rPr>
          <w:spacing w:val="-10"/>
        </w:rPr>
        <w:t xml:space="preserve"> </w:t>
      </w:r>
      <w:r>
        <w:t>someter</w:t>
      </w:r>
      <w:r>
        <w:rPr>
          <w:spacing w:val="-9"/>
        </w:rPr>
        <w:t xml:space="preserve"> </w:t>
      </w:r>
      <w:r>
        <w:t>a</w:t>
      </w:r>
      <w:r>
        <w:rPr>
          <w:spacing w:val="-9"/>
        </w:rPr>
        <w:t xml:space="preserve"> </w:t>
      </w:r>
      <w:r>
        <w:t>consideración</w:t>
      </w:r>
      <w:r>
        <w:rPr>
          <w:spacing w:val="-10"/>
        </w:rPr>
        <w:t xml:space="preserve"> </w:t>
      </w:r>
      <w:r>
        <w:t>de</w:t>
      </w:r>
      <w:r>
        <w:rPr>
          <w:spacing w:val="-9"/>
        </w:rPr>
        <w:t xml:space="preserve"> </w:t>
      </w:r>
      <w:r>
        <w:t>esta</w:t>
      </w:r>
      <w:r>
        <w:rPr>
          <w:spacing w:val="-10"/>
        </w:rPr>
        <w:t xml:space="preserve"> </w:t>
      </w:r>
      <w:r>
        <w:t xml:space="preserve">Soberanía el presente </w:t>
      </w:r>
      <w:r>
        <w:rPr>
          <w:b/>
        </w:rPr>
        <w:t>Punto de Acuerdo</w:t>
      </w:r>
      <w:r>
        <w:t>, conforme de lo</w:t>
      </w:r>
      <w:r>
        <w:rPr>
          <w:spacing w:val="-28"/>
        </w:rPr>
        <w:t xml:space="preserve"> </w:t>
      </w:r>
      <w:r>
        <w:t>siguiente:</w:t>
      </w:r>
    </w:p>
    <w:p w14:paraId="497E27D1" w14:textId="77777777" w:rsidR="009B47BF" w:rsidRDefault="009B47BF">
      <w:pPr>
        <w:pStyle w:val="Textoindependiente"/>
        <w:rPr>
          <w:sz w:val="24"/>
        </w:rPr>
      </w:pPr>
    </w:p>
    <w:p w14:paraId="07CA46A9" w14:textId="77777777" w:rsidR="009B47BF" w:rsidRDefault="009B47BF">
      <w:pPr>
        <w:pStyle w:val="Textoindependiente"/>
        <w:spacing w:before="11"/>
        <w:rPr>
          <w:sz w:val="34"/>
        </w:rPr>
      </w:pPr>
    </w:p>
    <w:p w14:paraId="76056AAD" w14:textId="77777777" w:rsidR="009B47BF" w:rsidRDefault="0020510E">
      <w:pPr>
        <w:pStyle w:val="Ttulo1"/>
      </w:pPr>
      <w:r>
        <w:t>CONSIDERACIONES</w:t>
      </w:r>
    </w:p>
    <w:p w14:paraId="48DA7246" w14:textId="77777777" w:rsidR="009B47BF" w:rsidRDefault="009B47BF">
      <w:pPr>
        <w:pStyle w:val="Textoindependiente"/>
        <w:spacing w:before="6"/>
        <w:rPr>
          <w:b/>
          <w:sz w:val="28"/>
        </w:rPr>
      </w:pPr>
    </w:p>
    <w:p w14:paraId="7F5EB1FB" w14:textId="77777777" w:rsidR="009B47BF" w:rsidRDefault="0020510E">
      <w:pPr>
        <w:pStyle w:val="Textoindependiente"/>
        <w:spacing w:line="276" w:lineRule="auto"/>
        <w:ind w:left="117" w:right="117"/>
        <w:jc w:val="both"/>
      </w:pPr>
      <w:r>
        <w:t>Cuando se presenta una situación de emergencia o de desastre, el auxilio a la población debe constituirse en una función prioritaria de la Protección Civil, por lo que las instancias que integran los sistemas municipales de Protección Civil deben actuar en</w:t>
      </w:r>
      <w:r>
        <w:t xml:space="preserve"> forma conjunta y ordenada.</w:t>
      </w:r>
    </w:p>
    <w:p w14:paraId="6EDEE01E" w14:textId="77777777" w:rsidR="009B47BF" w:rsidRDefault="009B47BF">
      <w:pPr>
        <w:pStyle w:val="Textoindependiente"/>
        <w:spacing w:before="8"/>
        <w:rPr>
          <w:sz w:val="25"/>
        </w:rPr>
      </w:pPr>
    </w:p>
    <w:p w14:paraId="7748DB80" w14:textId="77777777" w:rsidR="009B47BF" w:rsidRDefault="0020510E">
      <w:pPr>
        <w:pStyle w:val="Textoindependiente"/>
        <w:spacing w:line="276" w:lineRule="auto"/>
        <w:ind w:left="117" w:right="119"/>
        <w:jc w:val="both"/>
      </w:pPr>
      <w:r>
        <w:t>En términos del artículo 4 de la Ley del Sistema Estatal de Protección Civil el objetivo del sistema de protección civil recae en proteger a la sociedad y el medio ambiente, antes, durante y después de la eventualidad de una emergencia o desastre, a través</w:t>
      </w:r>
      <w:r>
        <w:t xml:space="preserve"> de acciones que</w:t>
      </w:r>
      <w:r>
        <w:rPr>
          <w:spacing w:val="-13"/>
        </w:rPr>
        <w:t xml:space="preserve"> </w:t>
      </w:r>
      <w:r>
        <w:t>prevengan,</w:t>
      </w:r>
      <w:r>
        <w:rPr>
          <w:spacing w:val="-12"/>
        </w:rPr>
        <w:t xml:space="preserve"> </w:t>
      </w:r>
      <w:r>
        <w:t>reduzcan</w:t>
      </w:r>
      <w:r>
        <w:rPr>
          <w:spacing w:val="-13"/>
        </w:rPr>
        <w:t xml:space="preserve"> </w:t>
      </w:r>
      <w:r>
        <w:t>o</w:t>
      </w:r>
      <w:r>
        <w:rPr>
          <w:spacing w:val="-12"/>
        </w:rPr>
        <w:t xml:space="preserve"> </w:t>
      </w:r>
      <w:r>
        <w:t>eliminen</w:t>
      </w:r>
      <w:r>
        <w:rPr>
          <w:spacing w:val="-12"/>
        </w:rPr>
        <w:t xml:space="preserve"> </w:t>
      </w:r>
      <w:r>
        <w:t>la</w:t>
      </w:r>
      <w:r>
        <w:rPr>
          <w:spacing w:val="-13"/>
        </w:rPr>
        <w:t xml:space="preserve"> </w:t>
      </w:r>
      <w:r>
        <w:t>pérdida</w:t>
      </w:r>
      <w:r>
        <w:rPr>
          <w:spacing w:val="-12"/>
        </w:rPr>
        <w:t xml:space="preserve"> </w:t>
      </w:r>
      <w:r>
        <w:t>de</w:t>
      </w:r>
      <w:r>
        <w:rPr>
          <w:spacing w:val="-12"/>
        </w:rPr>
        <w:t xml:space="preserve"> </w:t>
      </w:r>
      <w:r>
        <w:t>vidas,</w:t>
      </w:r>
      <w:r>
        <w:rPr>
          <w:spacing w:val="-13"/>
        </w:rPr>
        <w:t xml:space="preserve"> </w:t>
      </w:r>
      <w:r>
        <w:t>la</w:t>
      </w:r>
      <w:r>
        <w:rPr>
          <w:spacing w:val="-12"/>
        </w:rPr>
        <w:t xml:space="preserve"> </w:t>
      </w:r>
      <w:r>
        <w:t>afectación</w:t>
      </w:r>
      <w:r>
        <w:rPr>
          <w:spacing w:val="-12"/>
        </w:rPr>
        <w:t xml:space="preserve"> </w:t>
      </w:r>
      <w:r>
        <w:t>de</w:t>
      </w:r>
      <w:r>
        <w:rPr>
          <w:spacing w:val="-13"/>
        </w:rPr>
        <w:t xml:space="preserve"> </w:t>
      </w:r>
      <w:r>
        <w:t>la</w:t>
      </w:r>
      <w:r>
        <w:rPr>
          <w:spacing w:val="-12"/>
        </w:rPr>
        <w:t xml:space="preserve"> </w:t>
      </w:r>
      <w:r>
        <w:t>integridad</w:t>
      </w:r>
      <w:r>
        <w:rPr>
          <w:spacing w:val="-12"/>
        </w:rPr>
        <w:t xml:space="preserve"> </w:t>
      </w:r>
      <w:r>
        <w:t>física de las personas, de su patrimonio, la destrucción del medio ambiente, la afectación de la planta productiva o la interrupción de los servicios públic</w:t>
      </w:r>
      <w:r>
        <w:t>os vitales y</w:t>
      </w:r>
      <w:r>
        <w:rPr>
          <w:spacing w:val="-26"/>
        </w:rPr>
        <w:t xml:space="preserve"> </w:t>
      </w:r>
      <w:r>
        <w:t>estratégicos.</w:t>
      </w:r>
    </w:p>
    <w:p w14:paraId="4119C066" w14:textId="77777777" w:rsidR="009B47BF" w:rsidRDefault="009B47BF">
      <w:pPr>
        <w:spacing w:line="276" w:lineRule="auto"/>
        <w:jc w:val="both"/>
        <w:sectPr w:rsidR="009B47BF">
          <w:headerReference w:type="default" r:id="rId7"/>
          <w:footerReference w:type="default" r:id="rId8"/>
          <w:type w:val="continuous"/>
          <w:pgSz w:w="12240" w:h="15840"/>
          <w:pgMar w:top="2160" w:right="1580" w:bottom="960" w:left="1580" w:header="739" w:footer="765" w:gutter="0"/>
          <w:pgNumType w:start="1"/>
          <w:cols w:space="720"/>
        </w:sectPr>
      </w:pPr>
    </w:p>
    <w:p w14:paraId="13F6EF7C" w14:textId="77777777" w:rsidR="009B47BF" w:rsidRDefault="009B47BF">
      <w:pPr>
        <w:pStyle w:val="Textoindependiente"/>
        <w:rPr>
          <w:sz w:val="20"/>
        </w:rPr>
      </w:pPr>
    </w:p>
    <w:p w14:paraId="034E2724" w14:textId="77777777" w:rsidR="009B47BF" w:rsidRDefault="009B47BF">
      <w:pPr>
        <w:pStyle w:val="Textoindependiente"/>
        <w:spacing w:before="9"/>
        <w:rPr>
          <w:sz w:val="17"/>
        </w:rPr>
      </w:pPr>
    </w:p>
    <w:p w14:paraId="6840414E" w14:textId="77777777" w:rsidR="009B47BF" w:rsidRDefault="0020510E">
      <w:pPr>
        <w:pStyle w:val="Textoindependiente"/>
        <w:spacing w:before="93"/>
        <w:ind w:left="117" w:right="122"/>
        <w:jc w:val="both"/>
      </w:pPr>
      <w:r>
        <w:t>Por su posición geográfica el Estado de Puebla, se encuentra situado en el Eje Neovolcánico Transversal. El clima es distinto entre regiones, y va del frío de las altas montañas al cálido semidesierto de la Mixteca.</w:t>
      </w:r>
    </w:p>
    <w:p w14:paraId="04163425" w14:textId="77777777" w:rsidR="009B47BF" w:rsidRDefault="009B47BF">
      <w:pPr>
        <w:pStyle w:val="Textoindependiente"/>
        <w:spacing w:before="7"/>
        <w:rPr>
          <w:sz w:val="24"/>
        </w:rPr>
      </w:pPr>
    </w:p>
    <w:p w14:paraId="62DB1BA6" w14:textId="77777777" w:rsidR="009B47BF" w:rsidRDefault="0020510E">
      <w:pPr>
        <w:pStyle w:val="Textoindependiente"/>
        <w:ind w:left="117" w:right="122"/>
        <w:jc w:val="both"/>
      </w:pPr>
      <w:r>
        <w:t>Adicionalmente, el estar entre sierras,</w:t>
      </w:r>
      <w:r>
        <w:t xml:space="preserve"> provoca que en varios municipios, sobre todo en las regiones norte y nororiental se encuentren asentamientos en localidades de alto riesgo, tales como laderas, precipicios, a menos de 10 metros de afluentes de ríos y arroyos lo que potencializa, en caso d</w:t>
      </w:r>
      <w:r>
        <w:t>e una emergencia meteorológica la posibilidad de pérdida de vidas humanas.</w:t>
      </w:r>
    </w:p>
    <w:p w14:paraId="0AC08F97" w14:textId="77777777" w:rsidR="009B47BF" w:rsidRDefault="009B47BF">
      <w:pPr>
        <w:pStyle w:val="Textoindependiente"/>
        <w:spacing w:before="5"/>
        <w:rPr>
          <w:sz w:val="24"/>
        </w:rPr>
      </w:pPr>
    </w:p>
    <w:p w14:paraId="185156FE" w14:textId="77777777" w:rsidR="009B47BF" w:rsidRDefault="0020510E">
      <w:pPr>
        <w:pStyle w:val="Textoindependiente"/>
        <w:ind w:left="117" w:right="122"/>
        <w:jc w:val="both"/>
      </w:pPr>
      <w:r>
        <w:t>Esta</w:t>
      </w:r>
      <w:r>
        <w:rPr>
          <w:spacing w:val="-9"/>
        </w:rPr>
        <w:t xml:space="preserve"> </w:t>
      </w:r>
      <w:r>
        <w:t>geografía</w:t>
      </w:r>
      <w:r>
        <w:rPr>
          <w:spacing w:val="-9"/>
        </w:rPr>
        <w:t xml:space="preserve"> </w:t>
      </w:r>
      <w:r>
        <w:t>provoca</w:t>
      </w:r>
      <w:r>
        <w:rPr>
          <w:spacing w:val="-9"/>
        </w:rPr>
        <w:t xml:space="preserve"> </w:t>
      </w:r>
      <w:r>
        <w:t>que</w:t>
      </w:r>
      <w:r>
        <w:rPr>
          <w:spacing w:val="-8"/>
        </w:rPr>
        <w:t xml:space="preserve"> </w:t>
      </w:r>
      <w:r>
        <w:t>los</w:t>
      </w:r>
      <w:r>
        <w:rPr>
          <w:spacing w:val="-9"/>
        </w:rPr>
        <w:t xml:space="preserve"> </w:t>
      </w:r>
      <w:r>
        <w:t>eventos</w:t>
      </w:r>
      <w:r>
        <w:rPr>
          <w:spacing w:val="-10"/>
        </w:rPr>
        <w:t xml:space="preserve"> </w:t>
      </w:r>
      <w:r>
        <w:t>meteorológicos</w:t>
      </w:r>
      <w:r>
        <w:rPr>
          <w:spacing w:val="-9"/>
        </w:rPr>
        <w:t xml:space="preserve"> </w:t>
      </w:r>
      <w:r>
        <w:t>sean</w:t>
      </w:r>
      <w:r>
        <w:rPr>
          <w:spacing w:val="-8"/>
        </w:rPr>
        <w:t xml:space="preserve"> </w:t>
      </w:r>
      <w:r>
        <w:t>recurrentes</w:t>
      </w:r>
      <w:r>
        <w:rPr>
          <w:spacing w:val="-9"/>
        </w:rPr>
        <w:t xml:space="preserve"> </w:t>
      </w:r>
      <w:r>
        <w:t>en</w:t>
      </w:r>
      <w:r>
        <w:rPr>
          <w:spacing w:val="-9"/>
        </w:rPr>
        <w:t xml:space="preserve"> </w:t>
      </w:r>
      <w:r>
        <w:t>la</w:t>
      </w:r>
      <w:r>
        <w:rPr>
          <w:spacing w:val="-9"/>
        </w:rPr>
        <w:t xml:space="preserve"> </w:t>
      </w:r>
      <w:r>
        <w:t>entidad,</w:t>
      </w:r>
      <w:r>
        <w:rPr>
          <w:spacing w:val="-8"/>
        </w:rPr>
        <w:t xml:space="preserve"> </w:t>
      </w:r>
      <w:r>
        <w:t>por ejemplo:</w:t>
      </w:r>
    </w:p>
    <w:p w14:paraId="03831E87" w14:textId="77777777" w:rsidR="009B47BF" w:rsidRDefault="009B47BF">
      <w:pPr>
        <w:pStyle w:val="Textoindependiente"/>
        <w:rPr>
          <w:sz w:val="24"/>
        </w:rPr>
      </w:pPr>
    </w:p>
    <w:p w14:paraId="5836C2C2" w14:textId="77777777" w:rsidR="009B47BF" w:rsidRDefault="0020510E">
      <w:pPr>
        <w:pStyle w:val="Textoindependiente"/>
        <w:ind w:left="117" w:right="122"/>
        <w:jc w:val="both"/>
      </w:pPr>
      <w:r>
        <w:t>La</w:t>
      </w:r>
      <w:r>
        <w:rPr>
          <w:spacing w:val="-12"/>
        </w:rPr>
        <w:t xml:space="preserve"> </w:t>
      </w:r>
      <w:r>
        <w:t>Tormenta</w:t>
      </w:r>
      <w:r>
        <w:rPr>
          <w:spacing w:val="-11"/>
        </w:rPr>
        <w:t xml:space="preserve"> </w:t>
      </w:r>
      <w:r>
        <w:t>tropical</w:t>
      </w:r>
      <w:r>
        <w:rPr>
          <w:spacing w:val="-11"/>
        </w:rPr>
        <w:t xml:space="preserve"> </w:t>
      </w:r>
      <w:r>
        <w:t>no.11,</w:t>
      </w:r>
      <w:r>
        <w:rPr>
          <w:spacing w:val="-11"/>
        </w:rPr>
        <w:t xml:space="preserve"> </w:t>
      </w:r>
      <w:r>
        <w:t>en</w:t>
      </w:r>
      <w:r>
        <w:rPr>
          <w:spacing w:val="-11"/>
        </w:rPr>
        <w:t xml:space="preserve"> </w:t>
      </w:r>
      <w:r>
        <w:t>Octubre</w:t>
      </w:r>
      <w:r>
        <w:rPr>
          <w:spacing w:val="-12"/>
        </w:rPr>
        <w:t xml:space="preserve"> </w:t>
      </w:r>
      <w:r>
        <w:t>de</w:t>
      </w:r>
      <w:r>
        <w:rPr>
          <w:spacing w:val="-11"/>
        </w:rPr>
        <w:t xml:space="preserve"> </w:t>
      </w:r>
      <w:r>
        <w:t>1999,</w:t>
      </w:r>
      <w:r>
        <w:rPr>
          <w:spacing w:val="-11"/>
        </w:rPr>
        <w:t xml:space="preserve"> </w:t>
      </w:r>
      <w:r>
        <w:t>causo</w:t>
      </w:r>
      <w:r>
        <w:rPr>
          <w:spacing w:val="-11"/>
        </w:rPr>
        <w:t xml:space="preserve"> </w:t>
      </w:r>
      <w:r>
        <w:t>una</w:t>
      </w:r>
      <w:r>
        <w:rPr>
          <w:spacing w:val="-11"/>
        </w:rPr>
        <w:t xml:space="preserve"> </w:t>
      </w:r>
      <w:r>
        <w:t>Depresión</w:t>
      </w:r>
      <w:r>
        <w:rPr>
          <w:spacing w:val="-11"/>
        </w:rPr>
        <w:t xml:space="preserve"> </w:t>
      </w:r>
      <w:r>
        <w:t>tropical</w:t>
      </w:r>
      <w:r>
        <w:rPr>
          <w:spacing w:val="-12"/>
        </w:rPr>
        <w:t xml:space="preserve"> </w:t>
      </w:r>
      <w:r>
        <w:t>que</w:t>
      </w:r>
      <w:r>
        <w:rPr>
          <w:spacing w:val="-11"/>
        </w:rPr>
        <w:t xml:space="preserve"> </w:t>
      </w:r>
      <w:r>
        <w:t>provocó la</w:t>
      </w:r>
      <w:r>
        <w:rPr>
          <w:spacing w:val="-9"/>
        </w:rPr>
        <w:t xml:space="preserve"> </w:t>
      </w:r>
      <w:r>
        <w:t>muerte</w:t>
      </w:r>
      <w:r>
        <w:rPr>
          <w:spacing w:val="-9"/>
        </w:rPr>
        <w:t xml:space="preserve"> </w:t>
      </w:r>
      <w:r>
        <w:t>de</w:t>
      </w:r>
      <w:r>
        <w:rPr>
          <w:spacing w:val="-9"/>
        </w:rPr>
        <w:t xml:space="preserve"> </w:t>
      </w:r>
      <w:r>
        <w:t>341</w:t>
      </w:r>
      <w:r>
        <w:rPr>
          <w:spacing w:val="-9"/>
        </w:rPr>
        <w:t xml:space="preserve"> </w:t>
      </w:r>
      <w:r>
        <w:t>personas</w:t>
      </w:r>
      <w:r>
        <w:rPr>
          <w:spacing w:val="-9"/>
        </w:rPr>
        <w:t xml:space="preserve"> </w:t>
      </w:r>
      <w:r>
        <w:t>y</w:t>
      </w:r>
      <w:r>
        <w:rPr>
          <w:spacing w:val="-8"/>
        </w:rPr>
        <w:t xml:space="preserve"> </w:t>
      </w:r>
      <w:r>
        <w:t>casi</w:t>
      </w:r>
      <w:r>
        <w:rPr>
          <w:spacing w:val="-9"/>
        </w:rPr>
        <w:t xml:space="preserve"> </w:t>
      </w:r>
      <w:r>
        <w:t>400</w:t>
      </w:r>
      <w:r>
        <w:rPr>
          <w:spacing w:val="-9"/>
        </w:rPr>
        <w:t xml:space="preserve"> </w:t>
      </w:r>
      <w:r>
        <w:t>mil</w:t>
      </w:r>
      <w:r>
        <w:rPr>
          <w:spacing w:val="-9"/>
        </w:rPr>
        <w:t xml:space="preserve"> </w:t>
      </w:r>
      <w:r>
        <w:t>damnificados</w:t>
      </w:r>
      <w:r>
        <w:rPr>
          <w:spacing w:val="-9"/>
        </w:rPr>
        <w:t xml:space="preserve"> </w:t>
      </w:r>
      <w:r>
        <w:t>en</w:t>
      </w:r>
      <w:r>
        <w:rPr>
          <w:spacing w:val="-8"/>
        </w:rPr>
        <w:t xml:space="preserve"> </w:t>
      </w:r>
      <w:r>
        <w:t>los</w:t>
      </w:r>
      <w:r>
        <w:rPr>
          <w:spacing w:val="-9"/>
        </w:rPr>
        <w:t xml:space="preserve"> </w:t>
      </w:r>
      <w:r>
        <w:t>estados</w:t>
      </w:r>
      <w:r>
        <w:rPr>
          <w:spacing w:val="-9"/>
        </w:rPr>
        <w:t xml:space="preserve"> </w:t>
      </w:r>
      <w:r>
        <w:t>de</w:t>
      </w:r>
      <w:r>
        <w:rPr>
          <w:spacing w:val="-9"/>
        </w:rPr>
        <w:t xml:space="preserve"> </w:t>
      </w:r>
      <w:r>
        <w:t>Puebla,</w:t>
      </w:r>
      <w:r>
        <w:rPr>
          <w:spacing w:val="-9"/>
        </w:rPr>
        <w:t xml:space="preserve"> </w:t>
      </w:r>
      <w:r>
        <w:t>Tabasco, Veracruz e Hidalgo. En Puebla, un alud sepultó varias casas de la colonia la Joya de Teziutlán</w:t>
      </w:r>
    </w:p>
    <w:p w14:paraId="47DA82A3" w14:textId="77777777" w:rsidR="009B47BF" w:rsidRDefault="009B47BF">
      <w:pPr>
        <w:pStyle w:val="Textoindependiente"/>
        <w:spacing w:before="8"/>
        <w:rPr>
          <w:sz w:val="24"/>
        </w:rPr>
      </w:pPr>
    </w:p>
    <w:p w14:paraId="24D29237" w14:textId="77777777" w:rsidR="009B47BF" w:rsidRDefault="0020510E">
      <w:pPr>
        <w:pStyle w:val="Textoindependiente"/>
        <w:ind w:left="117" w:right="122"/>
        <w:jc w:val="both"/>
      </w:pPr>
      <w:r>
        <w:t>La Tormenta Tropical "Earl", en agosto de 2016, afectó a los m</w:t>
      </w:r>
      <w:r>
        <w:t>unicipios de la Sierra Norte poblana causando decenas de víctimas y la necesidad de reubicar a cientos de familias serranas.</w:t>
      </w:r>
    </w:p>
    <w:p w14:paraId="3D400A25" w14:textId="77777777" w:rsidR="009B47BF" w:rsidRDefault="009B47BF">
      <w:pPr>
        <w:pStyle w:val="Textoindependiente"/>
        <w:spacing w:before="2"/>
        <w:rPr>
          <w:sz w:val="24"/>
        </w:rPr>
      </w:pPr>
    </w:p>
    <w:p w14:paraId="5CD1EFD4" w14:textId="77777777" w:rsidR="009B47BF" w:rsidRDefault="0020510E">
      <w:pPr>
        <w:pStyle w:val="Textoindependiente"/>
        <w:ind w:left="117" w:right="123"/>
        <w:jc w:val="both"/>
      </w:pPr>
      <w:r>
        <w:t>Las lluvias atípicas de mayo de 2017, que ocasionaron pérdidas materiales y de animales semovientes en el municipio de Esperanza.</w:t>
      </w:r>
    </w:p>
    <w:p w14:paraId="7CEA6F4E" w14:textId="77777777" w:rsidR="009B47BF" w:rsidRDefault="009B47BF">
      <w:pPr>
        <w:pStyle w:val="Textoindependiente"/>
        <w:spacing w:before="5"/>
        <w:rPr>
          <w:sz w:val="24"/>
        </w:rPr>
      </w:pPr>
    </w:p>
    <w:p w14:paraId="48BCF4A1" w14:textId="77777777" w:rsidR="009B47BF" w:rsidRDefault="0020510E">
      <w:pPr>
        <w:pStyle w:val="Textoindependiente"/>
        <w:ind w:left="117" w:right="122"/>
        <w:jc w:val="both"/>
      </w:pPr>
      <w:r>
        <w:t>La Tormenta Tropical “Katia”, en septiembre de 2017, que afectó principalmente a municipios de la Sierra Norte y Nororiental con daños principalmente en vivienda.</w:t>
      </w:r>
    </w:p>
    <w:p w14:paraId="1401908B" w14:textId="77777777" w:rsidR="009B47BF" w:rsidRDefault="009B47BF">
      <w:pPr>
        <w:pStyle w:val="Textoindependiente"/>
        <w:spacing w:before="6"/>
        <w:rPr>
          <w:sz w:val="24"/>
        </w:rPr>
      </w:pPr>
    </w:p>
    <w:p w14:paraId="1B12E5FC" w14:textId="77777777" w:rsidR="009B47BF" w:rsidRDefault="0020510E">
      <w:pPr>
        <w:pStyle w:val="Textoindependiente"/>
        <w:ind w:left="117" w:right="122"/>
        <w:jc w:val="both"/>
      </w:pPr>
      <w:r>
        <w:t>En</w:t>
      </w:r>
      <w:r>
        <w:rPr>
          <w:spacing w:val="-6"/>
        </w:rPr>
        <w:t xml:space="preserve"> </w:t>
      </w:r>
      <w:r>
        <w:t>estos,</w:t>
      </w:r>
      <w:r>
        <w:rPr>
          <w:spacing w:val="-5"/>
        </w:rPr>
        <w:t xml:space="preserve"> </w:t>
      </w:r>
      <w:r>
        <w:t>y</w:t>
      </w:r>
      <w:r>
        <w:rPr>
          <w:spacing w:val="-6"/>
        </w:rPr>
        <w:t xml:space="preserve"> </w:t>
      </w:r>
      <w:r>
        <w:t>otros</w:t>
      </w:r>
      <w:r>
        <w:rPr>
          <w:spacing w:val="-5"/>
        </w:rPr>
        <w:t xml:space="preserve"> </w:t>
      </w:r>
      <w:r>
        <w:t>fenómenos</w:t>
      </w:r>
      <w:r>
        <w:rPr>
          <w:spacing w:val="-6"/>
        </w:rPr>
        <w:t xml:space="preserve"> </w:t>
      </w:r>
      <w:r>
        <w:t>la</w:t>
      </w:r>
      <w:r>
        <w:rPr>
          <w:spacing w:val="-5"/>
        </w:rPr>
        <w:t xml:space="preserve"> </w:t>
      </w:r>
      <w:r>
        <w:t>respuesta</w:t>
      </w:r>
      <w:r>
        <w:rPr>
          <w:spacing w:val="-6"/>
        </w:rPr>
        <w:t xml:space="preserve"> </w:t>
      </w:r>
      <w:r>
        <w:t>oportuna</w:t>
      </w:r>
      <w:r>
        <w:rPr>
          <w:spacing w:val="-5"/>
        </w:rPr>
        <w:t xml:space="preserve"> </w:t>
      </w:r>
      <w:r>
        <w:t>del</w:t>
      </w:r>
      <w:r>
        <w:rPr>
          <w:spacing w:val="-5"/>
        </w:rPr>
        <w:t xml:space="preserve"> </w:t>
      </w:r>
      <w:r>
        <w:t>Sistema</w:t>
      </w:r>
      <w:r>
        <w:rPr>
          <w:spacing w:val="-6"/>
        </w:rPr>
        <w:t xml:space="preserve"> </w:t>
      </w:r>
      <w:r>
        <w:t>Estatal</w:t>
      </w:r>
      <w:r>
        <w:rPr>
          <w:spacing w:val="-5"/>
        </w:rPr>
        <w:t xml:space="preserve"> </w:t>
      </w:r>
      <w:r>
        <w:t>de</w:t>
      </w:r>
      <w:r>
        <w:rPr>
          <w:spacing w:val="-6"/>
        </w:rPr>
        <w:t xml:space="preserve"> </w:t>
      </w:r>
      <w:r>
        <w:t>Protección</w:t>
      </w:r>
      <w:r>
        <w:rPr>
          <w:spacing w:val="-5"/>
        </w:rPr>
        <w:t xml:space="preserve"> </w:t>
      </w:r>
      <w:r>
        <w:t xml:space="preserve">Civil, </w:t>
      </w:r>
      <w:r>
        <w:t>del Plan DN III del Ejército Mexicano, de la autoridades municipales y de la población en general</w:t>
      </w:r>
      <w:r>
        <w:rPr>
          <w:spacing w:val="-11"/>
        </w:rPr>
        <w:t xml:space="preserve"> </w:t>
      </w:r>
      <w:r>
        <w:t>han</w:t>
      </w:r>
      <w:r>
        <w:rPr>
          <w:spacing w:val="-10"/>
        </w:rPr>
        <w:t xml:space="preserve"> </w:t>
      </w:r>
      <w:r>
        <w:t>logrado</w:t>
      </w:r>
      <w:r>
        <w:rPr>
          <w:spacing w:val="-10"/>
        </w:rPr>
        <w:t xml:space="preserve"> </w:t>
      </w:r>
      <w:r>
        <w:t>evitar</w:t>
      </w:r>
      <w:r>
        <w:rPr>
          <w:spacing w:val="-10"/>
        </w:rPr>
        <w:t xml:space="preserve"> </w:t>
      </w:r>
      <w:r>
        <w:t>un</w:t>
      </w:r>
      <w:r>
        <w:rPr>
          <w:spacing w:val="-10"/>
        </w:rPr>
        <w:t xml:space="preserve"> </w:t>
      </w:r>
      <w:r>
        <w:t>número</w:t>
      </w:r>
      <w:r>
        <w:rPr>
          <w:spacing w:val="-10"/>
        </w:rPr>
        <w:t xml:space="preserve"> </w:t>
      </w:r>
      <w:r>
        <w:t>mayor</w:t>
      </w:r>
      <w:r>
        <w:rPr>
          <w:spacing w:val="-10"/>
        </w:rPr>
        <w:t xml:space="preserve"> </w:t>
      </w:r>
      <w:r>
        <w:t>de</w:t>
      </w:r>
      <w:r>
        <w:rPr>
          <w:spacing w:val="-10"/>
        </w:rPr>
        <w:t xml:space="preserve"> </w:t>
      </w:r>
      <w:r>
        <w:t>victimas</w:t>
      </w:r>
      <w:r>
        <w:rPr>
          <w:spacing w:val="-10"/>
        </w:rPr>
        <w:t xml:space="preserve"> </w:t>
      </w:r>
      <w:r>
        <w:t>mortales.</w:t>
      </w:r>
      <w:r>
        <w:rPr>
          <w:spacing w:val="-10"/>
        </w:rPr>
        <w:t xml:space="preserve"> </w:t>
      </w:r>
      <w:r>
        <w:t>Sin</w:t>
      </w:r>
      <w:r>
        <w:rPr>
          <w:spacing w:val="-10"/>
        </w:rPr>
        <w:t xml:space="preserve"> </w:t>
      </w:r>
      <w:r>
        <w:t>embargo,</w:t>
      </w:r>
      <w:r>
        <w:rPr>
          <w:spacing w:val="-10"/>
        </w:rPr>
        <w:t xml:space="preserve"> </w:t>
      </w:r>
      <w:r>
        <w:t>la</w:t>
      </w:r>
      <w:r>
        <w:rPr>
          <w:spacing w:val="-10"/>
        </w:rPr>
        <w:t xml:space="preserve"> </w:t>
      </w:r>
      <w:r>
        <w:t>tarea</w:t>
      </w:r>
      <w:r>
        <w:rPr>
          <w:spacing w:val="-10"/>
        </w:rPr>
        <w:t xml:space="preserve"> </w:t>
      </w:r>
      <w:r>
        <w:t>de protección civil en zonas de riesgo debe ser una misión permanente de información, prevención y respuesta inmediata ante la ocurrencia de un fenómeno de esa</w:t>
      </w:r>
      <w:r>
        <w:rPr>
          <w:spacing w:val="-36"/>
        </w:rPr>
        <w:t xml:space="preserve"> </w:t>
      </w:r>
      <w:r>
        <w:t>naturaleza.</w:t>
      </w:r>
    </w:p>
    <w:p w14:paraId="3F0DC4F2" w14:textId="77777777" w:rsidR="009B47BF" w:rsidRDefault="009B47BF">
      <w:pPr>
        <w:pStyle w:val="Textoindependiente"/>
        <w:spacing w:before="11"/>
        <w:rPr>
          <w:sz w:val="23"/>
        </w:rPr>
      </w:pPr>
    </w:p>
    <w:p w14:paraId="0E494DEF" w14:textId="77777777" w:rsidR="009B47BF" w:rsidRDefault="0020510E">
      <w:pPr>
        <w:pStyle w:val="Textoindependiente"/>
        <w:ind w:left="117" w:right="122"/>
        <w:jc w:val="both"/>
      </w:pPr>
      <w:r>
        <w:t>Por lo anterior, y con el fin de no solo vigilar las afluentes y mantener un sistem</w:t>
      </w:r>
      <w:r>
        <w:t>a de prevención</w:t>
      </w:r>
      <w:r>
        <w:rPr>
          <w:spacing w:val="-5"/>
        </w:rPr>
        <w:t xml:space="preserve"> </w:t>
      </w:r>
      <w:r>
        <w:t>coordinado</w:t>
      </w:r>
      <w:r>
        <w:rPr>
          <w:spacing w:val="-5"/>
        </w:rPr>
        <w:t xml:space="preserve"> </w:t>
      </w:r>
      <w:r>
        <w:t>entre</w:t>
      </w:r>
      <w:r>
        <w:rPr>
          <w:spacing w:val="-5"/>
        </w:rPr>
        <w:t xml:space="preserve"> </w:t>
      </w:r>
      <w:r>
        <w:t>el</w:t>
      </w:r>
      <w:r>
        <w:rPr>
          <w:spacing w:val="-5"/>
        </w:rPr>
        <w:t xml:space="preserve"> </w:t>
      </w:r>
      <w:r>
        <w:t>Sistema</w:t>
      </w:r>
      <w:r>
        <w:rPr>
          <w:spacing w:val="-5"/>
        </w:rPr>
        <w:t xml:space="preserve"> </w:t>
      </w:r>
      <w:r>
        <w:t>Estatal</w:t>
      </w:r>
      <w:r>
        <w:rPr>
          <w:spacing w:val="-5"/>
        </w:rPr>
        <w:t xml:space="preserve"> </w:t>
      </w:r>
      <w:r>
        <w:t>de</w:t>
      </w:r>
      <w:r>
        <w:rPr>
          <w:spacing w:val="-4"/>
        </w:rPr>
        <w:t xml:space="preserve"> </w:t>
      </w:r>
      <w:r>
        <w:t>Protección</w:t>
      </w:r>
      <w:r>
        <w:rPr>
          <w:spacing w:val="-5"/>
        </w:rPr>
        <w:t xml:space="preserve"> </w:t>
      </w:r>
      <w:r>
        <w:t>Civil</w:t>
      </w:r>
      <w:r>
        <w:rPr>
          <w:spacing w:val="-5"/>
        </w:rPr>
        <w:t xml:space="preserve"> </w:t>
      </w:r>
      <w:r>
        <w:t>y</w:t>
      </w:r>
      <w:r>
        <w:rPr>
          <w:spacing w:val="-5"/>
        </w:rPr>
        <w:t xml:space="preserve"> </w:t>
      </w:r>
      <w:r>
        <w:t>los</w:t>
      </w:r>
      <w:r>
        <w:rPr>
          <w:spacing w:val="-5"/>
        </w:rPr>
        <w:t xml:space="preserve"> </w:t>
      </w:r>
      <w:r>
        <w:t>ayuntamientos</w:t>
      </w:r>
      <w:r>
        <w:rPr>
          <w:spacing w:val="-5"/>
        </w:rPr>
        <w:t xml:space="preserve"> </w:t>
      </w:r>
      <w:r>
        <w:t>del Estado, se propone una campaña extensa de difusión enfocada en zonas de alto riesgo, que tenga como objetivo</w:t>
      </w:r>
      <w:r>
        <w:rPr>
          <w:spacing w:val="-5"/>
        </w:rPr>
        <w:t xml:space="preserve"> </w:t>
      </w:r>
      <w:r>
        <w:t>saber:</w:t>
      </w:r>
    </w:p>
    <w:p w14:paraId="2D3F9162" w14:textId="77777777" w:rsidR="009B47BF" w:rsidRDefault="009B47BF">
      <w:pPr>
        <w:pStyle w:val="Textoindependiente"/>
        <w:spacing w:before="8"/>
        <w:rPr>
          <w:sz w:val="24"/>
        </w:rPr>
      </w:pPr>
    </w:p>
    <w:p w14:paraId="7AB921FB" w14:textId="77777777" w:rsidR="009B47BF" w:rsidRDefault="0020510E">
      <w:pPr>
        <w:pStyle w:val="Prrafodelista"/>
        <w:numPr>
          <w:ilvl w:val="0"/>
          <w:numId w:val="1"/>
        </w:numPr>
        <w:tabs>
          <w:tab w:val="left" w:pos="836"/>
          <w:tab w:val="left" w:pos="838"/>
        </w:tabs>
        <w:ind w:hanging="361"/>
      </w:pPr>
      <w:r>
        <w:t>Qué hacer ante un fenómeno</w:t>
      </w:r>
      <w:r>
        <w:rPr>
          <w:spacing w:val="-6"/>
        </w:rPr>
        <w:t xml:space="preserve"> </w:t>
      </w:r>
      <w:r>
        <w:t>natural</w:t>
      </w:r>
    </w:p>
    <w:p w14:paraId="2B59A208" w14:textId="77777777" w:rsidR="009B47BF" w:rsidRDefault="0020510E">
      <w:pPr>
        <w:pStyle w:val="Prrafodelista"/>
        <w:numPr>
          <w:ilvl w:val="0"/>
          <w:numId w:val="1"/>
        </w:numPr>
        <w:tabs>
          <w:tab w:val="left" w:pos="836"/>
          <w:tab w:val="left" w:pos="838"/>
        </w:tabs>
        <w:spacing w:line="266" w:lineRule="exact"/>
        <w:ind w:hanging="361"/>
      </w:pPr>
      <w:r>
        <w:t>Qué documentación</w:t>
      </w:r>
      <w:r>
        <w:rPr>
          <w:spacing w:val="-3"/>
        </w:rPr>
        <w:t xml:space="preserve"> </w:t>
      </w:r>
      <w:r>
        <w:t>resguardar</w:t>
      </w:r>
    </w:p>
    <w:p w14:paraId="28A9CC86" w14:textId="77777777" w:rsidR="009B47BF" w:rsidRDefault="0020510E">
      <w:pPr>
        <w:pStyle w:val="Prrafodelista"/>
        <w:numPr>
          <w:ilvl w:val="0"/>
          <w:numId w:val="1"/>
        </w:numPr>
        <w:tabs>
          <w:tab w:val="left" w:pos="836"/>
          <w:tab w:val="left" w:pos="838"/>
        </w:tabs>
        <w:spacing w:line="269" w:lineRule="exact"/>
        <w:ind w:hanging="361"/>
      </w:pPr>
      <w:r>
        <w:t>Cómo proteger su</w:t>
      </w:r>
      <w:r>
        <w:rPr>
          <w:spacing w:val="-4"/>
        </w:rPr>
        <w:t xml:space="preserve"> </w:t>
      </w:r>
      <w:r>
        <w:t>vivienda</w:t>
      </w:r>
    </w:p>
    <w:p w14:paraId="1517EC53" w14:textId="77777777" w:rsidR="009B47BF" w:rsidRDefault="009B47BF">
      <w:pPr>
        <w:spacing w:line="269" w:lineRule="exact"/>
        <w:sectPr w:rsidR="009B47BF">
          <w:pgSz w:w="12240" w:h="15840"/>
          <w:pgMar w:top="2160" w:right="1580" w:bottom="960" w:left="1580" w:header="739" w:footer="765" w:gutter="0"/>
          <w:cols w:space="720"/>
        </w:sectPr>
      </w:pPr>
    </w:p>
    <w:p w14:paraId="51D1F61B" w14:textId="77777777" w:rsidR="009B47BF" w:rsidRDefault="0020510E">
      <w:pPr>
        <w:tabs>
          <w:tab w:val="left" w:pos="5181"/>
        </w:tabs>
        <w:ind w:left="121"/>
        <w:rPr>
          <w:sz w:val="20"/>
        </w:rPr>
      </w:pPr>
      <w:r>
        <w:rPr>
          <w:noProof/>
          <w:sz w:val="20"/>
        </w:rPr>
        <w:lastRenderedPageBreak/>
        <w:drawing>
          <wp:inline distT="0" distB="0" distL="0" distR="0" wp14:anchorId="6BC6AAC3" wp14:editId="3F91E5FD">
            <wp:extent cx="2237549" cy="89944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2237549" cy="899445"/>
                    </a:xfrm>
                    <a:prstGeom prst="rect">
                      <a:avLst/>
                    </a:prstGeom>
                  </pic:spPr>
                </pic:pic>
              </a:graphicData>
            </a:graphic>
          </wp:inline>
        </w:drawing>
      </w:r>
      <w:r>
        <w:rPr>
          <w:sz w:val="20"/>
        </w:rPr>
        <w:tab/>
      </w:r>
      <w:r>
        <w:rPr>
          <w:noProof/>
          <w:sz w:val="20"/>
        </w:rPr>
        <w:drawing>
          <wp:inline distT="0" distB="0" distL="0" distR="0" wp14:anchorId="5B310216" wp14:editId="0229E468">
            <wp:extent cx="2275474" cy="89944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2275474" cy="899445"/>
                    </a:xfrm>
                    <a:prstGeom prst="rect">
                      <a:avLst/>
                    </a:prstGeom>
                  </pic:spPr>
                </pic:pic>
              </a:graphicData>
            </a:graphic>
          </wp:inline>
        </w:drawing>
      </w:r>
    </w:p>
    <w:p w14:paraId="7EDB4E5C" w14:textId="77777777" w:rsidR="009B47BF" w:rsidRDefault="0020510E">
      <w:pPr>
        <w:pStyle w:val="Prrafodelista"/>
        <w:numPr>
          <w:ilvl w:val="0"/>
          <w:numId w:val="1"/>
        </w:numPr>
        <w:tabs>
          <w:tab w:val="left" w:pos="836"/>
          <w:tab w:val="left" w:pos="838"/>
        </w:tabs>
        <w:spacing w:before="4"/>
        <w:ind w:hanging="361"/>
      </w:pPr>
      <w:r>
        <w:t>Que ruta de evacuación es la más segura para salir de la zona de alto</w:t>
      </w:r>
      <w:r>
        <w:rPr>
          <w:spacing w:val="-27"/>
        </w:rPr>
        <w:t xml:space="preserve"> </w:t>
      </w:r>
      <w:r>
        <w:t>riesgo</w:t>
      </w:r>
    </w:p>
    <w:p w14:paraId="3E5A167C" w14:textId="77777777" w:rsidR="009B47BF" w:rsidRDefault="0020510E">
      <w:pPr>
        <w:pStyle w:val="Prrafodelista"/>
        <w:numPr>
          <w:ilvl w:val="0"/>
          <w:numId w:val="1"/>
        </w:numPr>
        <w:tabs>
          <w:tab w:val="left" w:pos="836"/>
          <w:tab w:val="left" w:pos="838"/>
        </w:tabs>
        <w:spacing w:line="240" w:lineRule="auto"/>
        <w:ind w:right="122"/>
      </w:pPr>
      <w:r>
        <w:t>A donde se pueden refugiar los ciudadanos antes, durante y después de la emergencia</w:t>
      </w:r>
    </w:p>
    <w:p w14:paraId="211D5EA7" w14:textId="77777777" w:rsidR="009B47BF" w:rsidRDefault="009B47BF">
      <w:pPr>
        <w:pStyle w:val="Textoindependiente"/>
        <w:spacing w:before="1"/>
        <w:rPr>
          <w:sz w:val="24"/>
        </w:rPr>
      </w:pPr>
    </w:p>
    <w:p w14:paraId="7EC4EAB5" w14:textId="77777777" w:rsidR="009B47BF" w:rsidRDefault="0020510E">
      <w:pPr>
        <w:pStyle w:val="Textoindependiente"/>
        <w:ind w:left="477"/>
      </w:pPr>
      <w:r>
        <w:t>Convencidos que la cu</w:t>
      </w:r>
      <w:r>
        <w:t>ltura de prevención debe ser fundamental para salvar vidas, es que</w:t>
      </w:r>
      <w:r>
        <w:rPr>
          <w:spacing w:val="-18"/>
        </w:rPr>
        <w:t xml:space="preserve"> </w:t>
      </w:r>
      <w:r>
        <w:t>se</w:t>
      </w:r>
      <w:r>
        <w:rPr>
          <w:spacing w:val="-17"/>
        </w:rPr>
        <w:t xml:space="preserve"> </w:t>
      </w:r>
      <w:r>
        <w:t>presenta</w:t>
      </w:r>
      <w:r>
        <w:rPr>
          <w:spacing w:val="-17"/>
        </w:rPr>
        <w:t xml:space="preserve"> </w:t>
      </w:r>
      <w:r>
        <w:t>este</w:t>
      </w:r>
      <w:r>
        <w:rPr>
          <w:spacing w:val="-17"/>
        </w:rPr>
        <w:t xml:space="preserve"> </w:t>
      </w:r>
      <w:r>
        <w:t>respetuoso</w:t>
      </w:r>
      <w:r>
        <w:rPr>
          <w:spacing w:val="-16"/>
        </w:rPr>
        <w:t xml:space="preserve"> </w:t>
      </w:r>
      <w:r>
        <w:t>exhorto</w:t>
      </w:r>
      <w:r>
        <w:rPr>
          <w:spacing w:val="-17"/>
        </w:rPr>
        <w:t xml:space="preserve"> </w:t>
      </w:r>
      <w:r>
        <w:t>a</w:t>
      </w:r>
      <w:r>
        <w:rPr>
          <w:spacing w:val="-17"/>
        </w:rPr>
        <w:t xml:space="preserve"> </w:t>
      </w:r>
      <w:r>
        <w:t>los</w:t>
      </w:r>
      <w:r>
        <w:rPr>
          <w:spacing w:val="-17"/>
        </w:rPr>
        <w:t xml:space="preserve"> </w:t>
      </w:r>
      <w:r>
        <w:t>217</w:t>
      </w:r>
      <w:r>
        <w:rPr>
          <w:spacing w:val="-17"/>
        </w:rPr>
        <w:t xml:space="preserve"> </w:t>
      </w:r>
      <w:r>
        <w:t>ayuntamientos</w:t>
      </w:r>
      <w:r>
        <w:rPr>
          <w:spacing w:val="-18"/>
        </w:rPr>
        <w:t xml:space="preserve"> </w:t>
      </w:r>
      <w:r>
        <w:t>del</w:t>
      </w:r>
      <w:r>
        <w:rPr>
          <w:spacing w:val="-17"/>
        </w:rPr>
        <w:t xml:space="preserve"> </w:t>
      </w:r>
      <w:r>
        <w:t>Estado</w:t>
      </w:r>
      <w:r>
        <w:rPr>
          <w:spacing w:val="-17"/>
        </w:rPr>
        <w:t xml:space="preserve"> </w:t>
      </w:r>
      <w:r>
        <w:t>de</w:t>
      </w:r>
      <w:r>
        <w:rPr>
          <w:spacing w:val="-17"/>
        </w:rPr>
        <w:t xml:space="preserve"> </w:t>
      </w:r>
      <w:r>
        <w:t>Puebla.</w:t>
      </w:r>
    </w:p>
    <w:p w14:paraId="636D0AE0" w14:textId="77777777" w:rsidR="009B47BF" w:rsidRDefault="009B47BF">
      <w:pPr>
        <w:pStyle w:val="Textoindependiente"/>
        <w:spacing w:before="5"/>
        <w:rPr>
          <w:sz w:val="24"/>
        </w:rPr>
      </w:pPr>
    </w:p>
    <w:p w14:paraId="69472D95" w14:textId="77777777" w:rsidR="009B47BF" w:rsidRDefault="0020510E">
      <w:pPr>
        <w:pStyle w:val="Textoindependiente"/>
        <w:spacing w:line="276" w:lineRule="auto"/>
        <w:ind w:left="117" w:right="123"/>
        <w:jc w:val="both"/>
      </w:pPr>
      <w:r>
        <w:t>Del mismo modo, manifestar la mejor disposición institucional que ha tenido el Congreso de Puebla para colaborar desde nuestro radio de acción legislativo, a efecto de sumar esfuerzos contra los estragos de fenómenos meteorológicos en nuestro estado.</w:t>
      </w:r>
    </w:p>
    <w:p w14:paraId="6AAC90C8" w14:textId="77777777" w:rsidR="009B47BF" w:rsidRDefault="009B47BF">
      <w:pPr>
        <w:pStyle w:val="Textoindependiente"/>
        <w:rPr>
          <w:sz w:val="24"/>
        </w:rPr>
      </w:pPr>
    </w:p>
    <w:p w14:paraId="793B38D2" w14:textId="77777777" w:rsidR="009B47BF" w:rsidRDefault="009B47BF">
      <w:pPr>
        <w:pStyle w:val="Textoindependiente"/>
        <w:spacing w:before="7"/>
        <w:rPr>
          <w:sz w:val="26"/>
        </w:rPr>
      </w:pPr>
    </w:p>
    <w:p w14:paraId="6FFFCD44" w14:textId="77777777" w:rsidR="009B47BF" w:rsidRDefault="0020510E">
      <w:pPr>
        <w:pStyle w:val="Ttulo1"/>
      </w:pPr>
      <w:r>
        <w:t>PUN</w:t>
      </w:r>
      <w:r>
        <w:t>TO DE ACUERDO</w:t>
      </w:r>
    </w:p>
    <w:p w14:paraId="4372A902" w14:textId="77777777" w:rsidR="009B47BF" w:rsidRDefault="009B47BF">
      <w:pPr>
        <w:pStyle w:val="Textoindependiente"/>
        <w:spacing w:before="6"/>
        <w:rPr>
          <w:b/>
          <w:sz w:val="28"/>
        </w:rPr>
      </w:pPr>
    </w:p>
    <w:p w14:paraId="20CA7C95" w14:textId="77777777" w:rsidR="009B47BF" w:rsidRDefault="0020510E">
      <w:pPr>
        <w:pStyle w:val="Textoindependiente"/>
        <w:spacing w:line="276" w:lineRule="auto"/>
        <w:ind w:left="117" w:right="119"/>
        <w:jc w:val="both"/>
      </w:pPr>
      <w:r>
        <w:rPr>
          <w:b/>
        </w:rPr>
        <w:t xml:space="preserve">ÚNICO.- </w:t>
      </w:r>
      <w:r>
        <w:t xml:space="preserve">El que suscribe, Diputado Ángel Gerardo Islas Maldonado hace un respetuoso </w:t>
      </w:r>
      <w:r>
        <w:rPr>
          <w:b/>
        </w:rPr>
        <w:t xml:space="preserve">EXHORTO </w:t>
      </w:r>
      <w:r>
        <w:t>a los 217 Ayuntamientos del Estado de Puebla, para que, por medio de sus Sistemas Municipales de Protección Civil, y de acuerdo a sus atribuciones, realicen campañas</w:t>
      </w:r>
      <w:r>
        <w:rPr>
          <w:spacing w:val="-11"/>
        </w:rPr>
        <w:t xml:space="preserve"> </w:t>
      </w:r>
      <w:r>
        <w:t>de</w:t>
      </w:r>
      <w:r>
        <w:rPr>
          <w:spacing w:val="-10"/>
        </w:rPr>
        <w:t xml:space="preserve"> </w:t>
      </w:r>
      <w:r>
        <w:t>difusión</w:t>
      </w:r>
      <w:r>
        <w:rPr>
          <w:spacing w:val="-10"/>
        </w:rPr>
        <w:t xml:space="preserve"> </w:t>
      </w:r>
      <w:r>
        <w:t>entre</w:t>
      </w:r>
      <w:r>
        <w:rPr>
          <w:spacing w:val="-10"/>
        </w:rPr>
        <w:t xml:space="preserve"> </w:t>
      </w:r>
      <w:r>
        <w:t>los</w:t>
      </w:r>
      <w:r>
        <w:rPr>
          <w:spacing w:val="-11"/>
        </w:rPr>
        <w:t xml:space="preserve"> </w:t>
      </w:r>
      <w:r>
        <w:t>habitantes</w:t>
      </w:r>
      <w:r>
        <w:rPr>
          <w:spacing w:val="-10"/>
        </w:rPr>
        <w:t xml:space="preserve"> </w:t>
      </w:r>
      <w:r>
        <w:t>de</w:t>
      </w:r>
      <w:r>
        <w:rPr>
          <w:spacing w:val="-10"/>
        </w:rPr>
        <w:t xml:space="preserve"> </w:t>
      </w:r>
      <w:r>
        <w:t>zonas</w:t>
      </w:r>
      <w:r>
        <w:rPr>
          <w:spacing w:val="-10"/>
        </w:rPr>
        <w:t xml:space="preserve"> </w:t>
      </w:r>
      <w:r>
        <w:t>de</w:t>
      </w:r>
      <w:r>
        <w:rPr>
          <w:spacing w:val="-11"/>
        </w:rPr>
        <w:t xml:space="preserve"> </w:t>
      </w:r>
      <w:r>
        <w:t>alto</w:t>
      </w:r>
      <w:r>
        <w:rPr>
          <w:spacing w:val="-10"/>
        </w:rPr>
        <w:t xml:space="preserve"> </w:t>
      </w:r>
      <w:r>
        <w:t>riesgo,</w:t>
      </w:r>
      <w:r>
        <w:rPr>
          <w:spacing w:val="-10"/>
        </w:rPr>
        <w:t xml:space="preserve"> </w:t>
      </w:r>
      <w:r>
        <w:t>señalando</w:t>
      </w:r>
      <w:r>
        <w:rPr>
          <w:spacing w:val="-10"/>
        </w:rPr>
        <w:t xml:space="preserve"> </w:t>
      </w:r>
      <w:r>
        <w:t>como</w:t>
      </w:r>
      <w:r>
        <w:rPr>
          <w:spacing w:val="-11"/>
        </w:rPr>
        <w:t xml:space="preserve"> </w:t>
      </w:r>
      <w:r>
        <w:t xml:space="preserve">actuar, marcando </w:t>
      </w:r>
      <w:r>
        <w:t>rutas de evacuación y posibles albergues ante la ocurrencia de un fenómeno meteorológico en ocasión de la presente temporada de</w:t>
      </w:r>
      <w:r>
        <w:rPr>
          <w:spacing w:val="-13"/>
        </w:rPr>
        <w:t xml:space="preserve"> </w:t>
      </w:r>
      <w:r>
        <w:t>huracanes.</w:t>
      </w:r>
    </w:p>
    <w:p w14:paraId="131A2537" w14:textId="77777777" w:rsidR="009B47BF" w:rsidRDefault="009B47BF">
      <w:pPr>
        <w:pStyle w:val="Textoindependiente"/>
        <w:rPr>
          <w:sz w:val="24"/>
        </w:rPr>
      </w:pPr>
    </w:p>
    <w:p w14:paraId="6D127496" w14:textId="77777777" w:rsidR="009B47BF" w:rsidRDefault="009B47BF">
      <w:pPr>
        <w:pStyle w:val="Textoindependiente"/>
        <w:rPr>
          <w:sz w:val="24"/>
        </w:rPr>
      </w:pPr>
    </w:p>
    <w:p w14:paraId="780F94E0" w14:textId="77777777" w:rsidR="009B47BF" w:rsidRDefault="009B47BF">
      <w:pPr>
        <w:pStyle w:val="Textoindependiente"/>
        <w:spacing w:before="1"/>
        <w:rPr>
          <w:sz w:val="28"/>
        </w:rPr>
      </w:pPr>
    </w:p>
    <w:p w14:paraId="08CF5548" w14:textId="77777777" w:rsidR="009B47BF" w:rsidRDefault="0020510E">
      <w:pPr>
        <w:pStyle w:val="Ttulo1"/>
        <w:ind w:left="1113"/>
      </w:pPr>
      <w:r>
        <w:t>HEROICA PUEBLA DE ZARAGOZA A 12 DE OCTUBRE DEL 2020.</w:t>
      </w:r>
    </w:p>
    <w:p w14:paraId="15076108" w14:textId="77777777" w:rsidR="009B47BF" w:rsidRDefault="009B47BF">
      <w:pPr>
        <w:pStyle w:val="Textoindependiente"/>
        <w:rPr>
          <w:b/>
          <w:sz w:val="24"/>
        </w:rPr>
      </w:pPr>
    </w:p>
    <w:p w14:paraId="57223A62" w14:textId="77777777" w:rsidR="009B47BF" w:rsidRDefault="009B47BF">
      <w:pPr>
        <w:pStyle w:val="Textoindependiente"/>
        <w:rPr>
          <w:b/>
          <w:sz w:val="24"/>
        </w:rPr>
      </w:pPr>
    </w:p>
    <w:p w14:paraId="5726B092" w14:textId="77777777" w:rsidR="009B47BF" w:rsidRDefault="009B47BF">
      <w:pPr>
        <w:pStyle w:val="Textoindependiente"/>
        <w:rPr>
          <w:b/>
          <w:sz w:val="31"/>
        </w:rPr>
      </w:pPr>
    </w:p>
    <w:p w14:paraId="0250AB42" w14:textId="77777777" w:rsidR="009B47BF" w:rsidRDefault="0020510E">
      <w:pPr>
        <w:ind w:left="1112" w:right="1118"/>
        <w:jc w:val="center"/>
        <w:rPr>
          <w:b/>
        </w:rPr>
      </w:pPr>
      <w:r>
        <w:rPr>
          <w:b/>
        </w:rPr>
        <w:t>DIPUTADO ANGEL GERARDO ISLAS MALDONADO</w:t>
      </w:r>
    </w:p>
    <w:sectPr w:rsidR="009B47BF">
      <w:headerReference w:type="default" r:id="rId11"/>
      <w:footerReference w:type="default" r:id="rId12"/>
      <w:pgSz w:w="12240" w:h="15840"/>
      <w:pgMar w:top="740" w:right="1580" w:bottom="960" w:left="1580" w:header="0" w:footer="765"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EEE9C" w14:textId="77777777" w:rsidR="0020510E" w:rsidRDefault="0020510E">
      <w:r>
        <w:separator/>
      </w:r>
    </w:p>
  </w:endnote>
  <w:endnote w:type="continuationSeparator" w:id="0">
    <w:p w14:paraId="010F9C5B" w14:textId="77777777" w:rsidR="0020510E" w:rsidRDefault="0020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E06D" w14:textId="396B2A83" w:rsidR="009B47BF" w:rsidRDefault="00F758A1">
    <w:pPr>
      <w:pStyle w:val="Textoindependiente"/>
      <w:spacing w:line="14" w:lineRule="auto"/>
      <w:rPr>
        <w:sz w:val="20"/>
      </w:rPr>
    </w:pPr>
    <w:r>
      <w:rPr>
        <w:noProof/>
      </w:rPr>
      <mc:AlternateContent>
        <mc:Choice Requires="wps">
          <w:drawing>
            <wp:anchor distT="0" distB="0" distL="114300" distR="114300" simplePos="0" relativeHeight="487528960" behindDoc="1" locked="0" layoutInCell="1" allowOverlap="1" wp14:anchorId="42831D6C" wp14:editId="6EC29215">
              <wp:simplePos x="0" y="0"/>
              <wp:positionH relativeFrom="page">
                <wp:posOffset>6577965</wp:posOffset>
              </wp:positionH>
              <wp:positionV relativeFrom="page">
                <wp:posOffset>9432925</wp:posOffset>
              </wp:positionV>
              <wp:extent cx="152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6F4D5" w14:textId="77777777" w:rsidR="009B47BF" w:rsidRDefault="0020510E">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1D6C" id="_x0000_t202" coordsize="21600,21600" o:spt="202" path="m,l,21600r21600,l21600,xe">
              <v:stroke joinstyle="miter"/>
              <v:path gradientshapeok="t" o:connecttype="rect"/>
            </v:shapetype>
            <v:shape id="Text Box 2" o:spid="_x0000_s1026" type="#_x0000_t202" style="position:absolute;margin-left:517.95pt;margin-top:742.75pt;width:12pt;height:15.3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" filled="f" stroked="f">
              <v:textbox inset="0,0,0,0">
                <w:txbxContent>
                  <w:p w14:paraId="6C46F4D5" w14:textId="77777777" w:rsidR="009B47BF" w:rsidRDefault="0020510E">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3470" w14:textId="64CFF606" w:rsidR="009B47BF" w:rsidRDefault="00F758A1">
    <w:pPr>
      <w:pStyle w:val="Textoindependiente"/>
      <w:spacing w:line="14" w:lineRule="auto"/>
      <w:rPr>
        <w:sz w:val="20"/>
      </w:rPr>
    </w:pPr>
    <w:r>
      <w:rPr>
        <w:noProof/>
      </w:rPr>
      <mc:AlternateContent>
        <mc:Choice Requires="wps">
          <w:drawing>
            <wp:anchor distT="0" distB="0" distL="114300" distR="114300" simplePos="0" relativeHeight="487529472" behindDoc="1" locked="0" layoutInCell="1" allowOverlap="1" wp14:anchorId="3B0C91ED" wp14:editId="0BB61F00">
              <wp:simplePos x="0" y="0"/>
              <wp:positionH relativeFrom="page">
                <wp:posOffset>6577965</wp:posOffset>
              </wp:positionH>
              <wp:positionV relativeFrom="page">
                <wp:posOffset>9432925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4DA5" w14:textId="77777777" w:rsidR="009B47BF" w:rsidRDefault="0020510E">
                          <w:pPr>
                            <w:spacing w:before="10"/>
                            <w:ind w:left="6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91ED" id="_x0000_t202" coordsize="21600,21600" o:spt="202" path="m,l,21600r21600,l21600,xe">
              <v:stroke joinstyle="miter"/>
              <v:path gradientshapeok="t" o:connecttype="rect"/>
            </v:shapetype>
            <v:shape id="Text Box 1" o:spid="_x0000_s1027" type="#_x0000_t202" style="position:absolute;margin-left:517.95pt;margin-top:742.75pt;width:12pt;height:15.3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" filled="f" stroked="f">
              <v:textbox inset="0,0,0,0">
                <w:txbxContent>
                  <w:p w14:paraId="129B4DA5" w14:textId="77777777" w:rsidR="009B47BF" w:rsidRDefault="0020510E">
                    <w:pPr>
                      <w:spacing w:before="10"/>
                      <w:ind w:left="60"/>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DF56" w14:textId="77777777" w:rsidR="0020510E" w:rsidRDefault="0020510E">
      <w:r>
        <w:separator/>
      </w:r>
    </w:p>
  </w:footnote>
  <w:footnote w:type="continuationSeparator" w:id="0">
    <w:p w14:paraId="44CC71ED" w14:textId="77777777" w:rsidR="0020510E" w:rsidRDefault="00205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401A" w14:textId="77777777" w:rsidR="009B47BF" w:rsidRDefault="0020510E">
    <w:pPr>
      <w:pStyle w:val="Textoindependiente"/>
      <w:spacing w:line="14" w:lineRule="auto"/>
      <w:rPr>
        <w:sz w:val="20"/>
      </w:rPr>
    </w:pPr>
    <w:r>
      <w:rPr>
        <w:noProof/>
      </w:rPr>
      <w:drawing>
        <wp:anchor distT="0" distB="0" distL="0" distR="0" simplePos="0" relativeHeight="487527936" behindDoc="1" locked="0" layoutInCell="1" allowOverlap="1" wp14:anchorId="0F65C9EF" wp14:editId="4F0081A8">
          <wp:simplePos x="0" y="0"/>
          <wp:positionH relativeFrom="page">
            <wp:posOffset>1080316</wp:posOffset>
          </wp:positionH>
          <wp:positionV relativeFrom="page">
            <wp:posOffset>469313</wp:posOffset>
          </wp:positionV>
          <wp:extent cx="2247900" cy="9036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47900" cy="903606"/>
                  </a:xfrm>
                  <a:prstGeom prst="rect">
                    <a:avLst/>
                  </a:prstGeom>
                </pic:spPr>
              </pic:pic>
            </a:graphicData>
          </a:graphic>
        </wp:anchor>
      </w:drawing>
    </w:r>
    <w:r>
      <w:rPr>
        <w:noProof/>
      </w:rPr>
      <w:drawing>
        <wp:anchor distT="0" distB="0" distL="0" distR="0" simplePos="0" relativeHeight="487528448" behindDoc="1" locked="0" layoutInCell="1" allowOverlap="1" wp14:anchorId="617AEDD6" wp14:editId="4403027C">
          <wp:simplePos x="0" y="0"/>
          <wp:positionH relativeFrom="page">
            <wp:posOffset>4293416</wp:posOffset>
          </wp:positionH>
          <wp:positionV relativeFrom="page">
            <wp:posOffset>469313</wp:posOffset>
          </wp:positionV>
          <wp:extent cx="2286000" cy="90360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86000" cy="90360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C329" w14:textId="77777777" w:rsidR="009B47BF" w:rsidRDefault="009B47BF">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D22"/>
    <w:multiLevelType w:val="hybridMultilevel"/>
    <w:tmpl w:val="C1402E46"/>
    <w:lvl w:ilvl="0" w:tplc="80F482C8">
      <w:numFmt w:val="bullet"/>
      <w:lvlText w:val=""/>
      <w:lvlJc w:val="left"/>
      <w:pPr>
        <w:ind w:left="837" w:hanging="360"/>
      </w:pPr>
      <w:rPr>
        <w:rFonts w:ascii="Symbol" w:eastAsia="Symbol" w:hAnsi="Symbol" w:cs="Symbol" w:hint="default"/>
        <w:w w:val="100"/>
        <w:sz w:val="22"/>
        <w:szCs w:val="22"/>
        <w:lang w:val="es-ES" w:eastAsia="en-US" w:bidi="ar-SA"/>
      </w:rPr>
    </w:lvl>
    <w:lvl w:ilvl="1" w:tplc="AA36655C">
      <w:numFmt w:val="bullet"/>
      <w:lvlText w:val="•"/>
      <w:lvlJc w:val="left"/>
      <w:pPr>
        <w:ind w:left="1664" w:hanging="360"/>
      </w:pPr>
      <w:rPr>
        <w:rFonts w:hint="default"/>
        <w:lang w:val="es-ES" w:eastAsia="en-US" w:bidi="ar-SA"/>
      </w:rPr>
    </w:lvl>
    <w:lvl w:ilvl="2" w:tplc="0A7A31F6">
      <w:numFmt w:val="bullet"/>
      <w:lvlText w:val="•"/>
      <w:lvlJc w:val="left"/>
      <w:pPr>
        <w:ind w:left="2488" w:hanging="360"/>
      </w:pPr>
      <w:rPr>
        <w:rFonts w:hint="default"/>
        <w:lang w:val="es-ES" w:eastAsia="en-US" w:bidi="ar-SA"/>
      </w:rPr>
    </w:lvl>
    <w:lvl w:ilvl="3" w:tplc="18B89332">
      <w:numFmt w:val="bullet"/>
      <w:lvlText w:val="•"/>
      <w:lvlJc w:val="left"/>
      <w:pPr>
        <w:ind w:left="3312" w:hanging="360"/>
      </w:pPr>
      <w:rPr>
        <w:rFonts w:hint="default"/>
        <w:lang w:val="es-ES" w:eastAsia="en-US" w:bidi="ar-SA"/>
      </w:rPr>
    </w:lvl>
    <w:lvl w:ilvl="4" w:tplc="8782F612">
      <w:numFmt w:val="bullet"/>
      <w:lvlText w:val="•"/>
      <w:lvlJc w:val="left"/>
      <w:pPr>
        <w:ind w:left="4136" w:hanging="360"/>
      </w:pPr>
      <w:rPr>
        <w:rFonts w:hint="default"/>
        <w:lang w:val="es-ES" w:eastAsia="en-US" w:bidi="ar-SA"/>
      </w:rPr>
    </w:lvl>
    <w:lvl w:ilvl="5" w:tplc="CEB69CAA">
      <w:numFmt w:val="bullet"/>
      <w:lvlText w:val="•"/>
      <w:lvlJc w:val="left"/>
      <w:pPr>
        <w:ind w:left="4960" w:hanging="360"/>
      </w:pPr>
      <w:rPr>
        <w:rFonts w:hint="default"/>
        <w:lang w:val="es-ES" w:eastAsia="en-US" w:bidi="ar-SA"/>
      </w:rPr>
    </w:lvl>
    <w:lvl w:ilvl="6" w:tplc="B448E018">
      <w:numFmt w:val="bullet"/>
      <w:lvlText w:val="•"/>
      <w:lvlJc w:val="left"/>
      <w:pPr>
        <w:ind w:left="5784" w:hanging="360"/>
      </w:pPr>
      <w:rPr>
        <w:rFonts w:hint="default"/>
        <w:lang w:val="es-ES" w:eastAsia="en-US" w:bidi="ar-SA"/>
      </w:rPr>
    </w:lvl>
    <w:lvl w:ilvl="7" w:tplc="AC68842C">
      <w:numFmt w:val="bullet"/>
      <w:lvlText w:val="•"/>
      <w:lvlJc w:val="left"/>
      <w:pPr>
        <w:ind w:left="6608" w:hanging="360"/>
      </w:pPr>
      <w:rPr>
        <w:rFonts w:hint="default"/>
        <w:lang w:val="es-ES" w:eastAsia="en-US" w:bidi="ar-SA"/>
      </w:rPr>
    </w:lvl>
    <w:lvl w:ilvl="8" w:tplc="22822CEC">
      <w:numFmt w:val="bullet"/>
      <w:lvlText w:val="•"/>
      <w:lvlJc w:val="left"/>
      <w:pPr>
        <w:ind w:left="743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BF"/>
    <w:rsid w:val="0020510E"/>
    <w:rsid w:val="009B47BF"/>
    <w:rsid w:val="00F75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F936F"/>
  <w15:docId w15:val="{A169437F-57E6-44EC-ACD2-8B5DF83F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12" w:right="1118"/>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line="267" w:lineRule="exact"/>
      <w:ind w:left="83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4356</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Pérez</dc:creator>
  <cp:lastModifiedBy>Silvia Pérez</cp:lastModifiedBy>
  <cp:revision>2</cp:revision>
  <dcterms:created xsi:type="dcterms:W3CDTF">2020-10-12T14:43:00Z</dcterms:created>
  <dcterms:modified xsi:type="dcterms:W3CDTF">2020-10-12T14:43:00Z</dcterms:modified>
</cp:coreProperties>
</file>