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03055" w14:textId="0809B08E" w:rsidR="00834570" w:rsidRPr="00ED6457" w:rsidRDefault="0008352E" w:rsidP="0008352E">
      <w:pPr>
        <w:rPr>
          <w:rFonts w:ascii="Tahoma" w:hAnsi="Tahoma" w:cs="Tahoma"/>
          <w:sz w:val="20"/>
          <w:szCs w:val="20"/>
        </w:rPr>
      </w:pPr>
      <w:r>
        <w:rPr>
          <w:rFonts w:ascii="Tahoma" w:hAnsi="Tahoma" w:cs="Tahoma"/>
          <w:sz w:val="20"/>
          <w:szCs w:val="20"/>
        </w:rPr>
        <w:t xml:space="preserve">                     </w:t>
      </w:r>
      <w:r w:rsidR="009F6FD3">
        <w:rPr>
          <w:rFonts w:ascii="Tahoma" w:hAnsi="Tahoma" w:cs="Tahoma"/>
          <w:sz w:val="20"/>
          <w:szCs w:val="20"/>
        </w:rPr>
        <w:t xml:space="preserve"> </w:t>
      </w:r>
      <w:r>
        <w:rPr>
          <w:rFonts w:ascii="Tahoma" w:hAnsi="Tahoma" w:cs="Tahoma"/>
          <w:sz w:val="20"/>
          <w:szCs w:val="20"/>
        </w:rPr>
        <w:t xml:space="preserve">                  </w:t>
      </w:r>
      <w:r w:rsidR="009F6FD3">
        <w:rPr>
          <w:rFonts w:ascii="Tahoma" w:hAnsi="Tahoma" w:cs="Tahoma"/>
          <w:sz w:val="20"/>
          <w:szCs w:val="20"/>
        </w:rPr>
        <w:t>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0B3BCD">
        <w:rPr>
          <w:rFonts w:ascii="Tahoma" w:hAnsi="Tahoma" w:cs="Tahoma"/>
          <w:sz w:val="20"/>
          <w:szCs w:val="20"/>
        </w:rPr>
        <w:t>29 de junio</w:t>
      </w:r>
      <w:r w:rsidR="007C1B39">
        <w:rPr>
          <w:rFonts w:ascii="Tahoma" w:hAnsi="Tahoma" w:cs="Tahoma"/>
          <w:sz w:val="20"/>
          <w:szCs w:val="20"/>
        </w:rPr>
        <w:t xml:space="preserve"> </w:t>
      </w:r>
      <w:r w:rsidR="00BA0D81">
        <w:rPr>
          <w:rFonts w:ascii="Tahoma" w:hAnsi="Tahoma" w:cs="Tahoma"/>
          <w:sz w:val="20"/>
          <w:szCs w:val="20"/>
        </w:rPr>
        <w:t>de</w:t>
      </w:r>
      <w:r w:rsidR="001D0E3A">
        <w:rPr>
          <w:rFonts w:ascii="Tahoma" w:hAnsi="Tahoma" w:cs="Tahoma"/>
          <w:sz w:val="20"/>
          <w:szCs w:val="20"/>
          <w:lang w:val="es-MX"/>
        </w:rPr>
        <w:t xml:space="preserve"> </w:t>
      </w:r>
      <w:r w:rsidR="00C66D09">
        <w:rPr>
          <w:rFonts w:ascii="Tahoma" w:hAnsi="Tahoma" w:cs="Tahoma"/>
          <w:sz w:val="20"/>
          <w:szCs w:val="20"/>
          <w:lang w:val="es-MX"/>
        </w:rPr>
        <w:t>202</w:t>
      </w:r>
      <w:r w:rsidR="001D42CA">
        <w:rPr>
          <w:rFonts w:ascii="Tahoma" w:hAnsi="Tahoma" w:cs="Tahoma"/>
          <w:sz w:val="20"/>
          <w:szCs w:val="20"/>
          <w:lang w:val="es-MX"/>
        </w:rPr>
        <w:t>1</w:t>
      </w:r>
    </w:p>
    <w:p w14:paraId="638AFA47" w14:textId="47C47B87" w:rsidR="00834570" w:rsidRPr="004A152E" w:rsidRDefault="00A97D58" w:rsidP="004A152E">
      <w:pPr>
        <w:ind w:left="1276" w:hanging="1134"/>
        <w:jc w:val="center"/>
        <w:rPr>
          <w:rFonts w:ascii="Tahoma" w:hAnsi="Tahoma" w:cs="Tahoma"/>
          <w:sz w:val="20"/>
          <w:szCs w:val="20"/>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4A152E">
        <w:rPr>
          <w:rFonts w:ascii="Tahoma" w:hAnsi="Tahoma" w:cs="Tahoma"/>
          <w:sz w:val="20"/>
          <w:szCs w:val="20"/>
        </w:rPr>
        <w:t xml:space="preserve">Videoconferencia </w:t>
      </w:r>
      <w:r w:rsidR="00B0207F">
        <w:rPr>
          <w:rFonts w:ascii="Tahoma" w:hAnsi="Tahoma" w:cs="Tahoma"/>
          <w:sz w:val="20"/>
          <w:szCs w:val="20"/>
        </w:rPr>
        <w:t>1</w:t>
      </w:r>
      <w:r w:rsidR="000B3BCD">
        <w:rPr>
          <w:rFonts w:ascii="Tahoma" w:hAnsi="Tahoma" w:cs="Tahoma"/>
          <w:sz w:val="20"/>
          <w:szCs w:val="20"/>
        </w:rPr>
        <w:t>3</w:t>
      </w:r>
      <w:r w:rsidR="00DD5A9F">
        <w:rPr>
          <w:rFonts w:ascii="Tahoma" w:hAnsi="Tahoma" w:cs="Tahoma"/>
          <w:sz w:val="20"/>
          <w:szCs w:val="20"/>
        </w:rPr>
        <w:t>:00 horas</w:t>
      </w:r>
      <w:r w:rsidR="00B85000">
        <w:rPr>
          <w:rFonts w:ascii="Tahoma" w:hAnsi="Tahoma" w:cs="Tahoma"/>
          <w:sz w:val="20"/>
          <w:szCs w:val="20"/>
        </w:rPr>
        <w:t xml:space="preserve"> </w:t>
      </w:r>
    </w:p>
    <w:p w14:paraId="65B067FB" w14:textId="77777777" w:rsidR="00834570" w:rsidRPr="00ED6457" w:rsidRDefault="00DC11C3">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3B92017E" w14:textId="77777777" w:rsidR="00834570" w:rsidRPr="00ED6457" w:rsidRDefault="00834570">
      <w:pPr>
        <w:spacing w:line="360" w:lineRule="auto"/>
        <w:jc w:val="center"/>
        <w:rPr>
          <w:rFonts w:ascii="Tahoma" w:hAnsi="Tahoma" w:cs="Tahoma"/>
          <w:b/>
          <w:i/>
        </w:rPr>
      </w:pPr>
    </w:p>
    <w:p w14:paraId="004CBFA3" w14:textId="4E90E963" w:rsidR="00021544" w:rsidRPr="00B37F50" w:rsidRDefault="001A560F" w:rsidP="00B37F50">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14:paraId="0CF98817" w14:textId="77777777" w:rsidR="00B37F50" w:rsidRPr="007B058A" w:rsidRDefault="00B37F50" w:rsidP="00210B58">
      <w:pPr>
        <w:rPr>
          <w:rFonts w:ascii="Tahoma" w:eastAsiaTheme="minorHAnsi" w:hAnsi="Tahoma" w:cs="Tahoma"/>
          <w:b/>
          <w:i/>
          <w:lang w:val="es-US" w:eastAsia="en-US"/>
        </w:rPr>
      </w:pPr>
    </w:p>
    <w:p w14:paraId="263D7E57" w14:textId="77777777" w:rsidR="00E67A9F" w:rsidRDefault="00E67A9F" w:rsidP="00F1199A">
      <w:pPr>
        <w:jc w:val="both"/>
        <w:rPr>
          <w:rFonts w:ascii="Tahoma" w:eastAsiaTheme="minorHAnsi" w:hAnsi="Tahoma" w:cs="Tahoma"/>
          <w:b/>
          <w:sz w:val="26"/>
          <w:szCs w:val="26"/>
          <w:lang w:val="es-US" w:eastAsia="en-US"/>
        </w:rPr>
      </w:pPr>
    </w:p>
    <w:p w14:paraId="0189AB1B" w14:textId="0D82B7DA" w:rsidR="00834570" w:rsidRPr="000B3BCD" w:rsidRDefault="001A560F" w:rsidP="00F1199A">
      <w:pPr>
        <w:jc w:val="both"/>
        <w:rPr>
          <w:rFonts w:ascii="Tahoma" w:eastAsiaTheme="minorHAnsi" w:hAnsi="Tahoma" w:cs="Tahoma"/>
          <w:lang w:eastAsia="en-US"/>
        </w:rPr>
      </w:pPr>
      <w:r w:rsidRPr="000B3BCD">
        <w:rPr>
          <w:rFonts w:ascii="Tahoma" w:eastAsiaTheme="minorHAnsi" w:hAnsi="Tahoma" w:cs="Tahoma"/>
          <w:b/>
          <w:lang w:val="es-US" w:eastAsia="en-US"/>
        </w:rPr>
        <w:t>1.-</w:t>
      </w:r>
      <w:r w:rsidRPr="000B3BCD">
        <w:rPr>
          <w:rFonts w:ascii="Tahoma" w:eastAsiaTheme="minorHAnsi" w:hAnsi="Tahoma" w:cs="Tahoma"/>
          <w:lang w:val="es-US" w:eastAsia="en-US"/>
        </w:rPr>
        <w:t xml:space="preserve"> Pase de lista y declaración de quórum legal.</w:t>
      </w:r>
      <w:r w:rsidR="006E05FF" w:rsidRPr="000B3BCD">
        <w:rPr>
          <w:rFonts w:ascii="Tahoma" w:eastAsiaTheme="minorHAnsi" w:hAnsi="Tahoma" w:cs="Tahoma"/>
          <w:lang w:eastAsia="en-US"/>
        </w:rPr>
        <w:tab/>
      </w:r>
    </w:p>
    <w:p w14:paraId="0CD01672" w14:textId="28565CF9" w:rsidR="007C1B39" w:rsidRPr="000B3BCD" w:rsidRDefault="00354EA7" w:rsidP="00B37F50">
      <w:pPr>
        <w:tabs>
          <w:tab w:val="left" w:pos="6150"/>
        </w:tabs>
        <w:jc w:val="both"/>
        <w:rPr>
          <w:rFonts w:ascii="Tahoma" w:eastAsiaTheme="minorHAnsi" w:hAnsi="Tahoma" w:cs="Tahoma"/>
          <w:lang w:val="es-US" w:eastAsia="en-US"/>
        </w:rPr>
      </w:pPr>
      <w:r w:rsidRPr="000B3BCD">
        <w:rPr>
          <w:rFonts w:ascii="Tahoma" w:eastAsiaTheme="minorHAnsi" w:hAnsi="Tahoma" w:cs="Tahoma"/>
          <w:lang w:val="es-US" w:eastAsia="en-US"/>
        </w:rPr>
        <w:tab/>
      </w:r>
    </w:p>
    <w:p w14:paraId="40947625" w14:textId="7EDCB9EF" w:rsidR="00F1199A" w:rsidRPr="000B3BCD" w:rsidRDefault="001A560F" w:rsidP="00F1199A">
      <w:pPr>
        <w:jc w:val="both"/>
        <w:rPr>
          <w:rFonts w:ascii="Tahoma" w:eastAsiaTheme="minorHAnsi" w:hAnsi="Tahoma" w:cs="Tahoma"/>
          <w:lang w:val="es-US" w:eastAsia="en-US"/>
        </w:rPr>
      </w:pPr>
      <w:r w:rsidRPr="000B3BCD">
        <w:rPr>
          <w:rFonts w:ascii="Tahoma" w:eastAsiaTheme="minorHAnsi" w:hAnsi="Tahoma" w:cs="Tahoma"/>
          <w:b/>
          <w:lang w:val="es-US" w:eastAsia="en-US"/>
        </w:rPr>
        <w:t>2.-</w:t>
      </w:r>
      <w:r w:rsidRPr="000B3BCD">
        <w:rPr>
          <w:rFonts w:ascii="Tahoma" w:eastAsiaTheme="minorHAnsi" w:hAnsi="Tahoma" w:cs="Tahoma"/>
          <w:lang w:val="es-US" w:eastAsia="en-US"/>
        </w:rPr>
        <w:t xml:space="preserve"> Lectura del Orden del Día, y en su caso, aprobación.</w:t>
      </w:r>
    </w:p>
    <w:p w14:paraId="3519F346" w14:textId="7DE64EB2" w:rsidR="007C1B39" w:rsidRPr="000B3BCD" w:rsidRDefault="007C1B39" w:rsidP="00F1199A">
      <w:pPr>
        <w:jc w:val="both"/>
        <w:rPr>
          <w:rFonts w:ascii="Tahoma" w:eastAsiaTheme="minorHAnsi" w:hAnsi="Tahoma" w:cs="Tahoma"/>
          <w:lang w:eastAsia="en-US"/>
        </w:rPr>
      </w:pPr>
    </w:p>
    <w:p w14:paraId="1AABCED9" w14:textId="24CE754D" w:rsidR="00B37F50" w:rsidRPr="000B3BCD" w:rsidRDefault="001A560F" w:rsidP="00B37F50">
      <w:pPr>
        <w:jc w:val="both"/>
        <w:rPr>
          <w:rFonts w:ascii="Tahoma" w:eastAsiaTheme="minorHAnsi" w:hAnsi="Tahoma" w:cs="Tahoma"/>
          <w:lang w:val="es-US" w:eastAsia="en-US"/>
        </w:rPr>
      </w:pPr>
      <w:r w:rsidRPr="000B3BCD">
        <w:rPr>
          <w:rFonts w:ascii="Tahoma" w:eastAsiaTheme="minorHAnsi" w:hAnsi="Tahoma" w:cs="Tahoma"/>
          <w:b/>
          <w:lang w:val="es-US" w:eastAsia="en-US"/>
        </w:rPr>
        <w:t>3.-</w:t>
      </w:r>
      <w:r w:rsidR="00147D9A" w:rsidRPr="000B3BCD">
        <w:rPr>
          <w:rFonts w:ascii="Tahoma" w:eastAsiaTheme="minorHAnsi" w:hAnsi="Tahoma" w:cs="Tahoma"/>
          <w:lang w:val="es-US" w:eastAsia="en-US"/>
        </w:rPr>
        <w:t xml:space="preserve"> </w:t>
      </w:r>
      <w:r w:rsidR="004B7023" w:rsidRPr="000B3BCD">
        <w:rPr>
          <w:rFonts w:ascii="Tahoma" w:eastAsiaTheme="minorHAnsi" w:hAnsi="Tahoma" w:cs="Tahoma"/>
          <w:lang w:val="es-US" w:eastAsia="en-US"/>
        </w:rPr>
        <w:t xml:space="preserve">Lectura del Acta de la </w:t>
      </w:r>
      <w:r w:rsidR="004A152E" w:rsidRPr="000B3BCD">
        <w:rPr>
          <w:rFonts w:ascii="Tahoma" w:eastAsiaTheme="minorHAnsi" w:hAnsi="Tahoma" w:cs="Tahoma"/>
          <w:lang w:val="es-US" w:eastAsia="en-US"/>
        </w:rPr>
        <w:t xml:space="preserve">Sesión </w:t>
      </w:r>
      <w:r w:rsidR="004B7023" w:rsidRPr="000B3BCD">
        <w:rPr>
          <w:rFonts w:ascii="Tahoma" w:eastAsiaTheme="minorHAnsi" w:hAnsi="Tahoma" w:cs="Tahoma"/>
          <w:lang w:val="es-US" w:eastAsia="en-US"/>
        </w:rPr>
        <w:t>anterior</w:t>
      </w:r>
      <w:r w:rsidR="00E432C9" w:rsidRPr="000B3BCD">
        <w:rPr>
          <w:rFonts w:ascii="Tahoma" w:eastAsiaTheme="minorHAnsi" w:hAnsi="Tahoma" w:cs="Tahoma"/>
          <w:lang w:val="es-US" w:eastAsia="en-US"/>
        </w:rPr>
        <w:t xml:space="preserve"> de fecha </w:t>
      </w:r>
      <w:r w:rsidR="000B3BCD" w:rsidRPr="000B3BCD">
        <w:rPr>
          <w:rFonts w:ascii="Tahoma" w:eastAsiaTheme="minorHAnsi" w:hAnsi="Tahoma" w:cs="Tahoma"/>
          <w:lang w:val="es-US" w:eastAsia="en-US"/>
        </w:rPr>
        <w:t>28 de mayo</w:t>
      </w:r>
      <w:r w:rsidR="005B1F27" w:rsidRPr="000B3BCD">
        <w:rPr>
          <w:rFonts w:ascii="Tahoma" w:eastAsiaTheme="minorHAnsi" w:hAnsi="Tahoma" w:cs="Tahoma"/>
          <w:lang w:val="es-US" w:eastAsia="en-US"/>
        </w:rPr>
        <w:t xml:space="preserve"> de 2021</w:t>
      </w:r>
      <w:r w:rsidR="004B7023" w:rsidRPr="000B3BCD">
        <w:rPr>
          <w:rFonts w:ascii="Tahoma" w:eastAsiaTheme="minorHAnsi" w:hAnsi="Tahoma" w:cs="Tahoma"/>
          <w:lang w:val="es-US" w:eastAsia="en-US"/>
        </w:rPr>
        <w:t>, y en su caso, aprobación.</w:t>
      </w:r>
    </w:p>
    <w:p w14:paraId="2F65899C" w14:textId="77777777" w:rsidR="00B37F50" w:rsidRPr="000B3BCD" w:rsidRDefault="00B37F50" w:rsidP="00B37F50">
      <w:pPr>
        <w:jc w:val="both"/>
        <w:rPr>
          <w:rFonts w:ascii="Tahoma" w:eastAsiaTheme="minorHAnsi" w:hAnsi="Tahoma" w:cs="Tahoma"/>
          <w:lang w:val="es-US" w:eastAsia="en-US"/>
        </w:rPr>
      </w:pPr>
    </w:p>
    <w:p w14:paraId="286FAE51" w14:textId="77777777" w:rsidR="000B3BCD" w:rsidRPr="000B3BCD" w:rsidRDefault="007C0B07" w:rsidP="000B3BCD">
      <w:pPr>
        <w:jc w:val="both"/>
        <w:rPr>
          <w:rFonts w:ascii="Tahoma" w:eastAsiaTheme="minorHAnsi" w:hAnsi="Tahoma" w:cs="Tahoma"/>
          <w:bCs/>
          <w:lang w:val="es-US" w:eastAsia="en-US"/>
        </w:rPr>
      </w:pPr>
      <w:r w:rsidRPr="000B3BCD">
        <w:rPr>
          <w:rFonts w:ascii="Tahoma" w:eastAsiaTheme="minorHAnsi" w:hAnsi="Tahoma" w:cs="Tahoma"/>
          <w:b/>
          <w:lang w:val="es-US" w:eastAsia="en-US"/>
        </w:rPr>
        <w:t>4.-</w:t>
      </w:r>
      <w:r w:rsidR="005358F3" w:rsidRPr="000B3BCD">
        <w:rPr>
          <w:rFonts w:ascii="Tahoma" w:eastAsiaTheme="minorHAnsi" w:hAnsi="Tahoma" w:cs="Tahoma"/>
          <w:b/>
          <w:lang w:val="es-US" w:eastAsia="en-US"/>
        </w:rPr>
        <w:t xml:space="preserve"> </w:t>
      </w:r>
      <w:r w:rsidR="000B3BCD" w:rsidRPr="000B3BCD">
        <w:rPr>
          <w:rFonts w:ascii="Tahoma" w:eastAsiaTheme="minorHAnsi" w:hAnsi="Tahoma" w:cs="Tahoma"/>
          <w:bCs/>
          <w:lang w:val="es-US" w:eastAsia="en-US"/>
        </w:rPr>
        <w:t>Lectura de los Asuntos turnados a la Comisión de Igualdad de Género.</w:t>
      </w:r>
    </w:p>
    <w:p w14:paraId="6797107B" w14:textId="77777777" w:rsidR="000B3BCD" w:rsidRPr="000B3BCD" w:rsidRDefault="000B3BCD" w:rsidP="000B3BCD">
      <w:pPr>
        <w:jc w:val="both"/>
        <w:rPr>
          <w:rFonts w:ascii="Tahoma" w:eastAsiaTheme="minorHAnsi" w:hAnsi="Tahoma" w:cs="Tahoma"/>
          <w:b/>
          <w:lang w:val="es-US" w:eastAsia="en-US"/>
        </w:rPr>
      </w:pPr>
    </w:p>
    <w:p w14:paraId="29603F7D" w14:textId="77777777" w:rsidR="000B3BCD" w:rsidRPr="000B3BCD" w:rsidRDefault="000B3BCD" w:rsidP="000B3BCD">
      <w:pPr>
        <w:jc w:val="both"/>
        <w:rPr>
          <w:rFonts w:ascii="Tahoma" w:eastAsiaTheme="minorHAnsi" w:hAnsi="Tahoma" w:cs="Tahoma"/>
          <w:bCs/>
          <w:lang w:val="es-US" w:eastAsia="en-US"/>
        </w:rPr>
      </w:pPr>
      <w:r w:rsidRPr="000B3BCD">
        <w:rPr>
          <w:rFonts w:ascii="Tahoma" w:eastAsiaTheme="minorHAnsi" w:hAnsi="Tahoma" w:cs="Tahoma"/>
          <w:b/>
          <w:lang w:val="es-US" w:eastAsia="en-US"/>
        </w:rPr>
        <w:t xml:space="preserve">5.- </w:t>
      </w:r>
      <w:r w:rsidRPr="000B3BCD">
        <w:rPr>
          <w:rFonts w:ascii="Tahoma" w:eastAsiaTheme="minorHAnsi" w:hAnsi="Tahoma" w:cs="Tahoma"/>
          <w:bCs/>
          <w:lang w:val="es-US" w:eastAsia="en-US"/>
        </w:rPr>
        <w:t>Lectura del Dictamen con Minuta de Decreto por virtud del cual se “Reforma la fracción V del artículo 92, de la Ley de Turismo del Estado de Puebla”; y en su caso, aprobación.</w:t>
      </w:r>
    </w:p>
    <w:p w14:paraId="69AB4FBB" w14:textId="77777777" w:rsidR="000B3BCD" w:rsidRPr="000B3BCD" w:rsidRDefault="000B3BCD" w:rsidP="000B3BCD">
      <w:pPr>
        <w:jc w:val="both"/>
        <w:rPr>
          <w:rFonts w:ascii="Tahoma" w:eastAsiaTheme="minorHAnsi" w:hAnsi="Tahoma" w:cs="Tahoma"/>
          <w:b/>
          <w:lang w:val="es-US" w:eastAsia="en-US"/>
        </w:rPr>
      </w:pPr>
    </w:p>
    <w:p w14:paraId="6C1E95D8" w14:textId="77777777" w:rsidR="000B3BCD" w:rsidRPr="000B3BCD" w:rsidRDefault="000B3BCD" w:rsidP="000B3BCD">
      <w:pPr>
        <w:jc w:val="both"/>
        <w:rPr>
          <w:rFonts w:ascii="Tahoma" w:eastAsiaTheme="minorHAnsi" w:hAnsi="Tahoma" w:cs="Tahoma"/>
          <w:bCs/>
          <w:lang w:val="es-US" w:eastAsia="en-US"/>
        </w:rPr>
      </w:pPr>
      <w:r w:rsidRPr="000B3BCD">
        <w:rPr>
          <w:rFonts w:ascii="Tahoma" w:eastAsiaTheme="minorHAnsi" w:hAnsi="Tahoma" w:cs="Tahoma"/>
          <w:b/>
          <w:lang w:val="es-US" w:eastAsia="en-US"/>
        </w:rPr>
        <w:t xml:space="preserve">6.- </w:t>
      </w:r>
      <w:r w:rsidRPr="000B3BCD">
        <w:rPr>
          <w:rFonts w:ascii="Tahoma" w:eastAsiaTheme="minorHAnsi" w:hAnsi="Tahoma" w:cs="Tahoma"/>
          <w:bCs/>
          <w:lang w:val="es-US" w:eastAsia="en-US"/>
        </w:rPr>
        <w:t>Lectura del Dictamen con Minuta de Decreto por virtud del cual se “Reforma el artículo 126, de la Ley de Movilidad y Transporte del Estado de Puebla”; y en su caso, aprobación.</w:t>
      </w:r>
    </w:p>
    <w:p w14:paraId="1DDE81BB" w14:textId="77777777" w:rsidR="000B3BCD" w:rsidRPr="000B3BCD" w:rsidRDefault="000B3BCD" w:rsidP="000B3BCD">
      <w:pPr>
        <w:jc w:val="both"/>
        <w:rPr>
          <w:rFonts w:ascii="Tahoma" w:eastAsiaTheme="minorHAnsi" w:hAnsi="Tahoma" w:cs="Tahoma"/>
          <w:b/>
          <w:lang w:val="es-US" w:eastAsia="en-US"/>
        </w:rPr>
      </w:pPr>
    </w:p>
    <w:p w14:paraId="5B2E2B8F" w14:textId="3C5C6A0F" w:rsidR="000B3BCD" w:rsidRPr="000B3BCD" w:rsidRDefault="000B3BCD" w:rsidP="000B3BCD">
      <w:pPr>
        <w:jc w:val="both"/>
        <w:rPr>
          <w:rFonts w:ascii="Tahoma" w:eastAsiaTheme="minorHAnsi" w:hAnsi="Tahoma" w:cs="Tahoma"/>
          <w:bCs/>
          <w:lang w:val="es-US" w:eastAsia="en-US"/>
        </w:rPr>
      </w:pPr>
      <w:r w:rsidRPr="000B3BCD">
        <w:rPr>
          <w:rFonts w:ascii="Tahoma" w:eastAsiaTheme="minorHAnsi" w:hAnsi="Tahoma" w:cs="Tahoma"/>
          <w:b/>
          <w:lang w:val="es-US" w:eastAsia="en-US"/>
        </w:rPr>
        <w:t xml:space="preserve">7.- </w:t>
      </w:r>
      <w:r w:rsidRPr="000B3BCD">
        <w:rPr>
          <w:rFonts w:ascii="Tahoma" w:eastAsiaTheme="minorHAnsi" w:hAnsi="Tahoma" w:cs="Tahoma"/>
          <w:bCs/>
          <w:lang w:val="es-US" w:eastAsia="en-US"/>
        </w:rPr>
        <w:t>Lectura del Dictamen con Minuta de Decreto por virtud del cual se “Adicionan las fracciones IX y X a los artículos 39 y 40 respectivamente de la Ley de los Trabajadores al Servicio del Estado”; y en su caso, aprobación.</w:t>
      </w:r>
    </w:p>
    <w:p w14:paraId="1549FDB8" w14:textId="77777777" w:rsidR="000B3BCD" w:rsidRPr="000B3BCD" w:rsidRDefault="000B3BCD" w:rsidP="000B3BCD">
      <w:pPr>
        <w:jc w:val="both"/>
        <w:rPr>
          <w:rFonts w:ascii="Tahoma" w:eastAsiaTheme="minorHAnsi" w:hAnsi="Tahoma" w:cs="Tahoma"/>
          <w:b/>
          <w:lang w:val="es-US" w:eastAsia="en-US"/>
        </w:rPr>
      </w:pPr>
    </w:p>
    <w:p w14:paraId="52973D7B" w14:textId="77777777" w:rsidR="000B3BCD" w:rsidRPr="000B3BCD" w:rsidRDefault="000B3BCD" w:rsidP="000B3BCD">
      <w:pPr>
        <w:jc w:val="both"/>
        <w:rPr>
          <w:rFonts w:ascii="Tahoma" w:eastAsiaTheme="minorHAnsi" w:hAnsi="Tahoma" w:cs="Tahoma"/>
          <w:bCs/>
          <w:lang w:val="es-US" w:eastAsia="en-US"/>
        </w:rPr>
      </w:pPr>
      <w:r w:rsidRPr="000B3BCD">
        <w:rPr>
          <w:rFonts w:ascii="Tahoma" w:eastAsiaTheme="minorHAnsi" w:hAnsi="Tahoma" w:cs="Tahoma"/>
          <w:b/>
          <w:lang w:val="es-US" w:eastAsia="en-US"/>
        </w:rPr>
        <w:t xml:space="preserve">8.- </w:t>
      </w:r>
      <w:r w:rsidRPr="000B3BCD">
        <w:rPr>
          <w:rFonts w:ascii="Tahoma" w:eastAsiaTheme="minorHAnsi" w:hAnsi="Tahoma" w:cs="Tahoma"/>
          <w:bCs/>
          <w:lang w:val="es-US" w:eastAsia="en-US"/>
        </w:rPr>
        <w:t>Lectura del Dictamen con Minuta de Decreto por virtud del cual se “Reforman y Adicionan diversas disposiciones del artículo 6 de la Ley para el Acceso de las Mujeres a una Vida Libre de Violencia del Estado de Puebla”; y en su caso, aprobación.</w:t>
      </w:r>
    </w:p>
    <w:p w14:paraId="7D840798" w14:textId="77777777" w:rsidR="000B3BCD" w:rsidRPr="000B3BCD" w:rsidRDefault="000B3BCD" w:rsidP="000B3BCD">
      <w:pPr>
        <w:jc w:val="both"/>
        <w:rPr>
          <w:rFonts w:ascii="Tahoma" w:eastAsiaTheme="minorHAnsi" w:hAnsi="Tahoma" w:cs="Tahoma"/>
          <w:b/>
          <w:lang w:val="es-US" w:eastAsia="en-US"/>
        </w:rPr>
      </w:pPr>
    </w:p>
    <w:p w14:paraId="4D245EC9" w14:textId="60737648" w:rsidR="000B3BCD" w:rsidRPr="000B3BCD" w:rsidRDefault="008449E4" w:rsidP="000B3BCD">
      <w:pPr>
        <w:jc w:val="both"/>
        <w:rPr>
          <w:rFonts w:ascii="Tahoma" w:eastAsiaTheme="minorHAnsi" w:hAnsi="Tahoma" w:cs="Tahoma"/>
          <w:bCs/>
          <w:lang w:val="es-US" w:eastAsia="en-US"/>
        </w:rPr>
      </w:pPr>
      <w:r>
        <w:rPr>
          <w:rFonts w:ascii="Tahoma" w:eastAsiaTheme="minorHAnsi" w:hAnsi="Tahoma" w:cs="Tahoma"/>
          <w:b/>
          <w:lang w:val="es-US" w:eastAsia="en-US"/>
        </w:rPr>
        <w:t>9</w:t>
      </w:r>
      <w:r w:rsidR="000B3BCD" w:rsidRPr="000B3BCD">
        <w:rPr>
          <w:rFonts w:ascii="Tahoma" w:eastAsiaTheme="minorHAnsi" w:hAnsi="Tahoma" w:cs="Tahoma"/>
          <w:b/>
          <w:lang w:val="es-US" w:eastAsia="en-US"/>
        </w:rPr>
        <w:t xml:space="preserve">.- </w:t>
      </w:r>
      <w:r w:rsidR="000B3BCD" w:rsidRPr="000B3BCD">
        <w:rPr>
          <w:rFonts w:ascii="Tahoma" w:eastAsiaTheme="minorHAnsi" w:hAnsi="Tahoma" w:cs="Tahoma"/>
          <w:bCs/>
          <w:lang w:val="es-US" w:eastAsia="en-US"/>
        </w:rPr>
        <w:t>Lectura del Dictamen por el que se declara improcedente la Iniciativa de Decreto por virtud del cual se “Reforma el Segundo Párrafo del Artículo 18 Bis de la Ley para el Acceso de las Mujeres a una Vida Libre de Violencia del Estado de Puebla”; y en su caso, aprobación.</w:t>
      </w:r>
    </w:p>
    <w:p w14:paraId="07551592" w14:textId="77777777" w:rsidR="000B3BCD" w:rsidRPr="000B3BCD" w:rsidRDefault="000B3BCD" w:rsidP="000B3BCD">
      <w:pPr>
        <w:jc w:val="both"/>
        <w:rPr>
          <w:rFonts w:ascii="Tahoma" w:eastAsiaTheme="minorHAnsi" w:hAnsi="Tahoma" w:cs="Tahoma"/>
          <w:bCs/>
          <w:lang w:val="es-US" w:eastAsia="en-US"/>
        </w:rPr>
      </w:pPr>
    </w:p>
    <w:p w14:paraId="214FDCC2" w14:textId="789E3B59" w:rsidR="000B3BCD" w:rsidRPr="000B3BCD" w:rsidRDefault="000B3BCD" w:rsidP="000B3BCD">
      <w:pPr>
        <w:jc w:val="both"/>
        <w:rPr>
          <w:rFonts w:ascii="Tahoma" w:eastAsiaTheme="minorHAnsi" w:hAnsi="Tahoma" w:cs="Tahoma"/>
          <w:bCs/>
          <w:lang w:val="es-US" w:eastAsia="en-US"/>
        </w:rPr>
      </w:pPr>
      <w:r w:rsidRPr="000B3BCD">
        <w:rPr>
          <w:rFonts w:ascii="Tahoma" w:eastAsiaTheme="minorHAnsi" w:hAnsi="Tahoma" w:cs="Tahoma"/>
          <w:b/>
          <w:lang w:val="es-US" w:eastAsia="en-US"/>
        </w:rPr>
        <w:t>1</w:t>
      </w:r>
      <w:r w:rsidR="008449E4">
        <w:rPr>
          <w:rFonts w:ascii="Tahoma" w:eastAsiaTheme="minorHAnsi" w:hAnsi="Tahoma" w:cs="Tahoma"/>
          <w:b/>
          <w:lang w:val="es-US" w:eastAsia="en-US"/>
        </w:rPr>
        <w:t>0</w:t>
      </w:r>
      <w:r w:rsidRPr="000B3BCD">
        <w:rPr>
          <w:rFonts w:ascii="Tahoma" w:eastAsiaTheme="minorHAnsi" w:hAnsi="Tahoma" w:cs="Tahoma"/>
          <w:b/>
          <w:lang w:val="es-US" w:eastAsia="en-US"/>
        </w:rPr>
        <w:t xml:space="preserve">.- </w:t>
      </w:r>
      <w:r w:rsidRPr="000B3BCD">
        <w:rPr>
          <w:rFonts w:ascii="Tahoma" w:eastAsiaTheme="minorHAnsi" w:hAnsi="Tahoma" w:cs="Tahoma"/>
          <w:bCs/>
          <w:lang w:val="es-US" w:eastAsia="en-US"/>
        </w:rPr>
        <w:t>Protesta que rinden las y los integrantes del Grupo para la Igualdad Laboral y No Discriminación.</w:t>
      </w:r>
    </w:p>
    <w:p w14:paraId="4674B894" w14:textId="77777777" w:rsidR="000B3BCD" w:rsidRPr="000B3BCD" w:rsidRDefault="000B3BCD" w:rsidP="000B3BCD">
      <w:pPr>
        <w:jc w:val="both"/>
        <w:rPr>
          <w:rFonts w:ascii="Tahoma" w:eastAsiaTheme="minorHAnsi" w:hAnsi="Tahoma" w:cs="Tahoma"/>
          <w:b/>
          <w:lang w:val="es-US" w:eastAsia="en-US"/>
        </w:rPr>
      </w:pPr>
    </w:p>
    <w:p w14:paraId="06D9D711" w14:textId="65A11D57" w:rsidR="000B3BCD" w:rsidRPr="000B3BCD" w:rsidRDefault="000B3BCD" w:rsidP="000B3BCD">
      <w:pPr>
        <w:jc w:val="both"/>
        <w:rPr>
          <w:rFonts w:ascii="Tahoma" w:eastAsiaTheme="minorHAnsi" w:hAnsi="Tahoma" w:cs="Tahoma"/>
          <w:bCs/>
          <w:lang w:val="es-US" w:eastAsia="en-US"/>
        </w:rPr>
      </w:pPr>
      <w:r w:rsidRPr="000B3BCD">
        <w:rPr>
          <w:rFonts w:ascii="Tahoma" w:eastAsiaTheme="minorHAnsi" w:hAnsi="Tahoma" w:cs="Tahoma"/>
          <w:b/>
          <w:lang w:val="es-US" w:eastAsia="en-US"/>
        </w:rPr>
        <w:t>1</w:t>
      </w:r>
      <w:r w:rsidR="008449E4">
        <w:rPr>
          <w:rFonts w:ascii="Tahoma" w:eastAsiaTheme="minorHAnsi" w:hAnsi="Tahoma" w:cs="Tahoma"/>
          <w:b/>
          <w:lang w:val="es-US" w:eastAsia="en-US"/>
        </w:rPr>
        <w:t>1</w:t>
      </w:r>
      <w:r w:rsidRPr="000B3BCD">
        <w:rPr>
          <w:rFonts w:ascii="Tahoma" w:eastAsiaTheme="minorHAnsi" w:hAnsi="Tahoma" w:cs="Tahoma"/>
          <w:b/>
          <w:lang w:val="es-US" w:eastAsia="en-US"/>
        </w:rPr>
        <w:t xml:space="preserve">.- </w:t>
      </w:r>
      <w:r w:rsidRPr="000B3BCD">
        <w:rPr>
          <w:rFonts w:ascii="Tahoma" w:eastAsiaTheme="minorHAnsi" w:hAnsi="Tahoma" w:cs="Tahoma"/>
          <w:bCs/>
          <w:lang w:val="es-US" w:eastAsia="en-US"/>
        </w:rPr>
        <w:t>Informe de las Actividades realizadas por el Grupo para la Igualdad Laboral y No Discriminación.</w:t>
      </w:r>
    </w:p>
    <w:p w14:paraId="47E4FA96" w14:textId="77777777" w:rsidR="000B3BCD" w:rsidRPr="000B3BCD" w:rsidRDefault="000B3BCD" w:rsidP="000B3BCD">
      <w:pPr>
        <w:jc w:val="both"/>
        <w:rPr>
          <w:rFonts w:ascii="Tahoma" w:eastAsiaTheme="minorHAnsi" w:hAnsi="Tahoma" w:cs="Tahoma"/>
          <w:b/>
          <w:lang w:val="es-US" w:eastAsia="en-US"/>
        </w:rPr>
      </w:pPr>
    </w:p>
    <w:p w14:paraId="1752352F" w14:textId="317585A8" w:rsidR="007C0B07" w:rsidRPr="000B3BCD" w:rsidRDefault="000B3BCD" w:rsidP="000B3BCD">
      <w:pPr>
        <w:jc w:val="both"/>
        <w:rPr>
          <w:rFonts w:ascii="Tahoma" w:eastAsiaTheme="minorHAnsi" w:hAnsi="Tahoma" w:cs="Tahoma"/>
          <w:bCs/>
          <w:lang w:val="es-US" w:eastAsia="en-US"/>
        </w:rPr>
      </w:pPr>
      <w:r w:rsidRPr="000B3BCD">
        <w:rPr>
          <w:rFonts w:ascii="Tahoma" w:eastAsiaTheme="minorHAnsi" w:hAnsi="Tahoma" w:cs="Tahoma"/>
          <w:b/>
          <w:lang w:val="es-US" w:eastAsia="en-US"/>
        </w:rPr>
        <w:t>1</w:t>
      </w:r>
      <w:r w:rsidR="008449E4">
        <w:rPr>
          <w:rFonts w:ascii="Tahoma" w:eastAsiaTheme="minorHAnsi" w:hAnsi="Tahoma" w:cs="Tahoma"/>
          <w:b/>
          <w:lang w:val="es-US" w:eastAsia="en-US"/>
        </w:rPr>
        <w:t>2</w:t>
      </w:r>
      <w:r w:rsidRPr="000B3BCD">
        <w:rPr>
          <w:rFonts w:ascii="Tahoma" w:eastAsiaTheme="minorHAnsi" w:hAnsi="Tahoma" w:cs="Tahoma"/>
          <w:b/>
          <w:lang w:val="es-US" w:eastAsia="en-US"/>
        </w:rPr>
        <w:t xml:space="preserve">.- </w:t>
      </w:r>
      <w:r w:rsidRPr="000B3BCD">
        <w:rPr>
          <w:rFonts w:ascii="Tahoma" w:eastAsiaTheme="minorHAnsi" w:hAnsi="Tahoma" w:cs="Tahoma"/>
          <w:bCs/>
          <w:lang w:val="es-US" w:eastAsia="en-US"/>
        </w:rPr>
        <w:t>Asuntos Generales.</w:t>
      </w:r>
    </w:p>
    <w:p w14:paraId="47CF162E" w14:textId="77777777" w:rsidR="00501A7D" w:rsidRPr="00E26DC0" w:rsidRDefault="00501A7D" w:rsidP="00F1199A">
      <w:pPr>
        <w:spacing w:line="360" w:lineRule="auto"/>
        <w:jc w:val="both"/>
        <w:rPr>
          <w:rFonts w:ascii="Tahoma" w:eastAsia="Calibri" w:hAnsi="Tahoma" w:cs="Tahoma"/>
          <w:bCs/>
          <w:sz w:val="26"/>
          <w:szCs w:val="26"/>
          <w:lang w:val="es-MX" w:eastAsia="en-US"/>
        </w:rPr>
      </w:pPr>
    </w:p>
    <w:sectPr w:rsidR="00501A7D" w:rsidRPr="00E26DC0">
      <w:headerReference w:type="default" r:id="rId7"/>
      <w:footerReference w:type="even" r:id="rId8"/>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86D31" w14:textId="77777777" w:rsidR="00AE77CC" w:rsidRDefault="00AE77CC">
      <w:r>
        <w:separator/>
      </w:r>
    </w:p>
  </w:endnote>
  <w:endnote w:type="continuationSeparator" w:id="0">
    <w:p w14:paraId="0F34D294" w14:textId="77777777" w:rsidR="00AE77CC" w:rsidRDefault="00AE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1CF5" w14:textId="14216B4C" w:rsidR="00651EE0" w:rsidRDefault="004E4153" w:rsidP="004E4153">
    <w:pPr>
      <w:pStyle w:val="Piedepgina"/>
    </w:pPr>
    <w:r>
      <w:rPr>
        <w:lang w:val="es-US"/>
      </w:rPr>
      <w:t xml:space="preserve"> MUNICIPAL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F9A72" w14:textId="77777777" w:rsidR="00AE77CC" w:rsidRDefault="00AE77CC">
      <w:r>
        <w:separator/>
      </w:r>
    </w:p>
  </w:footnote>
  <w:footnote w:type="continuationSeparator" w:id="0">
    <w:p w14:paraId="71804A37" w14:textId="77777777" w:rsidR="00AE77CC" w:rsidRDefault="00AE7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7167" w14:textId="77777777" w:rsidR="00AC198F" w:rsidRDefault="00AC198F" w:rsidP="00354EA7">
    <w:pPr>
      <w:pStyle w:val="Encabezado"/>
      <w:spacing w:line="140" w:lineRule="atLeast"/>
      <w:ind w:left="1560" w:right="-316" w:hanging="851"/>
      <w:jc w:val="center"/>
      <w:rPr>
        <w:rFonts w:ascii="Monotype Corsiva" w:hAnsi="Monotype Corsiva"/>
        <w:bCs/>
        <w:lang w:val="es-MX"/>
      </w:rPr>
    </w:pPr>
  </w:p>
  <w:p w14:paraId="0716A1B6" w14:textId="1F7D7137" w:rsidR="00AC198F" w:rsidRPr="00AC198F" w:rsidRDefault="0033074B" w:rsidP="00AC198F">
    <w:pPr>
      <w:pStyle w:val="Encabezado"/>
      <w:spacing w:line="140" w:lineRule="atLeast"/>
      <w:ind w:left="1560" w:right="-316" w:hanging="851"/>
      <w:jc w:val="center"/>
      <w:rPr>
        <w:rFonts w:ascii="Lucida Handwriting" w:hAnsi="Lucida Handwriting"/>
        <w:bCs/>
        <w:sz w:val="20"/>
        <w:szCs w:val="20"/>
        <w:lang w:val="es-MX"/>
      </w:rPr>
    </w:pPr>
    <w:r>
      <w:rPr>
        <w:rFonts w:ascii="Lucida Handwriting" w:hAnsi="Lucida Handwriting"/>
        <w:sz w:val="16"/>
        <w:szCs w:val="16"/>
      </w:rPr>
      <w:t xml:space="preserve">       “2021, 375 años de la fundación de la Biblioteca Palafoxiana”   </w:t>
    </w:r>
  </w:p>
  <w:p w14:paraId="23C30976" w14:textId="7A7DD9A8" w:rsidR="00651EE0" w:rsidRDefault="00225E7C" w:rsidP="005000C0">
    <w:pPr>
      <w:pStyle w:val="Encabezado"/>
      <w:spacing w:line="360" w:lineRule="auto"/>
      <w:jc w:val="center"/>
    </w:pPr>
    <w:r>
      <w:rPr>
        <w:rFonts w:ascii="Tahoma" w:hAnsi="Tahoma" w:cs="Tahoma"/>
        <w:b/>
        <w:bCs/>
        <w:sz w:val="34"/>
        <w:szCs w:val="34"/>
      </w:rPr>
      <w:t xml:space="preserve">        </w:t>
    </w:r>
    <w:r w:rsidR="005000C0">
      <w:rPr>
        <w:rFonts w:ascii="Tahoma" w:hAnsi="Tahoma" w:cs="Tahoma"/>
        <w:b/>
        <w:bCs/>
        <w:sz w:val="34"/>
        <w:szCs w:val="34"/>
      </w:rPr>
      <w:t xml:space="preserve">    </w:t>
    </w:r>
    <w:r>
      <w:rPr>
        <w:rFonts w:ascii="Tahoma" w:hAnsi="Tahoma" w:cs="Tahoma"/>
        <w:b/>
        <w:bCs/>
        <w:sz w:val="34"/>
        <w:szCs w:val="34"/>
      </w:rPr>
      <w:t xml:space="preserve"> </w:t>
    </w:r>
    <w:r w:rsidR="00354EA7">
      <w:rPr>
        <w:noProof/>
        <w:lang w:val="es-MX" w:eastAsia="es-MX"/>
      </w:rPr>
      <w:drawing>
        <wp:anchor distT="0" distB="0" distL="114300" distR="114300" simplePos="0" relativeHeight="251659264" behindDoc="1" locked="0" layoutInCell="1" allowOverlap="1" wp14:anchorId="3700DCE1" wp14:editId="37267F60">
          <wp:simplePos x="0" y="0"/>
          <wp:positionH relativeFrom="margin">
            <wp:align>left</wp:align>
          </wp:positionH>
          <wp:positionV relativeFrom="paragraph">
            <wp:posOffset>8890</wp:posOffset>
          </wp:positionV>
          <wp:extent cx="1133475" cy="137930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l="19946" t="9270" r="14096" b="33823"/>
                  <a:stretch>
                    <a:fillRect/>
                  </a:stretch>
                </pic:blipFill>
                <pic:spPr bwMode="auto">
                  <a:xfrm>
                    <a:off x="0" y="0"/>
                    <a:ext cx="1133475" cy="1379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E3A">
      <w:rPr>
        <w:rFonts w:ascii="Tahoma" w:hAnsi="Tahoma" w:cs="Tahoma"/>
        <w:b/>
        <w:bCs/>
        <w:sz w:val="34"/>
        <w:szCs w:val="34"/>
      </w:rPr>
      <w:t xml:space="preserve">COMISIÓN </w:t>
    </w:r>
    <w:r w:rsidR="0008352E">
      <w:rPr>
        <w:rFonts w:ascii="Tahoma" w:hAnsi="Tahoma" w:cs="Tahoma"/>
        <w:b/>
        <w:bCs/>
        <w:sz w:val="34"/>
        <w:szCs w:val="34"/>
      </w:rPr>
      <w:t>DE</w:t>
    </w:r>
    <w:r w:rsidR="00E46059">
      <w:rPr>
        <w:rFonts w:ascii="Tahoma" w:hAnsi="Tahoma" w:cs="Tahoma"/>
        <w:b/>
        <w:bCs/>
        <w:sz w:val="34"/>
        <w:szCs w:val="34"/>
      </w:rPr>
      <w:t xml:space="preserve"> </w:t>
    </w:r>
    <w:r w:rsidR="005000C0">
      <w:rPr>
        <w:rFonts w:ascii="Tahoma" w:hAnsi="Tahoma" w:cs="Tahoma"/>
        <w:b/>
        <w:bCs/>
        <w:sz w:val="34"/>
        <w:szCs w:val="34"/>
      </w:rPr>
      <w:t>IGUALDAD DE GÉNERO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2066F58-BDAD-48CA-B650-F8E7A10532C3}"/>
    <w:docVar w:name="dgnword-eventsink" w:val="384078752"/>
  </w:docVars>
  <w:rsids>
    <w:rsidRoot w:val="00834570"/>
    <w:rsid w:val="000058EC"/>
    <w:rsid w:val="00010155"/>
    <w:rsid w:val="00021544"/>
    <w:rsid w:val="00032D4C"/>
    <w:rsid w:val="00035513"/>
    <w:rsid w:val="00052731"/>
    <w:rsid w:val="000647AB"/>
    <w:rsid w:val="000761D2"/>
    <w:rsid w:val="000808C7"/>
    <w:rsid w:val="00082B93"/>
    <w:rsid w:val="0008352E"/>
    <w:rsid w:val="000A7E06"/>
    <w:rsid w:val="000B3BCD"/>
    <w:rsid w:val="000C01E4"/>
    <w:rsid w:val="000D2685"/>
    <w:rsid w:val="000E1BA6"/>
    <w:rsid w:val="000E76A8"/>
    <w:rsid w:val="00115789"/>
    <w:rsid w:val="001160F1"/>
    <w:rsid w:val="001348C1"/>
    <w:rsid w:val="00147D9A"/>
    <w:rsid w:val="001502FA"/>
    <w:rsid w:val="00150CD8"/>
    <w:rsid w:val="001637D5"/>
    <w:rsid w:val="001877A0"/>
    <w:rsid w:val="001A445A"/>
    <w:rsid w:val="001A52CB"/>
    <w:rsid w:val="001A560F"/>
    <w:rsid w:val="001C5850"/>
    <w:rsid w:val="001D0E3A"/>
    <w:rsid w:val="001D3F97"/>
    <w:rsid w:val="001D42CA"/>
    <w:rsid w:val="001E19CB"/>
    <w:rsid w:val="001E5F6E"/>
    <w:rsid w:val="00210B58"/>
    <w:rsid w:val="00216515"/>
    <w:rsid w:val="002239FB"/>
    <w:rsid w:val="002253E6"/>
    <w:rsid w:val="00225E7C"/>
    <w:rsid w:val="002346E2"/>
    <w:rsid w:val="00236F8C"/>
    <w:rsid w:val="00240CFA"/>
    <w:rsid w:val="00273E08"/>
    <w:rsid w:val="00281575"/>
    <w:rsid w:val="00287D89"/>
    <w:rsid w:val="00297BF5"/>
    <w:rsid w:val="002A2954"/>
    <w:rsid w:val="002A3633"/>
    <w:rsid w:val="002B2FCF"/>
    <w:rsid w:val="002B6A4A"/>
    <w:rsid w:val="002C3B7C"/>
    <w:rsid w:val="002E41D4"/>
    <w:rsid w:val="00321F91"/>
    <w:rsid w:val="0033074B"/>
    <w:rsid w:val="00335B2E"/>
    <w:rsid w:val="00354EA7"/>
    <w:rsid w:val="003577A9"/>
    <w:rsid w:val="00361FFE"/>
    <w:rsid w:val="0036572E"/>
    <w:rsid w:val="00377E9C"/>
    <w:rsid w:val="00395462"/>
    <w:rsid w:val="003A7AA5"/>
    <w:rsid w:val="003B3242"/>
    <w:rsid w:val="003E61FD"/>
    <w:rsid w:val="004104ED"/>
    <w:rsid w:val="00411A3A"/>
    <w:rsid w:val="004304DE"/>
    <w:rsid w:val="0045074C"/>
    <w:rsid w:val="0045604D"/>
    <w:rsid w:val="004615D0"/>
    <w:rsid w:val="004622AE"/>
    <w:rsid w:val="00465CF1"/>
    <w:rsid w:val="00481CD7"/>
    <w:rsid w:val="004A152E"/>
    <w:rsid w:val="004B07E2"/>
    <w:rsid w:val="004B4D69"/>
    <w:rsid w:val="004B7023"/>
    <w:rsid w:val="004D2ACD"/>
    <w:rsid w:val="004E4153"/>
    <w:rsid w:val="004F29A2"/>
    <w:rsid w:val="004F7BC9"/>
    <w:rsid w:val="005000C0"/>
    <w:rsid w:val="00501A7D"/>
    <w:rsid w:val="0051254C"/>
    <w:rsid w:val="00515026"/>
    <w:rsid w:val="00515B0D"/>
    <w:rsid w:val="00524A14"/>
    <w:rsid w:val="00533B2E"/>
    <w:rsid w:val="005358F3"/>
    <w:rsid w:val="0054373D"/>
    <w:rsid w:val="00557ADF"/>
    <w:rsid w:val="00577730"/>
    <w:rsid w:val="005B1F27"/>
    <w:rsid w:val="005C1232"/>
    <w:rsid w:val="005C5F32"/>
    <w:rsid w:val="005F5D6D"/>
    <w:rsid w:val="005F6CAC"/>
    <w:rsid w:val="0060173E"/>
    <w:rsid w:val="006123A7"/>
    <w:rsid w:val="0061593F"/>
    <w:rsid w:val="0062135F"/>
    <w:rsid w:val="006268C1"/>
    <w:rsid w:val="00641D0A"/>
    <w:rsid w:val="00651EE0"/>
    <w:rsid w:val="00670605"/>
    <w:rsid w:val="00674A9D"/>
    <w:rsid w:val="006771D7"/>
    <w:rsid w:val="006877AE"/>
    <w:rsid w:val="006A06E9"/>
    <w:rsid w:val="006A5C8D"/>
    <w:rsid w:val="006B6C7E"/>
    <w:rsid w:val="006D6854"/>
    <w:rsid w:val="006E05FF"/>
    <w:rsid w:val="006E18FC"/>
    <w:rsid w:val="006E76BF"/>
    <w:rsid w:val="006F2AEC"/>
    <w:rsid w:val="006F2FB2"/>
    <w:rsid w:val="006F759F"/>
    <w:rsid w:val="007013CC"/>
    <w:rsid w:val="00701819"/>
    <w:rsid w:val="00714A73"/>
    <w:rsid w:val="007242CE"/>
    <w:rsid w:val="007313C4"/>
    <w:rsid w:val="0073435E"/>
    <w:rsid w:val="00755F5F"/>
    <w:rsid w:val="00755F8D"/>
    <w:rsid w:val="00767460"/>
    <w:rsid w:val="0079408F"/>
    <w:rsid w:val="007A08F4"/>
    <w:rsid w:val="007A63D2"/>
    <w:rsid w:val="007A7990"/>
    <w:rsid w:val="007B058A"/>
    <w:rsid w:val="007B3E49"/>
    <w:rsid w:val="007C0A1E"/>
    <w:rsid w:val="007C0B07"/>
    <w:rsid w:val="007C1B39"/>
    <w:rsid w:val="007C4BEE"/>
    <w:rsid w:val="007E0CE7"/>
    <w:rsid w:val="007F280F"/>
    <w:rsid w:val="008052A8"/>
    <w:rsid w:val="00830EEF"/>
    <w:rsid w:val="00834570"/>
    <w:rsid w:val="00834D31"/>
    <w:rsid w:val="008449E4"/>
    <w:rsid w:val="008512B7"/>
    <w:rsid w:val="008512DC"/>
    <w:rsid w:val="00884093"/>
    <w:rsid w:val="00887C41"/>
    <w:rsid w:val="008956A4"/>
    <w:rsid w:val="008A0527"/>
    <w:rsid w:val="008E629A"/>
    <w:rsid w:val="00903DAA"/>
    <w:rsid w:val="00912380"/>
    <w:rsid w:val="009152A9"/>
    <w:rsid w:val="0091615D"/>
    <w:rsid w:val="00920F1A"/>
    <w:rsid w:val="009418E7"/>
    <w:rsid w:val="009565D6"/>
    <w:rsid w:val="00967A29"/>
    <w:rsid w:val="0097600D"/>
    <w:rsid w:val="00987846"/>
    <w:rsid w:val="00987CF2"/>
    <w:rsid w:val="009B7260"/>
    <w:rsid w:val="009C61E6"/>
    <w:rsid w:val="009D269B"/>
    <w:rsid w:val="009D315D"/>
    <w:rsid w:val="009D51CE"/>
    <w:rsid w:val="009F6FD3"/>
    <w:rsid w:val="00A033E6"/>
    <w:rsid w:val="00A0539B"/>
    <w:rsid w:val="00A664A5"/>
    <w:rsid w:val="00A71522"/>
    <w:rsid w:val="00A81236"/>
    <w:rsid w:val="00A97D58"/>
    <w:rsid w:val="00AB492F"/>
    <w:rsid w:val="00AB5939"/>
    <w:rsid w:val="00AC198F"/>
    <w:rsid w:val="00AC1AAB"/>
    <w:rsid w:val="00AC6C32"/>
    <w:rsid w:val="00AD13F0"/>
    <w:rsid w:val="00AD34F9"/>
    <w:rsid w:val="00AE423C"/>
    <w:rsid w:val="00AE77CC"/>
    <w:rsid w:val="00AE7BBD"/>
    <w:rsid w:val="00AF0FFB"/>
    <w:rsid w:val="00AF13F3"/>
    <w:rsid w:val="00B0207F"/>
    <w:rsid w:val="00B15DFA"/>
    <w:rsid w:val="00B37F50"/>
    <w:rsid w:val="00B5278D"/>
    <w:rsid w:val="00B6511F"/>
    <w:rsid w:val="00B7697F"/>
    <w:rsid w:val="00B7751C"/>
    <w:rsid w:val="00B85000"/>
    <w:rsid w:val="00B85795"/>
    <w:rsid w:val="00B87099"/>
    <w:rsid w:val="00BA0D81"/>
    <w:rsid w:val="00BA2B06"/>
    <w:rsid w:val="00BD4C01"/>
    <w:rsid w:val="00BE3DBB"/>
    <w:rsid w:val="00BE5EAA"/>
    <w:rsid w:val="00C10F95"/>
    <w:rsid w:val="00C14137"/>
    <w:rsid w:val="00C338E6"/>
    <w:rsid w:val="00C34DE0"/>
    <w:rsid w:val="00C46EA0"/>
    <w:rsid w:val="00C66D09"/>
    <w:rsid w:val="00CB4770"/>
    <w:rsid w:val="00CC202F"/>
    <w:rsid w:val="00CD6E3E"/>
    <w:rsid w:val="00CE1CEA"/>
    <w:rsid w:val="00D05985"/>
    <w:rsid w:val="00D25909"/>
    <w:rsid w:val="00D27C23"/>
    <w:rsid w:val="00D30B3B"/>
    <w:rsid w:val="00D328A0"/>
    <w:rsid w:val="00D422BA"/>
    <w:rsid w:val="00D51B9A"/>
    <w:rsid w:val="00D56F39"/>
    <w:rsid w:val="00D62BAE"/>
    <w:rsid w:val="00D9436E"/>
    <w:rsid w:val="00D95045"/>
    <w:rsid w:val="00DA22DE"/>
    <w:rsid w:val="00DB0A08"/>
    <w:rsid w:val="00DB3D80"/>
    <w:rsid w:val="00DB4EEB"/>
    <w:rsid w:val="00DC11C3"/>
    <w:rsid w:val="00DD5A9F"/>
    <w:rsid w:val="00DD5C8D"/>
    <w:rsid w:val="00DE00E1"/>
    <w:rsid w:val="00DE0915"/>
    <w:rsid w:val="00DE238D"/>
    <w:rsid w:val="00DF64E3"/>
    <w:rsid w:val="00E0058E"/>
    <w:rsid w:val="00E076ED"/>
    <w:rsid w:val="00E15B52"/>
    <w:rsid w:val="00E17429"/>
    <w:rsid w:val="00E202AC"/>
    <w:rsid w:val="00E233CD"/>
    <w:rsid w:val="00E26DC0"/>
    <w:rsid w:val="00E35DDB"/>
    <w:rsid w:val="00E432C9"/>
    <w:rsid w:val="00E46059"/>
    <w:rsid w:val="00E60CA0"/>
    <w:rsid w:val="00E67A9F"/>
    <w:rsid w:val="00E71584"/>
    <w:rsid w:val="00EA1CF6"/>
    <w:rsid w:val="00EA6705"/>
    <w:rsid w:val="00EB4BEF"/>
    <w:rsid w:val="00EB61BF"/>
    <w:rsid w:val="00ED6457"/>
    <w:rsid w:val="00EE253D"/>
    <w:rsid w:val="00EF5152"/>
    <w:rsid w:val="00F1199A"/>
    <w:rsid w:val="00F23E7C"/>
    <w:rsid w:val="00F372E3"/>
    <w:rsid w:val="00F649C2"/>
    <w:rsid w:val="00F85E80"/>
    <w:rsid w:val="00F87840"/>
    <w:rsid w:val="00FB0A3D"/>
    <w:rsid w:val="00FC1CF3"/>
    <w:rsid w:val="00FD26CF"/>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C95773"/>
  <w15:docId w15:val="{79C07CC5-F891-44CA-B226-9102A2CB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 w:type="paragraph" w:customStyle="1" w:styleId="s15">
    <w:name w:val="s15"/>
    <w:basedOn w:val="Normal"/>
    <w:rsid w:val="00E46059"/>
    <w:pPr>
      <w:spacing w:before="100" w:beforeAutospacing="1" w:after="100" w:afterAutospacing="1"/>
    </w:pPr>
    <w:rPr>
      <w:rFonts w:eastAsiaTheme="minorEastAsia"/>
      <w:lang w:val="es-MX" w:eastAsia="es-MX"/>
    </w:rPr>
  </w:style>
  <w:style w:type="character" w:customStyle="1" w:styleId="s7">
    <w:name w:val="s7"/>
    <w:basedOn w:val="Fuentedeprrafopredeter"/>
    <w:rsid w:val="00E46059"/>
  </w:style>
  <w:style w:type="character" w:customStyle="1" w:styleId="apple-converted-space">
    <w:name w:val="apple-converted-space"/>
    <w:basedOn w:val="Fuentedeprrafopredeter"/>
    <w:rsid w:val="00E46059"/>
  </w:style>
  <w:style w:type="character" w:customStyle="1" w:styleId="s16">
    <w:name w:val="s16"/>
    <w:basedOn w:val="Fuentedeprrafopredeter"/>
    <w:rsid w:val="00E46059"/>
  </w:style>
  <w:style w:type="character" w:customStyle="1" w:styleId="s17">
    <w:name w:val="s17"/>
    <w:basedOn w:val="Fuentedeprrafopredeter"/>
    <w:rsid w:val="00E46059"/>
  </w:style>
  <w:style w:type="character" w:customStyle="1" w:styleId="s14">
    <w:name w:val="s14"/>
    <w:basedOn w:val="Fuentedeprrafopredeter"/>
    <w:rsid w:val="00E46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1197308765">
      <w:bodyDiv w:val="1"/>
      <w:marLeft w:val="0"/>
      <w:marRight w:val="0"/>
      <w:marTop w:val="0"/>
      <w:marBottom w:val="0"/>
      <w:divBdr>
        <w:top w:val="none" w:sz="0" w:space="0" w:color="auto"/>
        <w:left w:val="none" w:sz="0" w:space="0" w:color="auto"/>
        <w:bottom w:val="none" w:sz="0" w:space="0" w:color="auto"/>
        <w:right w:val="none" w:sz="0" w:space="0" w:color="auto"/>
      </w:divBdr>
    </w:div>
    <w:div w:id="142456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1547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 Morales Ramírez</cp:lastModifiedBy>
  <cp:revision>4</cp:revision>
  <cp:lastPrinted>2017-08-31T17:15:00Z</cp:lastPrinted>
  <dcterms:created xsi:type="dcterms:W3CDTF">2021-06-28T15:06:00Z</dcterms:created>
  <dcterms:modified xsi:type="dcterms:W3CDTF">2021-06-28T18:42:00Z</dcterms:modified>
</cp:coreProperties>
</file>