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1ED7937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6E23D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4434A62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7026624" w:rsidR="00A2354D" w:rsidRPr="00F05F4B" w:rsidRDefault="003E5610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403EC37B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2134B030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6E23DF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4030014D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b w:val="0"/>
                <w:sz w:val="16"/>
                <w:szCs w:val="16"/>
                <w:lang w:val="es-MX"/>
              </w:rPr>
              <w:t>Eliana Ang</w:t>
            </w:r>
            <w:r w:rsidR="00DE01EE">
              <w:rPr>
                <w:b w:val="0"/>
                <w:sz w:val="16"/>
                <w:szCs w:val="16"/>
                <w:lang w:val="es-MX"/>
              </w:rPr>
              <w:t>e</w:t>
            </w:r>
            <w:r w:rsidR="003E5610" w:rsidRPr="003E5610">
              <w:rPr>
                <w:b w:val="0"/>
                <w:sz w:val="16"/>
                <w:szCs w:val="16"/>
                <w:lang w:val="es-MX"/>
              </w:rPr>
              <w:t>lica Cervantes González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393E25B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42DE0CA4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32812F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J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osé Miguel Octaviano Huerta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B18FF27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904E7C5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2137AD03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1650E1C8" w:rsidR="00A2354D" w:rsidRPr="00F05F4B" w:rsidRDefault="003E5610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92AFEA3" w:rsidR="00A2354D" w:rsidRPr="005B6BA6" w:rsidRDefault="00DE01E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D65145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FEA3F65" w:rsidR="00977273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0CAECD41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3B4F4A06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458C61BE" w:rsidR="00977273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53C6F41C" w:rsidR="00977273" w:rsidRDefault="00DE01E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0CADCCD7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3E5610" w:rsidRPr="003E5610">
              <w:rPr>
                <w:rFonts w:ascii="Arial" w:hAnsi="Arial"/>
                <w:smallCaps/>
                <w:sz w:val="16"/>
                <w:szCs w:val="16"/>
                <w:lang w:val="es-MX"/>
              </w:rPr>
              <w:t>Erika Patricia Valencia Ávila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A30442C" w:rsidR="0070684B" w:rsidRDefault="003E5610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28FAFA4" w:rsidR="0070684B" w:rsidRDefault="00DE01E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01C2" w14:textId="77777777" w:rsidR="00142436" w:rsidRDefault="00142436">
      <w:r>
        <w:separator/>
      </w:r>
    </w:p>
  </w:endnote>
  <w:endnote w:type="continuationSeparator" w:id="0">
    <w:p w14:paraId="46AB67AA" w14:textId="77777777" w:rsidR="00142436" w:rsidRDefault="001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CF18" w14:textId="77777777" w:rsidR="00496F14" w:rsidRDefault="00496F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B6AC" w14:textId="77777777" w:rsidR="00496F14" w:rsidRDefault="00496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D9E1" w14:textId="77777777" w:rsidR="00142436" w:rsidRDefault="00142436">
      <w:r>
        <w:separator/>
      </w:r>
    </w:p>
  </w:footnote>
  <w:footnote w:type="continuationSeparator" w:id="0">
    <w:p w14:paraId="5087CA13" w14:textId="77777777" w:rsidR="00142436" w:rsidRDefault="0014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D033" w14:textId="77777777" w:rsidR="00496F14" w:rsidRDefault="00496F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27F2E7D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A2454B3" w14:textId="7B193ACA" w:rsidR="00C14EA7" w:rsidRPr="00BC4215" w:rsidRDefault="00377CC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9934CC" wp14:editId="230EFB3A">
          <wp:simplePos x="0" y="0"/>
          <wp:positionH relativeFrom="column">
            <wp:posOffset>-888365</wp:posOffset>
          </wp:positionH>
          <wp:positionV relativeFrom="paragraph">
            <wp:posOffset>193675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3BA8" w14:textId="61F4285D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3E561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Comunicaciones e Infraestructura</w:t>
    </w:r>
  </w:p>
  <w:p w14:paraId="224773B3" w14:textId="5EA6D771" w:rsidR="00926368" w:rsidRPr="00BC4215" w:rsidRDefault="00496F14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710FD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3E93841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66F25E51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962F" w14:textId="77777777" w:rsidR="00496F14" w:rsidRDefault="00496F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39E8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2436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0687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6CE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77CC9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E5610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6F14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87D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6674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E23DF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01EE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0690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232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16</cp:revision>
  <cp:lastPrinted>2020-03-17T17:09:00Z</cp:lastPrinted>
  <dcterms:created xsi:type="dcterms:W3CDTF">2021-09-08T22:43:00Z</dcterms:created>
  <dcterms:modified xsi:type="dcterms:W3CDTF">2021-10-08T18:14:00Z</dcterms:modified>
</cp:coreProperties>
</file>